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18A80" w14:textId="77E093FD" w:rsidR="00913283" w:rsidRDefault="00D87778" w:rsidP="00913283">
      <w:r>
        <w:rPr>
          <w:noProof/>
        </w:rPr>
        <w:drawing>
          <wp:inline distT="0" distB="0" distL="0" distR="0" wp14:anchorId="7D9A4C9D" wp14:editId="3CFA63BC">
            <wp:extent cx="3772426" cy="1047896"/>
            <wp:effectExtent l="0" t="0" r="0" b="0"/>
            <wp:docPr id="127974205" name="Picture 3" descr="City of Mandur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4205" name="Picture 3" descr="City of Mandurah logo."/>
                    <pic:cNvPicPr/>
                  </pic:nvPicPr>
                  <pic:blipFill>
                    <a:blip r:embed="rId11">
                      <a:extLst>
                        <a:ext uri="{28A0092B-C50C-407E-A947-70E740481C1C}">
                          <a14:useLocalDpi xmlns:a14="http://schemas.microsoft.com/office/drawing/2010/main" val="0"/>
                        </a:ext>
                      </a:extLst>
                    </a:blip>
                    <a:stretch>
                      <a:fillRect/>
                    </a:stretch>
                  </pic:blipFill>
                  <pic:spPr>
                    <a:xfrm>
                      <a:off x="0" y="0"/>
                      <a:ext cx="3772426" cy="1047896"/>
                    </a:xfrm>
                    <a:prstGeom prst="rect">
                      <a:avLst/>
                    </a:prstGeom>
                  </pic:spPr>
                </pic:pic>
              </a:graphicData>
            </a:graphic>
          </wp:inline>
        </w:drawing>
      </w:r>
    </w:p>
    <w:p w14:paraId="644A7987" w14:textId="77777777" w:rsidR="002D6057" w:rsidRPr="00913283" w:rsidRDefault="002D6057" w:rsidP="00913283"/>
    <w:p w14:paraId="342A4554" w14:textId="3FCEEB31" w:rsidR="00C0611E" w:rsidRDefault="00035631" w:rsidP="00035631">
      <w:pPr>
        <w:pStyle w:val="Title"/>
      </w:pPr>
      <w:bookmarkStart w:id="0" w:name="_Toc239172138"/>
      <w:r w:rsidRPr="00035631">
        <w:t xml:space="preserve">Disability Access and Inclusion Plan </w:t>
      </w:r>
      <w:r>
        <w:br/>
      </w:r>
      <w:r w:rsidRPr="00035631">
        <w:t>2026-2031</w:t>
      </w:r>
      <w:bookmarkEnd w:id="0"/>
    </w:p>
    <w:p w14:paraId="519F8C5C" w14:textId="3C57C1DB" w:rsidR="00BC25FC" w:rsidRPr="00255B83" w:rsidRDefault="00BC25FC" w:rsidP="00255B83">
      <w:r>
        <w:rPr>
          <w:noProof/>
        </w:rPr>
        <w:drawing>
          <wp:inline distT="0" distB="0" distL="0" distR="0" wp14:anchorId="0DB4D5E3" wp14:editId="6D6AF698">
            <wp:extent cx="6858000" cy="3660140"/>
            <wp:effectExtent l="0" t="0" r="0" b="0"/>
            <wp:docPr id="2064480510" name="Picture 5" descr="A smiling young woman leans back on a net swing in th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480510" name="Picture 5" descr="A smiling young woman leans back on a net swing in the park."/>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3660140"/>
                    </a:xfrm>
                    <a:prstGeom prst="rect">
                      <a:avLst/>
                    </a:prstGeom>
                  </pic:spPr>
                </pic:pic>
              </a:graphicData>
            </a:graphic>
          </wp:inline>
        </w:drawing>
      </w:r>
    </w:p>
    <w:p w14:paraId="286ADE74" w14:textId="3391B98A" w:rsidR="00D87778" w:rsidRDefault="00D87778">
      <w:pPr>
        <w:spacing w:before="0" w:after="200" w:line="240" w:lineRule="auto"/>
      </w:pPr>
      <w:r>
        <w:br w:type="page"/>
      </w:r>
    </w:p>
    <w:p w14:paraId="5CF0AC51" w14:textId="1A281290" w:rsidR="00FE2BCB" w:rsidRDefault="00FE2BCB" w:rsidP="00FE2BCB">
      <w:pPr>
        <w:pStyle w:val="Heading1"/>
      </w:pPr>
      <w:bookmarkStart w:id="1" w:name="_Toc239172139"/>
      <w:bookmarkStart w:id="2" w:name="acknowledgement-of-country"/>
      <w:bookmarkStart w:id="3" w:name="contents"/>
      <w:r w:rsidRPr="00D87778">
        <w:lastRenderedPageBreak/>
        <w:t>Contents</w:t>
      </w:r>
      <w:bookmarkEnd w:id="1"/>
    </w:p>
    <w:p w14:paraId="4A8F2D80" w14:textId="3E3C5EAB" w:rsidR="00A55170" w:rsidRDefault="005E1041">
      <w:pPr>
        <w:pStyle w:val="TOC1"/>
        <w:tabs>
          <w:tab w:val="right" w:leader="dot" w:pos="10790"/>
        </w:tabs>
        <w:rPr>
          <w:rFonts w:asciiTheme="minorHAnsi" w:eastAsiaTheme="minorEastAsia" w:hAnsiTheme="minorHAnsi"/>
          <w:noProof/>
          <w:kern w:val="2"/>
          <w:szCs w:val="24"/>
          <w:lang w:eastAsia="en-AU"/>
          <w14:ligatures w14:val="standardContextual"/>
        </w:rPr>
      </w:pPr>
      <w:r>
        <w:fldChar w:fldCharType="begin"/>
      </w:r>
      <w:r>
        <w:instrText xml:space="preserve"> TOC \o "1-2" \h \z \u </w:instrText>
      </w:r>
      <w:r>
        <w:fldChar w:fldCharType="separate"/>
      </w:r>
      <w:hyperlink w:anchor="_Toc239172138" w:history="1">
        <w:r w:rsidR="00A55170" w:rsidRPr="009958C4">
          <w:rPr>
            <w:rStyle w:val="Hyperlink"/>
            <w:noProof/>
          </w:rPr>
          <w:t>Disability Access and Inclusion Plan  2026-2031</w:t>
        </w:r>
        <w:r w:rsidR="00A55170">
          <w:rPr>
            <w:noProof/>
            <w:webHidden/>
          </w:rPr>
          <w:tab/>
        </w:r>
        <w:r w:rsidR="00A55170">
          <w:rPr>
            <w:noProof/>
            <w:webHidden/>
          </w:rPr>
          <w:fldChar w:fldCharType="begin"/>
        </w:r>
        <w:r w:rsidR="00A55170">
          <w:rPr>
            <w:noProof/>
            <w:webHidden/>
          </w:rPr>
          <w:instrText xml:space="preserve"> PAGEREF _Toc239172138 \h </w:instrText>
        </w:r>
        <w:r w:rsidR="00A55170">
          <w:rPr>
            <w:noProof/>
            <w:webHidden/>
          </w:rPr>
        </w:r>
        <w:r w:rsidR="00A55170">
          <w:rPr>
            <w:noProof/>
            <w:webHidden/>
          </w:rPr>
          <w:fldChar w:fldCharType="separate"/>
        </w:r>
        <w:r w:rsidR="00A55170">
          <w:rPr>
            <w:noProof/>
            <w:webHidden/>
          </w:rPr>
          <w:t>1</w:t>
        </w:r>
        <w:r w:rsidR="00A55170">
          <w:rPr>
            <w:noProof/>
            <w:webHidden/>
          </w:rPr>
          <w:fldChar w:fldCharType="end"/>
        </w:r>
      </w:hyperlink>
    </w:p>
    <w:p w14:paraId="71D154AC" w14:textId="3CD6CA18"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39" w:history="1">
        <w:r w:rsidRPr="009958C4">
          <w:rPr>
            <w:rStyle w:val="Hyperlink"/>
            <w:noProof/>
          </w:rPr>
          <w:t>Contents</w:t>
        </w:r>
        <w:r>
          <w:rPr>
            <w:noProof/>
            <w:webHidden/>
          </w:rPr>
          <w:tab/>
        </w:r>
        <w:r>
          <w:rPr>
            <w:noProof/>
            <w:webHidden/>
          </w:rPr>
          <w:fldChar w:fldCharType="begin"/>
        </w:r>
        <w:r>
          <w:rPr>
            <w:noProof/>
            <w:webHidden/>
          </w:rPr>
          <w:instrText xml:space="preserve"> PAGEREF _Toc239172139 \h </w:instrText>
        </w:r>
        <w:r>
          <w:rPr>
            <w:noProof/>
            <w:webHidden/>
          </w:rPr>
        </w:r>
        <w:r>
          <w:rPr>
            <w:noProof/>
            <w:webHidden/>
          </w:rPr>
          <w:fldChar w:fldCharType="separate"/>
        </w:r>
        <w:r>
          <w:rPr>
            <w:noProof/>
            <w:webHidden/>
          </w:rPr>
          <w:t>2</w:t>
        </w:r>
        <w:r>
          <w:rPr>
            <w:noProof/>
            <w:webHidden/>
          </w:rPr>
          <w:fldChar w:fldCharType="end"/>
        </w:r>
      </w:hyperlink>
    </w:p>
    <w:p w14:paraId="06AA4E23" w14:textId="6EA045B0"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0" w:history="1">
        <w:r w:rsidRPr="009958C4">
          <w:rPr>
            <w:rStyle w:val="Hyperlink"/>
            <w:noProof/>
          </w:rPr>
          <w:t>Acknowledgement of Country</w:t>
        </w:r>
        <w:r>
          <w:rPr>
            <w:noProof/>
            <w:webHidden/>
          </w:rPr>
          <w:tab/>
        </w:r>
        <w:r>
          <w:rPr>
            <w:noProof/>
            <w:webHidden/>
          </w:rPr>
          <w:fldChar w:fldCharType="begin"/>
        </w:r>
        <w:r>
          <w:rPr>
            <w:noProof/>
            <w:webHidden/>
          </w:rPr>
          <w:instrText xml:space="preserve"> PAGEREF _Toc239172140 \h </w:instrText>
        </w:r>
        <w:r>
          <w:rPr>
            <w:noProof/>
            <w:webHidden/>
          </w:rPr>
        </w:r>
        <w:r>
          <w:rPr>
            <w:noProof/>
            <w:webHidden/>
          </w:rPr>
          <w:fldChar w:fldCharType="separate"/>
        </w:r>
        <w:r>
          <w:rPr>
            <w:noProof/>
            <w:webHidden/>
          </w:rPr>
          <w:t>4</w:t>
        </w:r>
        <w:r>
          <w:rPr>
            <w:noProof/>
            <w:webHidden/>
          </w:rPr>
          <w:fldChar w:fldCharType="end"/>
        </w:r>
      </w:hyperlink>
    </w:p>
    <w:p w14:paraId="4E844DBC" w14:textId="78B81738"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1" w:history="1">
        <w:r w:rsidRPr="009958C4">
          <w:rPr>
            <w:rStyle w:val="Hyperlink"/>
            <w:noProof/>
          </w:rPr>
          <w:t>Alternative Formats</w:t>
        </w:r>
        <w:r>
          <w:rPr>
            <w:noProof/>
            <w:webHidden/>
          </w:rPr>
          <w:tab/>
        </w:r>
        <w:r>
          <w:rPr>
            <w:noProof/>
            <w:webHidden/>
          </w:rPr>
          <w:fldChar w:fldCharType="begin"/>
        </w:r>
        <w:r>
          <w:rPr>
            <w:noProof/>
            <w:webHidden/>
          </w:rPr>
          <w:instrText xml:space="preserve"> PAGEREF _Toc239172141 \h </w:instrText>
        </w:r>
        <w:r>
          <w:rPr>
            <w:noProof/>
            <w:webHidden/>
          </w:rPr>
        </w:r>
        <w:r>
          <w:rPr>
            <w:noProof/>
            <w:webHidden/>
          </w:rPr>
          <w:fldChar w:fldCharType="separate"/>
        </w:r>
        <w:r>
          <w:rPr>
            <w:noProof/>
            <w:webHidden/>
          </w:rPr>
          <w:t>4</w:t>
        </w:r>
        <w:r>
          <w:rPr>
            <w:noProof/>
            <w:webHidden/>
          </w:rPr>
          <w:fldChar w:fldCharType="end"/>
        </w:r>
      </w:hyperlink>
    </w:p>
    <w:p w14:paraId="44A707E7" w14:textId="7AE4FCC7"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2" w:history="1">
        <w:r w:rsidRPr="009958C4">
          <w:rPr>
            <w:rStyle w:val="Hyperlink"/>
            <w:noProof/>
          </w:rPr>
          <w:t>Message from the Mayor</w:t>
        </w:r>
        <w:r>
          <w:rPr>
            <w:noProof/>
            <w:webHidden/>
          </w:rPr>
          <w:tab/>
        </w:r>
        <w:r>
          <w:rPr>
            <w:noProof/>
            <w:webHidden/>
          </w:rPr>
          <w:fldChar w:fldCharType="begin"/>
        </w:r>
        <w:r>
          <w:rPr>
            <w:noProof/>
            <w:webHidden/>
          </w:rPr>
          <w:instrText xml:space="preserve"> PAGEREF _Toc239172142 \h </w:instrText>
        </w:r>
        <w:r>
          <w:rPr>
            <w:noProof/>
            <w:webHidden/>
          </w:rPr>
        </w:r>
        <w:r>
          <w:rPr>
            <w:noProof/>
            <w:webHidden/>
          </w:rPr>
          <w:fldChar w:fldCharType="separate"/>
        </w:r>
        <w:r>
          <w:rPr>
            <w:noProof/>
            <w:webHidden/>
          </w:rPr>
          <w:t>5</w:t>
        </w:r>
        <w:r>
          <w:rPr>
            <w:noProof/>
            <w:webHidden/>
          </w:rPr>
          <w:fldChar w:fldCharType="end"/>
        </w:r>
      </w:hyperlink>
    </w:p>
    <w:p w14:paraId="56E70441" w14:textId="614EC6E2"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3" w:history="1">
        <w:r w:rsidRPr="009958C4">
          <w:rPr>
            <w:rStyle w:val="Hyperlink"/>
            <w:noProof/>
          </w:rPr>
          <w:t>Why do we have a Disability Access and Inclusion Plan?</w:t>
        </w:r>
        <w:r>
          <w:rPr>
            <w:noProof/>
            <w:webHidden/>
          </w:rPr>
          <w:tab/>
        </w:r>
        <w:r>
          <w:rPr>
            <w:noProof/>
            <w:webHidden/>
          </w:rPr>
          <w:fldChar w:fldCharType="begin"/>
        </w:r>
        <w:r>
          <w:rPr>
            <w:noProof/>
            <w:webHidden/>
          </w:rPr>
          <w:instrText xml:space="preserve"> PAGEREF _Toc239172143 \h </w:instrText>
        </w:r>
        <w:r>
          <w:rPr>
            <w:noProof/>
            <w:webHidden/>
          </w:rPr>
        </w:r>
        <w:r>
          <w:rPr>
            <w:noProof/>
            <w:webHidden/>
          </w:rPr>
          <w:fldChar w:fldCharType="separate"/>
        </w:r>
        <w:r>
          <w:rPr>
            <w:noProof/>
            <w:webHidden/>
          </w:rPr>
          <w:t>6</w:t>
        </w:r>
        <w:r>
          <w:rPr>
            <w:noProof/>
            <w:webHidden/>
          </w:rPr>
          <w:fldChar w:fldCharType="end"/>
        </w:r>
      </w:hyperlink>
    </w:p>
    <w:p w14:paraId="779B1B8F" w14:textId="374BD2D5"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4" w:history="1">
        <w:r w:rsidRPr="009958C4">
          <w:rPr>
            <w:rStyle w:val="Hyperlink"/>
            <w:noProof/>
          </w:rPr>
          <w:t>What is a Disability Access and Inclusion Plan?</w:t>
        </w:r>
        <w:r>
          <w:rPr>
            <w:noProof/>
            <w:webHidden/>
          </w:rPr>
          <w:tab/>
        </w:r>
        <w:r>
          <w:rPr>
            <w:noProof/>
            <w:webHidden/>
          </w:rPr>
          <w:fldChar w:fldCharType="begin"/>
        </w:r>
        <w:r>
          <w:rPr>
            <w:noProof/>
            <w:webHidden/>
          </w:rPr>
          <w:instrText xml:space="preserve"> PAGEREF _Toc239172144 \h </w:instrText>
        </w:r>
        <w:r>
          <w:rPr>
            <w:noProof/>
            <w:webHidden/>
          </w:rPr>
        </w:r>
        <w:r>
          <w:rPr>
            <w:noProof/>
            <w:webHidden/>
          </w:rPr>
          <w:fldChar w:fldCharType="separate"/>
        </w:r>
        <w:r>
          <w:rPr>
            <w:noProof/>
            <w:webHidden/>
          </w:rPr>
          <w:t>6</w:t>
        </w:r>
        <w:r>
          <w:rPr>
            <w:noProof/>
            <w:webHidden/>
          </w:rPr>
          <w:fldChar w:fldCharType="end"/>
        </w:r>
      </w:hyperlink>
    </w:p>
    <w:p w14:paraId="147D3703" w14:textId="2E09B87B"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5" w:history="1">
        <w:r w:rsidRPr="009958C4">
          <w:rPr>
            <w:rStyle w:val="Hyperlink"/>
            <w:noProof/>
          </w:rPr>
          <w:t>The Seven Outcome Areas</w:t>
        </w:r>
        <w:r>
          <w:rPr>
            <w:noProof/>
            <w:webHidden/>
          </w:rPr>
          <w:tab/>
        </w:r>
        <w:r>
          <w:rPr>
            <w:noProof/>
            <w:webHidden/>
          </w:rPr>
          <w:fldChar w:fldCharType="begin"/>
        </w:r>
        <w:r>
          <w:rPr>
            <w:noProof/>
            <w:webHidden/>
          </w:rPr>
          <w:instrText xml:space="preserve"> PAGEREF _Toc239172145 \h </w:instrText>
        </w:r>
        <w:r>
          <w:rPr>
            <w:noProof/>
            <w:webHidden/>
          </w:rPr>
        </w:r>
        <w:r>
          <w:rPr>
            <w:noProof/>
            <w:webHidden/>
          </w:rPr>
          <w:fldChar w:fldCharType="separate"/>
        </w:r>
        <w:r>
          <w:rPr>
            <w:noProof/>
            <w:webHidden/>
          </w:rPr>
          <w:t>7</w:t>
        </w:r>
        <w:r>
          <w:rPr>
            <w:noProof/>
            <w:webHidden/>
          </w:rPr>
          <w:fldChar w:fldCharType="end"/>
        </w:r>
      </w:hyperlink>
    </w:p>
    <w:p w14:paraId="22B41D86" w14:textId="31492D27"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6" w:history="1">
        <w:r w:rsidRPr="009958C4">
          <w:rPr>
            <w:rStyle w:val="Hyperlink"/>
            <w:noProof/>
          </w:rPr>
          <w:t>Why this Plan is called the Disability Access and Inclusion Plan</w:t>
        </w:r>
        <w:r>
          <w:rPr>
            <w:noProof/>
            <w:webHidden/>
          </w:rPr>
          <w:tab/>
        </w:r>
        <w:r>
          <w:rPr>
            <w:noProof/>
            <w:webHidden/>
          </w:rPr>
          <w:fldChar w:fldCharType="begin"/>
        </w:r>
        <w:r>
          <w:rPr>
            <w:noProof/>
            <w:webHidden/>
          </w:rPr>
          <w:instrText xml:space="preserve"> PAGEREF _Toc239172146 \h </w:instrText>
        </w:r>
        <w:r>
          <w:rPr>
            <w:noProof/>
            <w:webHidden/>
          </w:rPr>
        </w:r>
        <w:r>
          <w:rPr>
            <w:noProof/>
            <w:webHidden/>
          </w:rPr>
          <w:fldChar w:fldCharType="separate"/>
        </w:r>
        <w:r>
          <w:rPr>
            <w:noProof/>
            <w:webHidden/>
          </w:rPr>
          <w:t>8</w:t>
        </w:r>
        <w:r>
          <w:rPr>
            <w:noProof/>
            <w:webHidden/>
          </w:rPr>
          <w:fldChar w:fldCharType="end"/>
        </w:r>
      </w:hyperlink>
    </w:p>
    <w:p w14:paraId="72DD5054" w14:textId="7E6D9162"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7" w:history="1">
        <w:r w:rsidRPr="009958C4">
          <w:rPr>
            <w:rStyle w:val="Hyperlink"/>
            <w:noProof/>
          </w:rPr>
          <w:t>Definitions</w:t>
        </w:r>
        <w:r>
          <w:rPr>
            <w:noProof/>
            <w:webHidden/>
          </w:rPr>
          <w:tab/>
        </w:r>
        <w:r>
          <w:rPr>
            <w:noProof/>
            <w:webHidden/>
          </w:rPr>
          <w:fldChar w:fldCharType="begin"/>
        </w:r>
        <w:r>
          <w:rPr>
            <w:noProof/>
            <w:webHidden/>
          </w:rPr>
          <w:instrText xml:space="preserve"> PAGEREF _Toc239172147 \h </w:instrText>
        </w:r>
        <w:r>
          <w:rPr>
            <w:noProof/>
            <w:webHidden/>
          </w:rPr>
        </w:r>
        <w:r>
          <w:rPr>
            <w:noProof/>
            <w:webHidden/>
          </w:rPr>
          <w:fldChar w:fldCharType="separate"/>
        </w:r>
        <w:r>
          <w:rPr>
            <w:noProof/>
            <w:webHidden/>
          </w:rPr>
          <w:t>8</w:t>
        </w:r>
        <w:r>
          <w:rPr>
            <w:noProof/>
            <w:webHidden/>
          </w:rPr>
          <w:fldChar w:fldCharType="end"/>
        </w:r>
      </w:hyperlink>
    </w:p>
    <w:p w14:paraId="2F5F9EA1" w14:textId="68451133"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8" w:history="1">
        <w:r w:rsidRPr="009958C4">
          <w:rPr>
            <w:rStyle w:val="Hyperlink"/>
            <w:noProof/>
          </w:rPr>
          <w:t>Alignment with other City of Mandurah Strategies</w:t>
        </w:r>
        <w:r>
          <w:rPr>
            <w:noProof/>
            <w:webHidden/>
          </w:rPr>
          <w:tab/>
        </w:r>
        <w:r>
          <w:rPr>
            <w:noProof/>
            <w:webHidden/>
          </w:rPr>
          <w:fldChar w:fldCharType="begin"/>
        </w:r>
        <w:r>
          <w:rPr>
            <w:noProof/>
            <w:webHidden/>
          </w:rPr>
          <w:instrText xml:space="preserve"> PAGEREF _Toc239172148 \h </w:instrText>
        </w:r>
        <w:r>
          <w:rPr>
            <w:noProof/>
            <w:webHidden/>
          </w:rPr>
        </w:r>
        <w:r>
          <w:rPr>
            <w:noProof/>
            <w:webHidden/>
          </w:rPr>
          <w:fldChar w:fldCharType="separate"/>
        </w:r>
        <w:r>
          <w:rPr>
            <w:noProof/>
            <w:webHidden/>
          </w:rPr>
          <w:t>9</w:t>
        </w:r>
        <w:r>
          <w:rPr>
            <w:noProof/>
            <w:webHidden/>
          </w:rPr>
          <w:fldChar w:fldCharType="end"/>
        </w:r>
      </w:hyperlink>
    </w:p>
    <w:p w14:paraId="02554090" w14:textId="0B26F75C"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49" w:history="1">
        <w:r w:rsidRPr="009958C4">
          <w:rPr>
            <w:rStyle w:val="Hyperlink"/>
            <w:noProof/>
          </w:rPr>
          <w:t>About Mandurah and our Disability Community Profile</w:t>
        </w:r>
        <w:r>
          <w:rPr>
            <w:noProof/>
            <w:webHidden/>
          </w:rPr>
          <w:tab/>
        </w:r>
        <w:r>
          <w:rPr>
            <w:noProof/>
            <w:webHidden/>
          </w:rPr>
          <w:fldChar w:fldCharType="begin"/>
        </w:r>
        <w:r>
          <w:rPr>
            <w:noProof/>
            <w:webHidden/>
          </w:rPr>
          <w:instrText xml:space="preserve"> PAGEREF _Toc239172149 \h </w:instrText>
        </w:r>
        <w:r>
          <w:rPr>
            <w:noProof/>
            <w:webHidden/>
          </w:rPr>
        </w:r>
        <w:r>
          <w:rPr>
            <w:noProof/>
            <w:webHidden/>
          </w:rPr>
          <w:fldChar w:fldCharType="separate"/>
        </w:r>
        <w:r>
          <w:rPr>
            <w:noProof/>
            <w:webHidden/>
          </w:rPr>
          <w:t>10</w:t>
        </w:r>
        <w:r>
          <w:rPr>
            <w:noProof/>
            <w:webHidden/>
          </w:rPr>
          <w:fldChar w:fldCharType="end"/>
        </w:r>
      </w:hyperlink>
    </w:p>
    <w:p w14:paraId="1B9A7F06" w14:textId="3467FEDA"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50" w:history="1">
        <w:r w:rsidRPr="009958C4">
          <w:rPr>
            <w:rStyle w:val="Hyperlink"/>
            <w:noProof/>
          </w:rPr>
          <w:t>Mandurah at a Glance</w:t>
        </w:r>
        <w:r>
          <w:rPr>
            <w:noProof/>
            <w:webHidden/>
          </w:rPr>
          <w:tab/>
        </w:r>
        <w:r>
          <w:rPr>
            <w:noProof/>
            <w:webHidden/>
          </w:rPr>
          <w:fldChar w:fldCharType="begin"/>
        </w:r>
        <w:r>
          <w:rPr>
            <w:noProof/>
            <w:webHidden/>
          </w:rPr>
          <w:instrText xml:space="preserve"> PAGEREF _Toc239172150 \h </w:instrText>
        </w:r>
        <w:r>
          <w:rPr>
            <w:noProof/>
            <w:webHidden/>
          </w:rPr>
        </w:r>
        <w:r>
          <w:rPr>
            <w:noProof/>
            <w:webHidden/>
          </w:rPr>
          <w:fldChar w:fldCharType="separate"/>
        </w:r>
        <w:r>
          <w:rPr>
            <w:noProof/>
            <w:webHidden/>
          </w:rPr>
          <w:t>11</w:t>
        </w:r>
        <w:r>
          <w:rPr>
            <w:noProof/>
            <w:webHidden/>
          </w:rPr>
          <w:fldChar w:fldCharType="end"/>
        </w:r>
      </w:hyperlink>
    </w:p>
    <w:p w14:paraId="1107D131" w14:textId="2A316D90"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51" w:history="1">
        <w:r w:rsidRPr="009958C4">
          <w:rPr>
            <w:rStyle w:val="Hyperlink"/>
            <w:noProof/>
          </w:rPr>
          <w:t>Community Population Snapshot</w:t>
        </w:r>
        <w:r>
          <w:rPr>
            <w:noProof/>
            <w:webHidden/>
          </w:rPr>
          <w:tab/>
        </w:r>
        <w:r>
          <w:rPr>
            <w:noProof/>
            <w:webHidden/>
          </w:rPr>
          <w:fldChar w:fldCharType="begin"/>
        </w:r>
        <w:r>
          <w:rPr>
            <w:noProof/>
            <w:webHidden/>
          </w:rPr>
          <w:instrText xml:space="preserve"> PAGEREF _Toc239172151 \h </w:instrText>
        </w:r>
        <w:r>
          <w:rPr>
            <w:noProof/>
            <w:webHidden/>
          </w:rPr>
        </w:r>
        <w:r>
          <w:rPr>
            <w:noProof/>
            <w:webHidden/>
          </w:rPr>
          <w:fldChar w:fldCharType="separate"/>
        </w:r>
        <w:r>
          <w:rPr>
            <w:noProof/>
            <w:webHidden/>
          </w:rPr>
          <w:t>12</w:t>
        </w:r>
        <w:r>
          <w:rPr>
            <w:noProof/>
            <w:webHidden/>
          </w:rPr>
          <w:fldChar w:fldCharType="end"/>
        </w:r>
      </w:hyperlink>
    </w:p>
    <w:p w14:paraId="73F0FE45" w14:textId="042A751A"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52" w:history="1">
        <w:r w:rsidRPr="009958C4">
          <w:rPr>
            <w:rStyle w:val="Hyperlink"/>
            <w:noProof/>
          </w:rPr>
          <w:t>National and State Overview</w:t>
        </w:r>
        <w:r>
          <w:rPr>
            <w:noProof/>
            <w:webHidden/>
          </w:rPr>
          <w:tab/>
        </w:r>
        <w:r>
          <w:rPr>
            <w:noProof/>
            <w:webHidden/>
          </w:rPr>
          <w:fldChar w:fldCharType="begin"/>
        </w:r>
        <w:r>
          <w:rPr>
            <w:noProof/>
            <w:webHidden/>
          </w:rPr>
          <w:instrText xml:space="preserve"> PAGEREF _Toc239172152 \h </w:instrText>
        </w:r>
        <w:r>
          <w:rPr>
            <w:noProof/>
            <w:webHidden/>
          </w:rPr>
        </w:r>
        <w:r>
          <w:rPr>
            <w:noProof/>
            <w:webHidden/>
          </w:rPr>
          <w:fldChar w:fldCharType="separate"/>
        </w:r>
        <w:r>
          <w:rPr>
            <w:noProof/>
            <w:webHidden/>
          </w:rPr>
          <w:t>12</w:t>
        </w:r>
        <w:r>
          <w:rPr>
            <w:noProof/>
            <w:webHidden/>
          </w:rPr>
          <w:fldChar w:fldCharType="end"/>
        </w:r>
      </w:hyperlink>
    </w:p>
    <w:p w14:paraId="7F57831D" w14:textId="50A936F5"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53" w:history="1">
        <w:r w:rsidRPr="009958C4">
          <w:rPr>
            <w:rStyle w:val="Hyperlink"/>
            <w:noProof/>
          </w:rPr>
          <w:t>Disability and Support in Mandurah</w:t>
        </w:r>
        <w:r>
          <w:rPr>
            <w:noProof/>
            <w:webHidden/>
          </w:rPr>
          <w:tab/>
        </w:r>
        <w:r>
          <w:rPr>
            <w:noProof/>
            <w:webHidden/>
          </w:rPr>
          <w:fldChar w:fldCharType="begin"/>
        </w:r>
        <w:r>
          <w:rPr>
            <w:noProof/>
            <w:webHidden/>
          </w:rPr>
          <w:instrText xml:space="preserve"> PAGEREF _Toc239172153 \h </w:instrText>
        </w:r>
        <w:r>
          <w:rPr>
            <w:noProof/>
            <w:webHidden/>
          </w:rPr>
        </w:r>
        <w:r>
          <w:rPr>
            <w:noProof/>
            <w:webHidden/>
          </w:rPr>
          <w:fldChar w:fldCharType="separate"/>
        </w:r>
        <w:r>
          <w:rPr>
            <w:noProof/>
            <w:webHidden/>
          </w:rPr>
          <w:t>12</w:t>
        </w:r>
        <w:r>
          <w:rPr>
            <w:noProof/>
            <w:webHidden/>
          </w:rPr>
          <w:fldChar w:fldCharType="end"/>
        </w:r>
      </w:hyperlink>
    </w:p>
    <w:p w14:paraId="5B4DFF06" w14:textId="623F7209"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54" w:history="1">
        <w:r w:rsidRPr="009958C4">
          <w:rPr>
            <w:rStyle w:val="Hyperlink"/>
            <w:noProof/>
          </w:rPr>
          <w:t>Workforce Participation</w:t>
        </w:r>
        <w:r>
          <w:rPr>
            <w:noProof/>
            <w:webHidden/>
          </w:rPr>
          <w:tab/>
        </w:r>
        <w:r>
          <w:rPr>
            <w:noProof/>
            <w:webHidden/>
          </w:rPr>
          <w:fldChar w:fldCharType="begin"/>
        </w:r>
        <w:r>
          <w:rPr>
            <w:noProof/>
            <w:webHidden/>
          </w:rPr>
          <w:instrText xml:space="preserve"> PAGEREF _Toc239172154 \h </w:instrText>
        </w:r>
        <w:r>
          <w:rPr>
            <w:noProof/>
            <w:webHidden/>
          </w:rPr>
        </w:r>
        <w:r>
          <w:rPr>
            <w:noProof/>
            <w:webHidden/>
          </w:rPr>
          <w:fldChar w:fldCharType="separate"/>
        </w:r>
        <w:r>
          <w:rPr>
            <w:noProof/>
            <w:webHidden/>
          </w:rPr>
          <w:t>13</w:t>
        </w:r>
        <w:r>
          <w:rPr>
            <w:noProof/>
            <w:webHidden/>
          </w:rPr>
          <w:fldChar w:fldCharType="end"/>
        </w:r>
      </w:hyperlink>
    </w:p>
    <w:p w14:paraId="5A3D5D06" w14:textId="18C8132B"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55" w:history="1">
        <w:r w:rsidRPr="009958C4">
          <w:rPr>
            <w:rStyle w:val="Hyperlink"/>
            <w:noProof/>
          </w:rPr>
          <w:t>Mandurah Local Economy</w:t>
        </w:r>
        <w:r>
          <w:rPr>
            <w:noProof/>
            <w:webHidden/>
          </w:rPr>
          <w:tab/>
        </w:r>
        <w:r>
          <w:rPr>
            <w:noProof/>
            <w:webHidden/>
          </w:rPr>
          <w:fldChar w:fldCharType="begin"/>
        </w:r>
        <w:r>
          <w:rPr>
            <w:noProof/>
            <w:webHidden/>
          </w:rPr>
          <w:instrText xml:space="preserve"> PAGEREF _Toc239172155 \h </w:instrText>
        </w:r>
        <w:r>
          <w:rPr>
            <w:noProof/>
            <w:webHidden/>
          </w:rPr>
        </w:r>
        <w:r>
          <w:rPr>
            <w:noProof/>
            <w:webHidden/>
          </w:rPr>
          <w:fldChar w:fldCharType="separate"/>
        </w:r>
        <w:r>
          <w:rPr>
            <w:noProof/>
            <w:webHidden/>
          </w:rPr>
          <w:t>13</w:t>
        </w:r>
        <w:r>
          <w:rPr>
            <w:noProof/>
            <w:webHidden/>
          </w:rPr>
          <w:fldChar w:fldCharType="end"/>
        </w:r>
      </w:hyperlink>
    </w:p>
    <w:p w14:paraId="7F2692D5" w14:textId="2113E795"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56" w:history="1">
        <w:r w:rsidRPr="009958C4">
          <w:rPr>
            <w:rStyle w:val="Hyperlink"/>
            <w:noProof/>
          </w:rPr>
          <w:t>Accessibility and Economic Impact</w:t>
        </w:r>
        <w:r>
          <w:rPr>
            <w:noProof/>
            <w:webHidden/>
          </w:rPr>
          <w:tab/>
        </w:r>
        <w:r>
          <w:rPr>
            <w:noProof/>
            <w:webHidden/>
          </w:rPr>
          <w:fldChar w:fldCharType="begin"/>
        </w:r>
        <w:r>
          <w:rPr>
            <w:noProof/>
            <w:webHidden/>
          </w:rPr>
          <w:instrText xml:space="preserve"> PAGEREF _Toc239172156 \h </w:instrText>
        </w:r>
        <w:r>
          <w:rPr>
            <w:noProof/>
            <w:webHidden/>
          </w:rPr>
        </w:r>
        <w:r>
          <w:rPr>
            <w:noProof/>
            <w:webHidden/>
          </w:rPr>
          <w:fldChar w:fldCharType="separate"/>
        </w:r>
        <w:r>
          <w:rPr>
            <w:noProof/>
            <w:webHidden/>
          </w:rPr>
          <w:t>14</w:t>
        </w:r>
        <w:r>
          <w:rPr>
            <w:noProof/>
            <w:webHidden/>
          </w:rPr>
          <w:fldChar w:fldCharType="end"/>
        </w:r>
      </w:hyperlink>
    </w:p>
    <w:p w14:paraId="05DBE58D" w14:textId="310C8833"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57" w:history="1">
        <w:r w:rsidRPr="009958C4">
          <w:rPr>
            <w:rStyle w:val="Hyperlink"/>
            <w:noProof/>
          </w:rPr>
          <w:t>Sources</w:t>
        </w:r>
        <w:r>
          <w:rPr>
            <w:noProof/>
            <w:webHidden/>
          </w:rPr>
          <w:tab/>
        </w:r>
        <w:r>
          <w:rPr>
            <w:noProof/>
            <w:webHidden/>
          </w:rPr>
          <w:fldChar w:fldCharType="begin"/>
        </w:r>
        <w:r>
          <w:rPr>
            <w:noProof/>
            <w:webHidden/>
          </w:rPr>
          <w:instrText xml:space="preserve"> PAGEREF _Toc239172157 \h </w:instrText>
        </w:r>
        <w:r>
          <w:rPr>
            <w:noProof/>
            <w:webHidden/>
          </w:rPr>
        </w:r>
        <w:r>
          <w:rPr>
            <w:noProof/>
            <w:webHidden/>
          </w:rPr>
          <w:fldChar w:fldCharType="separate"/>
        </w:r>
        <w:r>
          <w:rPr>
            <w:noProof/>
            <w:webHidden/>
          </w:rPr>
          <w:t>14</w:t>
        </w:r>
        <w:r>
          <w:rPr>
            <w:noProof/>
            <w:webHidden/>
          </w:rPr>
          <w:fldChar w:fldCharType="end"/>
        </w:r>
      </w:hyperlink>
    </w:p>
    <w:p w14:paraId="6002028D" w14:textId="3745F868"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58" w:history="1">
        <w:r w:rsidRPr="009958C4">
          <w:rPr>
            <w:rStyle w:val="Hyperlink"/>
            <w:noProof/>
          </w:rPr>
          <w:t>Planning for Disability Access and Inclusion</w:t>
        </w:r>
        <w:r>
          <w:rPr>
            <w:noProof/>
            <w:webHidden/>
          </w:rPr>
          <w:tab/>
        </w:r>
        <w:r>
          <w:rPr>
            <w:noProof/>
            <w:webHidden/>
          </w:rPr>
          <w:fldChar w:fldCharType="begin"/>
        </w:r>
        <w:r>
          <w:rPr>
            <w:noProof/>
            <w:webHidden/>
          </w:rPr>
          <w:instrText xml:space="preserve"> PAGEREF _Toc239172158 \h </w:instrText>
        </w:r>
        <w:r>
          <w:rPr>
            <w:noProof/>
            <w:webHidden/>
          </w:rPr>
        </w:r>
        <w:r>
          <w:rPr>
            <w:noProof/>
            <w:webHidden/>
          </w:rPr>
          <w:fldChar w:fldCharType="separate"/>
        </w:r>
        <w:r>
          <w:rPr>
            <w:noProof/>
            <w:webHidden/>
          </w:rPr>
          <w:t>15</w:t>
        </w:r>
        <w:r>
          <w:rPr>
            <w:noProof/>
            <w:webHidden/>
          </w:rPr>
          <w:fldChar w:fldCharType="end"/>
        </w:r>
      </w:hyperlink>
    </w:p>
    <w:p w14:paraId="4828BB21" w14:textId="43C3E761"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59" w:history="1">
        <w:r w:rsidRPr="009958C4">
          <w:rPr>
            <w:rStyle w:val="Hyperlink"/>
            <w:noProof/>
          </w:rPr>
          <w:t>Access and Inclusion Advisory Group</w:t>
        </w:r>
        <w:r>
          <w:rPr>
            <w:noProof/>
            <w:webHidden/>
          </w:rPr>
          <w:tab/>
        </w:r>
        <w:r>
          <w:rPr>
            <w:noProof/>
            <w:webHidden/>
          </w:rPr>
          <w:fldChar w:fldCharType="begin"/>
        </w:r>
        <w:r>
          <w:rPr>
            <w:noProof/>
            <w:webHidden/>
          </w:rPr>
          <w:instrText xml:space="preserve"> PAGEREF _Toc239172159 \h </w:instrText>
        </w:r>
        <w:r>
          <w:rPr>
            <w:noProof/>
            <w:webHidden/>
          </w:rPr>
        </w:r>
        <w:r>
          <w:rPr>
            <w:noProof/>
            <w:webHidden/>
          </w:rPr>
          <w:fldChar w:fldCharType="separate"/>
        </w:r>
        <w:r>
          <w:rPr>
            <w:noProof/>
            <w:webHidden/>
          </w:rPr>
          <w:t>16</w:t>
        </w:r>
        <w:r>
          <w:rPr>
            <w:noProof/>
            <w:webHidden/>
          </w:rPr>
          <w:fldChar w:fldCharType="end"/>
        </w:r>
      </w:hyperlink>
    </w:p>
    <w:p w14:paraId="5D9FCE02" w14:textId="36C207E6"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60" w:history="1">
        <w:r w:rsidRPr="009958C4">
          <w:rPr>
            <w:rStyle w:val="Hyperlink"/>
            <w:noProof/>
          </w:rPr>
          <w:t>Progress and Achievements since 2021</w:t>
        </w:r>
        <w:r>
          <w:rPr>
            <w:noProof/>
            <w:webHidden/>
          </w:rPr>
          <w:tab/>
        </w:r>
        <w:r>
          <w:rPr>
            <w:noProof/>
            <w:webHidden/>
          </w:rPr>
          <w:fldChar w:fldCharType="begin"/>
        </w:r>
        <w:r>
          <w:rPr>
            <w:noProof/>
            <w:webHidden/>
          </w:rPr>
          <w:instrText xml:space="preserve"> PAGEREF _Toc239172160 \h </w:instrText>
        </w:r>
        <w:r>
          <w:rPr>
            <w:noProof/>
            <w:webHidden/>
          </w:rPr>
        </w:r>
        <w:r>
          <w:rPr>
            <w:noProof/>
            <w:webHidden/>
          </w:rPr>
          <w:fldChar w:fldCharType="separate"/>
        </w:r>
        <w:r>
          <w:rPr>
            <w:noProof/>
            <w:webHidden/>
          </w:rPr>
          <w:t>17</w:t>
        </w:r>
        <w:r>
          <w:rPr>
            <w:noProof/>
            <w:webHidden/>
          </w:rPr>
          <w:fldChar w:fldCharType="end"/>
        </w:r>
      </w:hyperlink>
    </w:p>
    <w:p w14:paraId="56AF0794" w14:textId="790592A7"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61" w:history="1">
        <w:r w:rsidRPr="009958C4">
          <w:rPr>
            <w:rStyle w:val="Hyperlink"/>
            <w:noProof/>
          </w:rPr>
          <w:t>Outcome Area One</w:t>
        </w:r>
        <w:r>
          <w:rPr>
            <w:noProof/>
            <w:webHidden/>
          </w:rPr>
          <w:tab/>
        </w:r>
        <w:r>
          <w:rPr>
            <w:noProof/>
            <w:webHidden/>
          </w:rPr>
          <w:fldChar w:fldCharType="begin"/>
        </w:r>
        <w:r>
          <w:rPr>
            <w:noProof/>
            <w:webHidden/>
          </w:rPr>
          <w:instrText xml:space="preserve"> PAGEREF _Toc239172161 \h </w:instrText>
        </w:r>
        <w:r>
          <w:rPr>
            <w:noProof/>
            <w:webHidden/>
          </w:rPr>
        </w:r>
        <w:r>
          <w:rPr>
            <w:noProof/>
            <w:webHidden/>
          </w:rPr>
          <w:fldChar w:fldCharType="separate"/>
        </w:r>
        <w:r>
          <w:rPr>
            <w:noProof/>
            <w:webHidden/>
          </w:rPr>
          <w:t>17</w:t>
        </w:r>
        <w:r>
          <w:rPr>
            <w:noProof/>
            <w:webHidden/>
          </w:rPr>
          <w:fldChar w:fldCharType="end"/>
        </w:r>
      </w:hyperlink>
    </w:p>
    <w:p w14:paraId="13C2A557" w14:textId="2AC1A725"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62" w:history="1">
        <w:r w:rsidRPr="009958C4">
          <w:rPr>
            <w:rStyle w:val="Hyperlink"/>
            <w:noProof/>
          </w:rPr>
          <w:t>Outcome Area Two</w:t>
        </w:r>
        <w:r>
          <w:rPr>
            <w:noProof/>
            <w:webHidden/>
          </w:rPr>
          <w:tab/>
        </w:r>
        <w:r>
          <w:rPr>
            <w:noProof/>
            <w:webHidden/>
          </w:rPr>
          <w:fldChar w:fldCharType="begin"/>
        </w:r>
        <w:r>
          <w:rPr>
            <w:noProof/>
            <w:webHidden/>
          </w:rPr>
          <w:instrText xml:space="preserve"> PAGEREF _Toc239172162 \h </w:instrText>
        </w:r>
        <w:r>
          <w:rPr>
            <w:noProof/>
            <w:webHidden/>
          </w:rPr>
        </w:r>
        <w:r>
          <w:rPr>
            <w:noProof/>
            <w:webHidden/>
          </w:rPr>
          <w:fldChar w:fldCharType="separate"/>
        </w:r>
        <w:r>
          <w:rPr>
            <w:noProof/>
            <w:webHidden/>
          </w:rPr>
          <w:t>18</w:t>
        </w:r>
        <w:r>
          <w:rPr>
            <w:noProof/>
            <w:webHidden/>
          </w:rPr>
          <w:fldChar w:fldCharType="end"/>
        </w:r>
      </w:hyperlink>
    </w:p>
    <w:p w14:paraId="2D4DB5A7" w14:textId="49D7487B"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63" w:history="1">
        <w:r w:rsidRPr="009958C4">
          <w:rPr>
            <w:rStyle w:val="Hyperlink"/>
            <w:noProof/>
          </w:rPr>
          <w:t>Outcome Area Three</w:t>
        </w:r>
        <w:r>
          <w:rPr>
            <w:noProof/>
            <w:webHidden/>
          </w:rPr>
          <w:tab/>
        </w:r>
        <w:r>
          <w:rPr>
            <w:noProof/>
            <w:webHidden/>
          </w:rPr>
          <w:fldChar w:fldCharType="begin"/>
        </w:r>
        <w:r>
          <w:rPr>
            <w:noProof/>
            <w:webHidden/>
          </w:rPr>
          <w:instrText xml:space="preserve"> PAGEREF _Toc239172163 \h </w:instrText>
        </w:r>
        <w:r>
          <w:rPr>
            <w:noProof/>
            <w:webHidden/>
          </w:rPr>
        </w:r>
        <w:r>
          <w:rPr>
            <w:noProof/>
            <w:webHidden/>
          </w:rPr>
          <w:fldChar w:fldCharType="separate"/>
        </w:r>
        <w:r>
          <w:rPr>
            <w:noProof/>
            <w:webHidden/>
          </w:rPr>
          <w:t>18</w:t>
        </w:r>
        <w:r>
          <w:rPr>
            <w:noProof/>
            <w:webHidden/>
          </w:rPr>
          <w:fldChar w:fldCharType="end"/>
        </w:r>
      </w:hyperlink>
    </w:p>
    <w:p w14:paraId="193E803E" w14:textId="3E7CDDE9"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64" w:history="1">
        <w:r w:rsidRPr="009958C4">
          <w:rPr>
            <w:rStyle w:val="Hyperlink"/>
            <w:noProof/>
          </w:rPr>
          <w:t>Outcome Area Four</w:t>
        </w:r>
        <w:r>
          <w:rPr>
            <w:noProof/>
            <w:webHidden/>
          </w:rPr>
          <w:tab/>
        </w:r>
        <w:r>
          <w:rPr>
            <w:noProof/>
            <w:webHidden/>
          </w:rPr>
          <w:fldChar w:fldCharType="begin"/>
        </w:r>
        <w:r>
          <w:rPr>
            <w:noProof/>
            <w:webHidden/>
          </w:rPr>
          <w:instrText xml:space="preserve"> PAGEREF _Toc239172164 \h </w:instrText>
        </w:r>
        <w:r>
          <w:rPr>
            <w:noProof/>
            <w:webHidden/>
          </w:rPr>
        </w:r>
        <w:r>
          <w:rPr>
            <w:noProof/>
            <w:webHidden/>
          </w:rPr>
          <w:fldChar w:fldCharType="separate"/>
        </w:r>
        <w:r>
          <w:rPr>
            <w:noProof/>
            <w:webHidden/>
          </w:rPr>
          <w:t>18</w:t>
        </w:r>
        <w:r>
          <w:rPr>
            <w:noProof/>
            <w:webHidden/>
          </w:rPr>
          <w:fldChar w:fldCharType="end"/>
        </w:r>
      </w:hyperlink>
    </w:p>
    <w:p w14:paraId="0DCA8353" w14:textId="32F5548B"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65" w:history="1">
        <w:r w:rsidRPr="009958C4">
          <w:rPr>
            <w:rStyle w:val="Hyperlink"/>
            <w:noProof/>
          </w:rPr>
          <w:t>Outcome Area Five</w:t>
        </w:r>
        <w:r>
          <w:rPr>
            <w:noProof/>
            <w:webHidden/>
          </w:rPr>
          <w:tab/>
        </w:r>
        <w:r>
          <w:rPr>
            <w:noProof/>
            <w:webHidden/>
          </w:rPr>
          <w:fldChar w:fldCharType="begin"/>
        </w:r>
        <w:r>
          <w:rPr>
            <w:noProof/>
            <w:webHidden/>
          </w:rPr>
          <w:instrText xml:space="preserve"> PAGEREF _Toc239172165 \h </w:instrText>
        </w:r>
        <w:r>
          <w:rPr>
            <w:noProof/>
            <w:webHidden/>
          </w:rPr>
        </w:r>
        <w:r>
          <w:rPr>
            <w:noProof/>
            <w:webHidden/>
          </w:rPr>
          <w:fldChar w:fldCharType="separate"/>
        </w:r>
        <w:r>
          <w:rPr>
            <w:noProof/>
            <w:webHidden/>
          </w:rPr>
          <w:t>19</w:t>
        </w:r>
        <w:r>
          <w:rPr>
            <w:noProof/>
            <w:webHidden/>
          </w:rPr>
          <w:fldChar w:fldCharType="end"/>
        </w:r>
      </w:hyperlink>
    </w:p>
    <w:p w14:paraId="2D1CAE7E" w14:textId="3FADEE61"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66" w:history="1">
        <w:r w:rsidRPr="009958C4">
          <w:rPr>
            <w:rStyle w:val="Hyperlink"/>
            <w:noProof/>
          </w:rPr>
          <w:t>Outcome Area Six</w:t>
        </w:r>
        <w:r>
          <w:rPr>
            <w:noProof/>
            <w:webHidden/>
          </w:rPr>
          <w:tab/>
        </w:r>
        <w:r>
          <w:rPr>
            <w:noProof/>
            <w:webHidden/>
          </w:rPr>
          <w:fldChar w:fldCharType="begin"/>
        </w:r>
        <w:r>
          <w:rPr>
            <w:noProof/>
            <w:webHidden/>
          </w:rPr>
          <w:instrText xml:space="preserve"> PAGEREF _Toc239172166 \h </w:instrText>
        </w:r>
        <w:r>
          <w:rPr>
            <w:noProof/>
            <w:webHidden/>
          </w:rPr>
        </w:r>
        <w:r>
          <w:rPr>
            <w:noProof/>
            <w:webHidden/>
          </w:rPr>
          <w:fldChar w:fldCharType="separate"/>
        </w:r>
        <w:r>
          <w:rPr>
            <w:noProof/>
            <w:webHidden/>
          </w:rPr>
          <w:t>19</w:t>
        </w:r>
        <w:r>
          <w:rPr>
            <w:noProof/>
            <w:webHidden/>
          </w:rPr>
          <w:fldChar w:fldCharType="end"/>
        </w:r>
      </w:hyperlink>
    </w:p>
    <w:p w14:paraId="405ED91C" w14:textId="7B996CDC"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67" w:history="1">
        <w:r w:rsidRPr="009958C4">
          <w:rPr>
            <w:rStyle w:val="Hyperlink"/>
            <w:noProof/>
          </w:rPr>
          <w:t>Outcome Area Seven</w:t>
        </w:r>
        <w:r>
          <w:rPr>
            <w:noProof/>
            <w:webHidden/>
          </w:rPr>
          <w:tab/>
        </w:r>
        <w:r>
          <w:rPr>
            <w:noProof/>
            <w:webHidden/>
          </w:rPr>
          <w:fldChar w:fldCharType="begin"/>
        </w:r>
        <w:r>
          <w:rPr>
            <w:noProof/>
            <w:webHidden/>
          </w:rPr>
          <w:instrText xml:space="preserve"> PAGEREF _Toc239172167 \h </w:instrText>
        </w:r>
        <w:r>
          <w:rPr>
            <w:noProof/>
            <w:webHidden/>
          </w:rPr>
        </w:r>
        <w:r>
          <w:rPr>
            <w:noProof/>
            <w:webHidden/>
          </w:rPr>
          <w:fldChar w:fldCharType="separate"/>
        </w:r>
        <w:r>
          <w:rPr>
            <w:noProof/>
            <w:webHidden/>
          </w:rPr>
          <w:t>19</w:t>
        </w:r>
        <w:r>
          <w:rPr>
            <w:noProof/>
            <w:webHidden/>
          </w:rPr>
          <w:fldChar w:fldCharType="end"/>
        </w:r>
      </w:hyperlink>
    </w:p>
    <w:p w14:paraId="11BBF000" w14:textId="33A0CBF6"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68" w:history="1">
        <w:r w:rsidRPr="009958C4">
          <w:rPr>
            <w:rStyle w:val="Hyperlink"/>
            <w:noProof/>
          </w:rPr>
          <w:t>Community Leadership and Impact</w:t>
        </w:r>
        <w:r>
          <w:rPr>
            <w:noProof/>
            <w:webHidden/>
          </w:rPr>
          <w:tab/>
        </w:r>
        <w:r>
          <w:rPr>
            <w:noProof/>
            <w:webHidden/>
          </w:rPr>
          <w:fldChar w:fldCharType="begin"/>
        </w:r>
        <w:r>
          <w:rPr>
            <w:noProof/>
            <w:webHidden/>
          </w:rPr>
          <w:instrText xml:space="preserve"> PAGEREF _Toc239172168 \h </w:instrText>
        </w:r>
        <w:r>
          <w:rPr>
            <w:noProof/>
            <w:webHidden/>
          </w:rPr>
        </w:r>
        <w:r>
          <w:rPr>
            <w:noProof/>
            <w:webHidden/>
          </w:rPr>
          <w:fldChar w:fldCharType="separate"/>
        </w:r>
        <w:r>
          <w:rPr>
            <w:noProof/>
            <w:webHidden/>
          </w:rPr>
          <w:t>20</w:t>
        </w:r>
        <w:r>
          <w:rPr>
            <w:noProof/>
            <w:webHidden/>
          </w:rPr>
          <w:fldChar w:fldCharType="end"/>
        </w:r>
      </w:hyperlink>
    </w:p>
    <w:p w14:paraId="71F2E7E5" w14:textId="0D30F1AF"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69" w:history="1">
        <w:r w:rsidRPr="009958C4">
          <w:rPr>
            <w:rStyle w:val="Hyperlink"/>
            <w:noProof/>
          </w:rPr>
          <w:t>Development of the Disability Access and Inclusion Plan 2026-2031</w:t>
        </w:r>
        <w:r>
          <w:rPr>
            <w:noProof/>
            <w:webHidden/>
          </w:rPr>
          <w:tab/>
        </w:r>
        <w:r>
          <w:rPr>
            <w:noProof/>
            <w:webHidden/>
          </w:rPr>
          <w:fldChar w:fldCharType="begin"/>
        </w:r>
        <w:r>
          <w:rPr>
            <w:noProof/>
            <w:webHidden/>
          </w:rPr>
          <w:instrText xml:space="preserve"> PAGEREF _Toc239172169 \h </w:instrText>
        </w:r>
        <w:r>
          <w:rPr>
            <w:noProof/>
            <w:webHidden/>
          </w:rPr>
        </w:r>
        <w:r>
          <w:rPr>
            <w:noProof/>
            <w:webHidden/>
          </w:rPr>
          <w:fldChar w:fldCharType="separate"/>
        </w:r>
        <w:r>
          <w:rPr>
            <w:noProof/>
            <w:webHidden/>
          </w:rPr>
          <w:t>20</w:t>
        </w:r>
        <w:r>
          <w:rPr>
            <w:noProof/>
            <w:webHidden/>
          </w:rPr>
          <w:fldChar w:fldCharType="end"/>
        </w:r>
      </w:hyperlink>
    </w:p>
    <w:p w14:paraId="0EB7295E" w14:textId="0E86D632"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70" w:history="1">
        <w:r w:rsidRPr="009958C4">
          <w:rPr>
            <w:rStyle w:val="Hyperlink"/>
            <w:noProof/>
          </w:rPr>
          <w:t>Review of the AIP 2021-2026</w:t>
        </w:r>
        <w:r>
          <w:rPr>
            <w:noProof/>
            <w:webHidden/>
          </w:rPr>
          <w:tab/>
        </w:r>
        <w:r>
          <w:rPr>
            <w:noProof/>
            <w:webHidden/>
          </w:rPr>
          <w:fldChar w:fldCharType="begin"/>
        </w:r>
        <w:r>
          <w:rPr>
            <w:noProof/>
            <w:webHidden/>
          </w:rPr>
          <w:instrText xml:space="preserve"> PAGEREF _Toc239172170 \h </w:instrText>
        </w:r>
        <w:r>
          <w:rPr>
            <w:noProof/>
            <w:webHidden/>
          </w:rPr>
        </w:r>
        <w:r>
          <w:rPr>
            <w:noProof/>
            <w:webHidden/>
          </w:rPr>
          <w:fldChar w:fldCharType="separate"/>
        </w:r>
        <w:r>
          <w:rPr>
            <w:noProof/>
            <w:webHidden/>
          </w:rPr>
          <w:t>21</w:t>
        </w:r>
        <w:r>
          <w:rPr>
            <w:noProof/>
            <w:webHidden/>
          </w:rPr>
          <w:fldChar w:fldCharType="end"/>
        </w:r>
      </w:hyperlink>
    </w:p>
    <w:p w14:paraId="23BAA14A" w14:textId="0FFEC859"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71" w:history="1">
        <w:r w:rsidRPr="009958C4">
          <w:rPr>
            <w:rStyle w:val="Hyperlink"/>
            <w:noProof/>
          </w:rPr>
          <w:t>Community Engagement Process</w:t>
        </w:r>
        <w:r>
          <w:rPr>
            <w:noProof/>
            <w:webHidden/>
          </w:rPr>
          <w:tab/>
        </w:r>
        <w:r>
          <w:rPr>
            <w:noProof/>
            <w:webHidden/>
          </w:rPr>
          <w:fldChar w:fldCharType="begin"/>
        </w:r>
        <w:r>
          <w:rPr>
            <w:noProof/>
            <w:webHidden/>
          </w:rPr>
          <w:instrText xml:space="preserve"> PAGEREF _Toc239172171 \h </w:instrText>
        </w:r>
        <w:r>
          <w:rPr>
            <w:noProof/>
            <w:webHidden/>
          </w:rPr>
        </w:r>
        <w:r>
          <w:rPr>
            <w:noProof/>
            <w:webHidden/>
          </w:rPr>
          <w:fldChar w:fldCharType="separate"/>
        </w:r>
        <w:r>
          <w:rPr>
            <w:noProof/>
            <w:webHidden/>
          </w:rPr>
          <w:t>21</w:t>
        </w:r>
        <w:r>
          <w:rPr>
            <w:noProof/>
            <w:webHidden/>
          </w:rPr>
          <w:fldChar w:fldCharType="end"/>
        </w:r>
      </w:hyperlink>
    </w:p>
    <w:p w14:paraId="49CA58D1" w14:textId="305F92BF"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72" w:history="1">
        <w:r w:rsidRPr="009958C4">
          <w:rPr>
            <w:rStyle w:val="Hyperlink"/>
            <w:noProof/>
          </w:rPr>
          <w:t>Community Engagement Outcomes</w:t>
        </w:r>
        <w:r>
          <w:rPr>
            <w:noProof/>
            <w:webHidden/>
          </w:rPr>
          <w:tab/>
        </w:r>
        <w:r>
          <w:rPr>
            <w:noProof/>
            <w:webHidden/>
          </w:rPr>
          <w:fldChar w:fldCharType="begin"/>
        </w:r>
        <w:r>
          <w:rPr>
            <w:noProof/>
            <w:webHidden/>
          </w:rPr>
          <w:instrText xml:space="preserve"> PAGEREF _Toc239172172 \h </w:instrText>
        </w:r>
        <w:r>
          <w:rPr>
            <w:noProof/>
            <w:webHidden/>
          </w:rPr>
        </w:r>
        <w:r>
          <w:rPr>
            <w:noProof/>
            <w:webHidden/>
          </w:rPr>
          <w:fldChar w:fldCharType="separate"/>
        </w:r>
        <w:r>
          <w:rPr>
            <w:noProof/>
            <w:webHidden/>
          </w:rPr>
          <w:t>22</w:t>
        </w:r>
        <w:r>
          <w:rPr>
            <w:noProof/>
            <w:webHidden/>
          </w:rPr>
          <w:fldChar w:fldCharType="end"/>
        </w:r>
      </w:hyperlink>
    </w:p>
    <w:p w14:paraId="72BE27F5" w14:textId="15276554"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73" w:history="1">
        <w:r w:rsidRPr="009958C4">
          <w:rPr>
            <w:rStyle w:val="Hyperlink"/>
            <w:noProof/>
          </w:rPr>
          <w:t>Communicating, Implementing and Reporting on the Disability Access and Inclusion Plan</w:t>
        </w:r>
        <w:r>
          <w:rPr>
            <w:noProof/>
            <w:webHidden/>
          </w:rPr>
          <w:tab/>
        </w:r>
        <w:r>
          <w:rPr>
            <w:noProof/>
            <w:webHidden/>
          </w:rPr>
          <w:fldChar w:fldCharType="begin"/>
        </w:r>
        <w:r>
          <w:rPr>
            <w:noProof/>
            <w:webHidden/>
          </w:rPr>
          <w:instrText xml:space="preserve"> PAGEREF _Toc239172173 \h </w:instrText>
        </w:r>
        <w:r>
          <w:rPr>
            <w:noProof/>
            <w:webHidden/>
          </w:rPr>
        </w:r>
        <w:r>
          <w:rPr>
            <w:noProof/>
            <w:webHidden/>
          </w:rPr>
          <w:fldChar w:fldCharType="separate"/>
        </w:r>
        <w:r>
          <w:rPr>
            <w:noProof/>
            <w:webHidden/>
          </w:rPr>
          <w:t>22</w:t>
        </w:r>
        <w:r>
          <w:rPr>
            <w:noProof/>
            <w:webHidden/>
          </w:rPr>
          <w:fldChar w:fldCharType="end"/>
        </w:r>
      </w:hyperlink>
    </w:p>
    <w:p w14:paraId="040FE0A3" w14:textId="41CE8767"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74" w:history="1">
        <w:r w:rsidRPr="009958C4">
          <w:rPr>
            <w:rStyle w:val="Hyperlink"/>
            <w:noProof/>
          </w:rPr>
          <w:t>Disability Access and Inclusion Plan 2026-2031 Implementation Plan</w:t>
        </w:r>
        <w:r>
          <w:rPr>
            <w:noProof/>
            <w:webHidden/>
          </w:rPr>
          <w:tab/>
        </w:r>
        <w:r>
          <w:rPr>
            <w:noProof/>
            <w:webHidden/>
          </w:rPr>
          <w:fldChar w:fldCharType="begin"/>
        </w:r>
        <w:r>
          <w:rPr>
            <w:noProof/>
            <w:webHidden/>
          </w:rPr>
          <w:instrText xml:space="preserve"> PAGEREF _Toc239172174 \h </w:instrText>
        </w:r>
        <w:r>
          <w:rPr>
            <w:noProof/>
            <w:webHidden/>
          </w:rPr>
        </w:r>
        <w:r>
          <w:rPr>
            <w:noProof/>
            <w:webHidden/>
          </w:rPr>
          <w:fldChar w:fldCharType="separate"/>
        </w:r>
        <w:r>
          <w:rPr>
            <w:noProof/>
            <w:webHidden/>
          </w:rPr>
          <w:t>23</w:t>
        </w:r>
        <w:r>
          <w:rPr>
            <w:noProof/>
            <w:webHidden/>
          </w:rPr>
          <w:fldChar w:fldCharType="end"/>
        </w:r>
      </w:hyperlink>
    </w:p>
    <w:p w14:paraId="70297FCA" w14:textId="028AF63C"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75" w:history="1">
        <w:r w:rsidRPr="009958C4">
          <w:rPr>
            <w:rStyle w:val="Hyperlink"/>
            <w:noProof/>
          </w:rPr>
          <w:t>Outcome One:</w:t>
        </w:r>
        <w:r>
          <w:rPr>
            <w:noProof/>
            <w:webHidden/>
          </w:rPr>
          <w:tab/>
        </w:r>
        <w:r>
          <w:rPr>
            <w:noProof/>
            <w:webHidden/>
          </w:rPr>
          <w:fldChar w:fldCharType="begin"/>
        </w:r>
        <w:r>
          <w:rPr>
            <w:noProof/>
            <w:webHidden/>
          </w:rPr>
          <w:instrText xml:space="preserve"> PAGEREF _Toc239172175 \h </w:instrText>
        </w:r>
        <w:r>
          <w:rPr>
            <w:noProof/>
            <w:webHidden/>
          </w:rPr>
        </w:r>
        <w:r>
          <w:rPr>
            <w:noProof/>
            <w:webHidden/>
          </w:rPr>
          <w:fldChar w:fldCharType="separate"/>
        </w:r>
        <w:r>
          <w:rPr>
            <w:noProof/>
            <w:webHidden/>
          </w:rPr>
          <w:t>24</w:t>
        </w:r>
        <w:r>
          <w:rPr>
            <w:noProof/>
            <w:webHidden/>
          </w:rPr>
          <w:fldChar w:fldCharType="end"/>
        </w:r>
      </w:hyperlink>
    </w:p>
    <w:p w14:paraId="03185987" w14:textId="49683414"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76" w:history="1">
        <w:r w:rsidRPr="009958C4">
          <w:rPr>
            <w:rStyle w:val="Hyperlink"/>
            <w:noProof/>
          </w:rPr>
          <w:t>Outcome Two:</w:t>
        </w:r>
        <w:r>
          <w:rPr>
            <w:noProof/>
            <w:webHidden/>
          </w:rPr>
          <w:tab/>
        </w:r>
        <w:r>
          <w:rPr>
            <w:noProof/>
            <w:webHidden/>
          </w:rPr>
          <w:fldChar w:fldCharType="begin"/>
        </w:r>
        <w:r>
          <w:rPr>
            <w:noProof/>
            <w:webHidden/>
          </w:rPr>
          <w:instrText xml:space="preserve"> PAGEREF _Toc239172176 \h </w:instrText>
        </w:r>
        <w:r>
          <w:rPr>
            <w:noProof/>
            <w:webHidden/>
          </w:rPr>
        </w:r>
        <w:r>
          <w:rPr>
            <w:noProof/>
            <w:webHidden/>
          </w:rPr>
          <w:fldChar w:fldCharType="separate"/>
        </w:r>
        <w:r>
          <w:rPr>
            <w:noProof/>
            <w:webHidden/>
          </w:rPr>
          <w:t>32</w:t>
        </w:r>
        <w:r>
          <w:rPr>
            <w:noProof/>
            <w:webHidden/>
          </w:rPr>
          <w:fldChar w:fldCharType="end"/>
        </w:r>
      </w:hyperlink>
    </w:p>
    <w:p w14:paraId="582F4E4F" w14:textId="2A3A2415"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77" w:history="1">
        <w:r w:rsidRPr="009958C4">
          <w:rPr>
            <w:rStyle w:val="Hyperlink"/>
            <w:noProof/>
          </w:rPr>
          <w:t>Outcome Three:</w:t>
        </w:r>
        <w:r>
          <w:rPr>
            <w:noProof/>
            <w:webHidden/>
          </w:rPr>
          <w:tab/>
        </w:r>
        <w:r>
          <w:rPr>
            <w:noProof/>
            <w:webHidden/>
          </w:rPr>
          <w:fldChar w:fldCharType="begin"/>
        </w:r>
        <w:r>
          <w:rPr>
            <w:noProof/>
            <w:webHidden/>
          </w:rPr>
          <w:instrText xml:space="preserve"> PAGEREF _Toc239172177 \h </w:instrText>
        </w:r>
        <w:r>
          <w:rPr>
            <w:noProof/>
            <w:webHidden/>
          </w:rPr>
        </w:r>
        <w:r>
          <w:rPr>
            <w:noProof/>
            <w:webHidden/>
          </w:rPr>
          <w:fldChar w:fldCharType="separate"/>
        </w:r>
        <w:r>
          <w:rPr>
            <w:noProof/>
            <w:webHidden/>
          </w:rPr>
          <w:t>41</w:t>
        </w:r>
        <w:r>
          <w:rPr>
            <w:noProof/>
            <w:webHidden/>
          </w:rPr>
          <w:fldChar w:fldCharType="end"/>
        </w:r>
      </w:hyperlink>
    </w:p>
    <w:p w14:paraId="29DC045F" w14:textId="3CA45B10"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78" w:history="1">
        <w:r w:rsidRPr="009958C4">
          <w:rPr>
            <w:rStyle w:val="Hyperlink"/>
            <w:noProof/>
          </w:rPr>
          <w:t>Outcome Four:</w:t>
        </w:r>
        <w:r>
          <w:rPr>
            <w:noProof/>
            <w:webHidden/>
          </w:rPr>
          <w:tab/>
        </w:r>
        <w:r>
          <w:rPr>
            <w:noProof/>
            <w:webHidden/>
          </w:rPr>
          <w:fldChar w:fldCharType="begin"/>
        </w:r>
        <w:r>
          <w:rPr>
            <w:noProof/>
            <w:webHidden/>
          </w:rPr>
          <w:instrText xml:space="preserve"> PAGEREF _Toc239172178 \h </w:instrText>
        </w:r>
        <w:r>
          <w:rPr>
            <w:noProof/>
            <w:webHidden/>
          </w:rPr>
        </w:r>
        <w:r>
          <w:rPr>
            <w:noProof/>
            <w:webHidden/>
          </w:rPr>
          <w:fldChar w:fldCharType="separate"/>
        </w:r>
        <w:r>
          <w:rPr>
            <w:noProof/>
            <w:webHidden/>
          </w:rPr>
          <w:t>50</w:t>
        </w:r>
        <w:r>
          <w:rPr>
            <w:noProof/>
            <w:webHidden/>
          </w:rPr>
          <w:fldChar w:fldCharType="end"/>
        </w:r>
      </w:hyperlink>
    </w:p>
    <w:p w14:paraId="78A0688E" w14:textId="0D80601E"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79" w:history="1">
        <w:r w:rsidRPr="009958C4">
          <w:rPr>
            <w:rStyle w:val="Hyperlink"/>
            <w:noProof/>
          </w:rPr>
          <w:t>Outcome Five:</w:t>
        </w:r>
        <w:r>
          <w:rPr>
            <w:noProof/>
            <w:webHidden/>
          </w:rPr>
          <w:tab/>
        </w:r>
        <w:r>
          <w:rPr>
            <w:noProof/>
            <w:webHidden/>
          </w:rPr>
          <w:fldChar w:fldCharType="begin"/>
        </w:r>
        <w:r>
          <w:rPr>
            <w:noProof/>
            <w:webHidden/>
          </w:rPr>
          <w:instrText xml:space="preserve"> PAGEREF _Toc239172179 \h </w:instrText>
        </w:r>
        <w:r>
          <w:rPr>
            <w:noProof/>
            <w:webHidden/>
          </w:rPr>
        </w:r>
        <w:r>
          <w:rPr>
            <w:noProof/>
            <w:webHidden/>
          </w:rPr>
          <w:fldChar w:fldCharType="separate"/>
        </w:r>
        <w:r>
          <w:rPr>
            <w:noProof/>
            <w:webHidden/>
          </w:rPr>
          <w:t>55</w:t>
        </w:r>
        <w:r>
          <w:rPr>
            <w:noProof/>
            <w:webHidden/>
          </w:rPr>
          <w:fldChar w:fldCharType="end"/>
        </w:r>
      </w:hyperlink>
    </w:p>
    <w:p w14:paraId="3CD80AB2" w14:textId="7F6EB32A"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80" w:history="1">
        <w:r w:rsidRPr="009958C4">
          <w:rPr>
            <w:rStyle w:val="Hyperlink"/>
            <w:noProof/>
          </w:rPr>
          <w:t>Outcome Six:</w:t>
        </w:r>
        <w:r>
          <w:rPr>
            <w:noProof/>
            <w:webHidden/>
          </w:rPr>
          <w:tab/>
        </w:r>
        <w:r>
          <w:rPr>
            <w:noProof/>
            <w:webHidden/>
          </w:rPr>
          <w:fldChar w:fldCharType="begin"/>
        </w:r>
        <w:r>
          <w:rPr>
            <w:noProof/>
            <w:webHidden/>
          </w:rPr>
          <w:instrText xml:space="preserve"> PAGEREF _Toc239172180 \h </w:instrText>
        </w:r>
        <w:r>
          <w:rPr>
            <w:noProof/>
            <w:webHidden/>
          </w:rPr>
        </w:r>
        <w:r>
          <w:rPr>
            <w:noProof/>
            <w:webHidden/>
          </w:rPr>
          <w:fldChar w:fldCharType="separate"/>
        </w:r>
        <w:r>
          <w:rPr>
            <w:noProof/>
            <w:webHidden/>
          </w:rPr>
          <w:t>58</w:t>
        </w:r>
        <w:r>
          <w:rPr>
            <w:noProof/>
            <w:webHidden/>
          </w:rPr>
          <w:fldChar w:fldCharType="end"/>
        </w:r>
      </w:hyperlink>
    </w:p>
    <w:p w14:paraId="471F12EC" w14:textId="20A82965"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81" w:history="1">
        <w:r w:rsidRPr="009958C4">
          <w:rPr>
            <w:rStyle w:val="Hyperlink"/>
            <w:noProof/>
          </w:rPr>
          <w:t>Outcome Seven:</w:t>
        </w:r>
        <w:r>
          <w:rPr>
            <w:noProof/>
            <w:webHidden/>
          </w:rPr>
          <w:tab/>
        </w:r>
        <w:r>
          <w:rPr>
            <w:noProof/>
            <w:webHidden/>
          </w:rPr>
          <w:fldChar w:fldCharType="begin"/>
        </w:r>
        <w:r>
          <w:rPr>
            <w:noProof/>
            <w:webHidden/>
          </w:rPr>
          <w:instrText xml:space="preserve"> PAGEREF _Toc239172181 \h </w:instrText>
        </w:r>
        <w:r>
          <w:rPr>
            <w:noProof/>
            <w:webHidden/>
          </w:rPr>
        </w:r>
        <w:r>
          <w:rPr>
            <w:noProof/>
            <w:webHidden/>
          </w:rPr>
          <w:fldChar w:fldCharType="separate"/>
        </w:r>
        <w:r>
          <w:rPr>
            <w:noProof/>
            <w:webHidden/>
          </w:rPr>
          <w:t>62</w:t>
        </w:r>
        <w:r>
          <w:rPr>
            <w:noProof/>
            <w:webHidden/>
          </w:rPr>
          <w:fldChar w:fldCharType="end"/>
        </w:r>
      </w:hyperlink>
    </w:p>
    <w:p w14:paraId="0E25D3C9" w14:textId="7B7CE189"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82" w:history="1">
        <w:r w:rsidRPr="009958C4">
          <w:rPr>
            <w:rStyle w:val="Hyperlink"/>
            <w:noProof/>
          </w:rPr>
          <w:t>Disability, Access and Inclusion Guiding Principles</w:t>
        </w:r>
        <w:r>
          <w:rPr>
            <w:noProof/>
            <w:webHidden/>
          </w:rPr>
          <w:tab/>
        </w:r>
        <w:r>
          <w:rPr>
            <w:noProof/>
            <w:webHidden/>
          </w:rPr>
          <w:fldChar w:fldCharType="begin"/>
        </w:r>
        <w:r>
          <w:rPr>
            <w:noProof/>
            <w:webHidden/>
          </w:rPr>
          <w:instrText xml:space="preserve"> PAGEREF _Toc239172182 \h </w:instrText>
        </w:r>
        <w:r>
          <w:rPr>
            <w:noProof/>
            <w:webHidden/>
          </w:rPr>
        </w:r>
        <w:r>
          <w:rPr>
            <w:noProof/>
            <w:webHidden/>
          </w:rPr>
          <w:fldChar w:fldCharType="separate"/>
        </w:r>
        <w:r>
          <w:rPr>
            <w:noProof/>
            <w:webHidden/>
          </w:rPr>
          <w:t>69</w:t>
        </w:r>
        <w:r>
          <w:rPr>
            <w:noProof/>
            <w:webHidden/>
          </w:rPr>
          <w:fldChar w:fldCharType="end"/>
        </w:r>
      </w:hyperlink>
    </w:p>
    <w:p w14:paraId="5C3A76A6" w14:textId="73A877D3"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83" w:history="1">
        <w:r w:rsidRPr="009958C4">
          <w:rPr>
            <w:rStyle w:val="Hyperlink"/>
            <w:noProof/>
          </w:rPr>
          <w:t>Understanding disability through the social model</w:t>
        </w:r>
        <w:r>
          <w:rPr>
            <w:noProof/>
            <w:webHidden/>
          </w:rPr>
          <w:tab/>
        </w:r>
        <w:r>
          <w:rPr>
            <w:noProof/>
            <w:webHidden/>
          </w:rPr>
          <w:fldChar w:fldCharType="begin"/>
        </w:r>
        <w:r>
          <w:rPr>
            <w:noProof/>
            <w:webHidden/>
          </w:rPr>
          <w:instrText xml:space="preserve"> PAGEREF _Toc239172183 \h </w:instrText>
        </w:r>
        <w:r>
          <w:rPr>
            <w:noProof/>
            <w:webHidden/>
          </w:rPr>
        </w:r>
        <w:r>
          <w:rPr>
            <w:noProof/>
            <w:webHidden/>
          </w:rPr>
          <w:fldChar w:fldCharType="separate"/>
        </w:r>
        <w:r>
          <w:rPr>
            <w:noProof/>
            <w:webHidden/>
          </w:rPr>
          <w:t>69</w:t>
        </w:r>
        <w:r>
          <w:rPr>
            <w:noProof/>
            <w:webHidden/>
          </w:rPr>
          <w:fldChar w:fldCharType="end"/>
        </w:r>
      </w:hyperlink>
    </w:p>
    <w:p w14:paraId="49E693B9" w14:textId="128A1D2D"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84" w:history="1">
        <w:r w:rsidRPr="009958C4">
          <w:rPr>
            <w:rStyle w:val="Hyperlink"/>
            <w:noProof/>
          </w:rPr>
          <w:t>Valuing strengths through Asset-Based Community Development</w:t>
        </w:r>
        <w:r>
          <w:rPr>
            <w:noProof/>
            <w:webHidden/>
          </w:rPr>
          <w:tab/>
        </w:r>
        <w:r>
          <w:rPr>
            <w:noProof/>
            <w:webHidden/>
          </w:rPr>
          <w:fldChar w:fldCharType="begin"/>
        </w:r>
        <w:r>
          <w:rPr>
            <w:noProof/>
            <w:webHidden/>
          </w:rPr>
          <w:instrText xml:space="preserve"> PAGEREF _Toc239172184 \h </w:instrText>
        </w:r>
        <w:r>
          <w:rPr>
            <w:noProof/>
            <w:webHidden/>
          </w:rPr>
        </w:r>
        <w:r>
          <w:rPr>
            <w:noProof/>
            <w:webHidden/>
          </w:rPr>
          <w:fldChar w:fldCharType="separate"/>
        </w:r>
        <w:r>
          <w:rPr>
            <w:noProof/>
            <w:webHidden/>
          </w:rPr>
          <w:t>69</w:t>
        </w:r>
        <w:r>
          <w:rPr>
            <w:noProof/>
            <w:webHidden/>
          </w:rPr>
          <w:fldChar w:fldCharType="end"/>
        </w:r>
      </w:hyperlink>
    </w:p>
    <w:p w14:paraId="2DBDFCBF" w14:textId="7FA24261"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85" w:history="1">
        <w:r w:rsidRPr="009958C4">
          <w:rPr>
            <w:rStyle w:val="Hyperlink"/>
            <w:noProof/>
          </w:rPr>
          <w:t>Accessibility and inclusion</w:t>
        </w:r>
        <w:r>
          <w:rPr>
            <w:noProof/>
            <w:webHidden/>
          </w:rPr>
          <w:tab/>
        </w:r>
        <w:r>
          <w:rPr>
            <w:noProof/>
            <w:webHidden/>
          </w:rPr>
          <w:fldChar w:fldCharType="begin"/>
        </w:r>
        <w:r>
          <w:rPr>
            <w:noProof/>
            <w:webHidden/>
          </w:rPr>
          <w:instrText xml:space="preserve"> PAGEREF _Toc239172185 \h </w:instrText>
        </w:r>
        <w:r>
          <w:rPr>
            <w:noProof/>
            <w:webHidden/>
          </w:rPr>
        </w:r>
        <w:r>
          <w:rPr>
            <w:noProof/>
            <w:webHidden/>
          </w:rPr>
          <w:fldChar w:fldCharType="separate"/>
        </w:r>
        <w:r>
          <w:rPr>
            <w:noProof/>
            <w:webHidden/>
          </w:rPr>
          <w:t>69</w:t>
        </w:r>
        <w:r>
          <w:rPr>
            <w:noProof/>
            <w:webHidden/>
          </w:rPr>
          <w:fldChar w:fldCharType="end"/>
        </w:r>
      </w:hyperlink>
    </w:p>
    <w:p w14:paraId="6C95EB60" w14:textId="46725BCE"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86" w:history="1">
        <w:r w:rsidRPr="009958C4">
          <w:rPr>
            <w:rStyle w:val="Hyperlink"/>
            <w:noProof/>
          </w:rPr>
          <w:t>Universal design</w:t>
        </w:r>
        <w:r>
          <w:rPr>
            <w:noProof/>
            <w:webHidden/>
          </w:rPr>
          <w:tab/>
        </w:r>
        <w:r>
          <w:rPr>
            <w:noProof/>
            <w:webHidden/>
          </w:rPr>
          <w:fldChar w:fldCharType="begin"/>
        </w:r>
        <w:r>
          <w:rPr>
            <w:noProof/>
            <w:webHidden/>
          </w:rPr>
          <w:instrText xml:space="preserve"> PAGEREF _Toc239172186 \h </w:instrText>
        </w:r>
        <w:r>
          <w:rPr>
            <w:noProof/>
            <w:webHidden/>
          </w:rPr>
        </w:r>
        <w:r>
          <w:rPr>
            <w:noProof/>
            <w:webHidden/>
          </w:rPr>
          <w:fldChar w:fldCharType="separate"/>
        </w:r>
        <w:r>
          <w:rPr>
            <w:noProof/>
            <w:webHidden/>
          </w:rPr>
          <w:t>70</w:t>
        </w:r>
        <w:r>
          <w:rPr>
            <w:noProof/>
            <w:webHidden/>
          </w:rPr>
          <w:fldChar w:fldCharType="end"/>
        </w:r>
      </w:hyperlink>
    </w:p>
    <w:p w14:paraId="4E73A05C" w14:textId="1914AC3D" w:rsidR="00A55170" w:rsidRDefault="00A55170">
      <w:pPr>
        <w:pStyle w:val="TOC2"/>
        <w:tabs>
          <w:tab w:val="right" w:leader="dot" w:pos="10790"/>
        </w:tabs>
        <w:rPr>
          <w:rFonts w:asciiTheme="minorHAnsi" w:eastAsiaTheme="minorEastAsia" w:hAnsiTheme="minorHAnsi"/>
          <w:noProof/>
          <w:kern w:val="2"/>
          <w:szCs w:val="24"/>
          <w:lang w:eastAsia="en-AU"/>
          <w14:ligatures w14:val="standardContextual"/>
        </w:rPr>
      </w:pPr>
      <w:hyperlink w:anchor="_Toc239172187" w:history="1">
        <w:r w:rsidRPr="009958C4">
          <w:rPr>
            <w:rStyle w:val="Hyperlink"/>
            <w:noProof/>
          </w:rPr>
          <w:t>Shared responsibility and partnership</w:t>
        </w:r>
        <w:r>
          <w:rPr>
            <w:noProof/>
            <w:webHidden/>
          </w:rPr>
          <w:tab/>
        </w:r>
        <w:r>
          <w:rPr>
            <w:noProof/>
            <w:webHidden/>
          </w:rPr>
          <w:fldChar w:fldCharType="begin"/>
        </w:r>
        <w:r>
          <w:rPr>
            <w:noProof/>
            <w:webHidden/>
          </w:rPr>
          <w:instrText xml:space="preserve"> PAGEREF _Toc239172187 \h </w:instrText>
        </w:r>
        <w:r>
          <w:rPr>
            <w:noProof/>
            <w:webHidden/>
          </w:rPr>
        </w:r>
        <w:r>
          <w:rPr>
            <w:noProof/>
            <w:webHidden/>
          </w:rPr>
          <w:fldChar w:fldCharType="separate"/>
        </w:r>
        <w:r>
          <w:rPr>
            <w:noProof/>
            <w:webHidden/>
          </w:rPr>
          <w:t>70</w:t>
        </w:r>
        <w:r>
          <w:rPr>
            <w:noProof/>
            <w:webHidden/>
          </w:rPr>
          <w:fldChar w:fldCharType="end"/>
        </w:r>
      </w:hyperlink>
    </w:p>
    <w:p w14:paraId="44DBC536" w14:textId="799CB5B8"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88" w:history="1">
        <w:r w:rsidRPr="009958C4">
          <w:rPr>
            <w:rStyle w:val="Hyperlink"/>
            <w:noProof/>
          </w:rPr>
          <w:t>Language used in this Plan</w:t>
        </w:r>
        <w:r>
          <w:rPr>
            <w:noProof/>
            <w:webHidden/>
          </w:rPr>
          <w:tab/>
        </w:r>
        <w:r>
          <w:rPr>
            <w:noProof/>
            <w:webHidden/>
          </w:rPr>
          <w:fldChar w:fldCharType="begin"/>
        </w:r>
        <w:r>
          <w:rPr>
            <w:noProof/>
            <w:webHidden/>
          </w:rPr>
          <w:instrText xml:space="preserve"> PAGEREF _Toc239172188 \h </w:instrText>
        </w:r>
        <w:r>
          <w:rPr>
            <w:noProof/>
            <w:webHidden/>
          </w:rPr>
        </w:r>
        <w:r>
          <w:rPr>
            <w:noProof/>
            <w:webHidden/>
          </w:rPr>
          <w:fldChar w:fldCharType="separate"/>
        </w:r>
        <w:r>
          <w:rPr>
            <w:noProof/>
            <w:webHidden/>
          </w:rPr>
          <w:t>71</w:t>
        </w:r>
        <w:r>
          <w:rPr>
            <w:noProof/>
            <w:webHidden/>
          </w:rPr>
          <w:fldChar w:fldCharType="end"/>
        </w:r>
      </w:hyperlink>
    </w:p>
    <w:p w14:paraId="3E296FA6" w14:textId="34C25F48" w:rsidR="00A55170" w:rsidRDefault="00A55170">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39172189" w:history="1">
        <w:r w:rsidRPr="009958C4">
          <w:rPr>
            <w:rStyle w:val="Hyperlink"/>
            <w:noProof/>
          </w:rPr>
          <w:t>Contact Us</w:t>
        </w:r>
        <w:r>
          <w:rPr>
            <w:noProof/>
            <w:webHidden/>
          </w:rPr>
          <w:tab/>
        </w:r>
        <w:r>
          <w:rPr>
            <w:noProof/>
            <w:webHidden/>
          </w:rPr>
          <w:fldChar w:fldCharType="begin"/>
        </w:r>
        <w:r>
          <w:rPr>
            <w:noProof/>
            <w:webHidden/>
          </w:rPr>
          <w:instrText xml:space="preserve"> PAGEREF _Toc239172189 \h </w:instrText>
        </w:r>
        <w:r>
          <w:rPr>
            <w:noProof/>
            <w:webHidden/>
          </w:rPr>
        </w:r>
        <w:r>
          <w:rPr>
            <w:noProof/>
            <w:webHidden/>
          </w:rPr>
          <w:fldChar w:fldCharType="separate"/>
        </w:r>
        <w:r>
          <w:rPr>
            <w:noProof/>
            <w:webHidden/>
          </w:rPr>
          <w:t>71</w:t>
        </w:r>
        <w:r>
          <w:rPr>
            <w:noProof/>
            <w:webHidden/>
          </w:rPr>
          <w:fldChar w:fldCharType="end"/>
        </w:r>
      </w:hyperlink>
    </w:p>
    <w:p w14:paraId="1DEE15C2" w14:textId="56AD14A3" w:rsidR="00FE2BCB" w:rsidRPr="00FE2BCB" w:rsidRDefault="005E1041" w:rsidP="00FE2BCB">
      <w:r>
        <w:fldChar w:fldCharType="end"/>
      </w:r>
    </w:p>
    <w:p w14:paraId="09C57F49" w14:textId="77777777" w:rsidR="00FE2BCB" w:rsidRDefault="00FE2BCB" w:rsidP="00FE2BCB">
      <w:pPr>
        <w:pStyle w:val="BodyText"/>
      </w:pPr>
      <w:r>
        <w:rPr>
          <w:noProof/>
        </w:rPr>
        <w:lastRenderedPageBreak/>
        <w:drawing>
          <wp:inline distT="0" distB="0" distL="0" distR="0" wp14:anchorId="78B0BE4D" wp14:editId="2F818550">
            <wp:extent cx="5228590" cy="3128497"/>
            <wp:effectExtent l="0" t="0" r="0" b="0"/>
            <wp:docPr id="13" name="Picture" descr="An adult hands a message stick to a child."/>
            <wp:cNvGraphicFramePr/>
            <a:graphic xmlns:a="http://schemas.openxmlformats.org/drawingml/2006/main">
              <a:graphicData uri="http://schemas.openxmlformats.org/drawingml/2006/picture">
                <pic:pic xmlns:pic="http://schemas.openxmlformats.org/drawingml/2006/picture">
                  <pic:nvPicPr>
                    <pic:cNvPr id="13" name="Picture" descr="An adult hands a message stick to a child."/>
                    <pic:cNvPicPr>
                      <a:picLocks noChangeAspect="1" noChangeArrowheads="1"/>
                    </pic:cNvPicPr>
                  </pic:nvPicPr>
                  <pic:blipFill rotWithShape="1">
                    <a:blip r:embed="rId13"/>
                    <a:srcRect l="1965" t="1499"/>
                    <a:stretch>
                      <a:fillRect/>
                    </a:stretch>
                  </pic:blipFill>
                  <pic:spPr bwMode="auto">
                    <a:xfrm>
                      <a:off x="0" y="0"/>
                      <a:ext cx="5229213" cy="3128869"/>
                    </a:xfrm>
                    <a:prstGeom prst="rect">
                      <a:avLst/>
                    </a:prstGeom>
                    <a:noFill/>
                    <a:ln>
                      <a:noFill/>
                    </a:ln>
                    <a:extLst>
                      <a:ext uri="{53640926-AAD7-44D8-BBD7-CCE9431645EC}">
                        <a14:shadowObscured xmlns:a14="http://schemas.microsoft.com/office/drawing/2010/main"/>
                      </a:ext>
                    </a:extLst>
                  </pic:spPr>
                </pic:pic>
              </a:graphicData>
            </a:graphic>
          </wp:inline>
        </w:drawing>
      </w:r>
    </w:p>
    <w:p w14:paraId="1879E1AD" w14:textId="77777777" w:rsidR="00E55374" w:rsidRPr="00DB5835" w:rsidRDefault="0085397D" w:rsidP="00DB5835">
      <w:pPr>
        <w:pStyle w:val="Heading1"/>
      </w:pPr>
      <w:bookmarkStart w:id="4" w:name="_Toc239172140"/>
      <w:r w:rsidRPr="00DB5835">
        <w:t>Acknowledgement of Country</w:t>
      </w:r>
      <w:bookmarkEnd w:id="4"/>
    </w:p>
    <w:p w14:paraId="1879E1AE" w14:textId="77777777" w:rsidR="00E55374" w:rsidRPr="00DB5835" w:rsidRDefault="0085397D" w:rsidP="00DB5835">
      <w:r w:rsidRPr="00DB5835">
        <w:t>The City of Mandurah would like to acknowledge the Bindjareb people, the Traditional Custodians of this land, and pay respect to all Elders, past and present.</w:t>
      </w:r>
    </w:p>
    <w:p w14:paraId="1879E1AF" w14:textId="77777777" w:rsidR="00E55374" w:rsidRPr="00DB5835" w:rsidRDefault="0085397D" w:rsidP="00DB5835">
      <w:r w:rsidRPr="00DB5835">
        <w:t>We wish to acknowledge and respect their continuing culture and the contribution they make to the life of this City and the region.</w:t>
      </w:r>
    </w:p>
    <w:p w14:paraId="1879E1B0" w14:textId="77777777" w:rsidR="00E55374" w:rsidRPr="00DB5835" w:rsidRDefault="0085397D" w:rsidP="00DB5835">
      <w:pPr>
        <w:pStyle w:val="Heading1"/>
      </w:pPr>
      <w:bookmarkStart w:id="5" w:name="_Toc239172141"/>
      <w:bookmarkStart w:id="6" w:name="alternative-formats"/>
      <w:bookmarkEnd w:id="2"/>
      <w:r w:rsidRPr="00DB5835">
        <w:t>Alternative Formats</w:t>
      </w:r>
      <w:bookmarkEnd w:id="5"/>
    </w:p>
    <w:p w14:paraId="1879E1B1" w14:textId="77777777" w:rsidR="00E55374" w:rsidRPr="00DB5835" w:rsidRDefault="0085397D" w:rsidP="00DB5835">
      <w:r w:rsidRPr="00DB5835">
        <w:t>Easy Read, plain text, and audio versions of the plan are available to download from the City’s website. These formats can be accessed online at any time.</w:t>
      </w:r>
    </w:p>
    <w:p w14:paraId="1879E1B2" w14:textId="77777777" w:rsidR="00E55374" w:rsidRDefault="0085397D" w:rsidP="00DB5835">
      <w:r w:rsidRPr="00DB5835">
        <w:t xml:space="preserve">For more information or to request an alternative format, contact the Heritage and Community Capacity team at the City of Mandurah on (08) 9550 3777 or </w:t>
      </w:r>
      <w:hyperlink r:id="rId14">
        <w:r w:rsidRPr="00DB5835">
          <w:rPr>
            <w:rStyle w:val="Hyperlink"/>
          </w:rPr>
          <w:t>hcc@mandurah.wa.gov.au</w:t>
        </w:r>
      </w:hyperlink>
    </w:p>
    <w:p w14:paraId="5E1D0E3A" w14:textId="43F8230E" w:rsidR="000C6CED" w:rsidRDefault="000C6CED">
      <w:pPr>
        <w:spacing w:before="0" w:after="200" w:line="240" w:lineRule="auto"/>
      </w:pPr>
      <w:r>
        <w:br w:type="page"/>
      </w:r>
    </w:p>
    <w:p w14:paraId="1879E1B3" w14:textId="77777777" w:rsidR="00E55374" w:rsidRPr="000C6CED" w:rsidRDefault="0085397D" w:rsidP="000C6CED">
      <w:pPr>
        <w:pStyle w:val="Heading1"/>
      </w:pPr>
      <w:bookmarkStart w:id="7" w:name="_Toc239172142"/>
      <w:bookmarkStart w:id="8" w:name="message-from-the-mayor"/>
      <w:bookmarkEnd w:id="6"/>
      <w:r w:rsidRPr="000C6CED">
        <w:lastRenderedPageBreak/>
        <w:t>Message from the Mayor</w:t>
      </w:r>
      <w:bookmarkEnd w:id="7"/>
    </w:p>
    <w:p w14:paraId="1879E1B4" w14:textId="77777777" w:rsidR="00E55374" w:rsidRPr="000C6CED" w:rsidRDefault="0085397D" w:rsidP="000C6CED">
      <w:r w:rsidRPr="000C6CED">
        <w:t>There are so many things that make Mandurah a special place to live, but above all, it’s the way our community shows up for each other, and our shared belief that everyone should feel included and connected to the place they call home.</w:t>
      </w:r>
    </w:p>
    <w:p w14:paraId="1879E1B5" w14:textId="77777777" w:rsidR="00E55374" w:rsidRPr="000C6CED" w:rsidRDefault="0085397D" w:rsidP="000C6CED">
      <w:r w:rsidRPr="000C6CED">
        <w:t>That’s what this Disability Access and Inclusion Plan is all about.</w:t>
      </w:r>
    </w:p>
    <w:p w14:paraId="1879E1B6" w14:textId="77777777" w:rsidR="00E55374" w:rsidRPr="000C6CED" w:rsidRDefault="0085397D" w:rsidP="000C6CED">
      <w:r w:rsidRPr="000C6CED">
        <w:t>Through this Plan, we’ve set the direction for how we continue to remove barriers, improve access, and create more opportunities across our city. It guides how we design our spaces, deliver our services and events, and share our information so it works for everyone.</w:t>
      </w:r>
    </w:p>
    <w:p w14:paraId="1879E1B7" w14:textId="77777777" w:rsidR="00E55374" w:rsidRPr="000C6CED" w:rsidRDefault="0085397D" w:rsidP="000C6CED">
      <w:r w:rsidRPr="000C6CED">
        <w:t>We know inclusion isn’t something one team or even one organisation can achieve on its own. It comes from conversations with people who bring lived experience, who can share not only the challenges they face, but also what really makes a difference.</w:t>
      </w:r>
    </w:p>
    <w:p w14:paraId="1879E1B8" w14:textId="77777777" w:rsidR="00E55374" w:rsidRPr="000C6CED" w:rsidRDefault="0085397D" w:rsidP="000C6CED">
      <w:r w:rsidRPr="000C6CED">
        <w:t>This plan has been shaped by those voices, and I want to thank everyone who contributed their ideas and their insights to help shape a plan that reflects what our community needs, now and into the future.</w:t>
      </w:r>
    </w:p>
    <w:p w14:paraId="1879E1B9" w14:textId="77777777" w:rsidR="00E55374" w:rsidRPr="000C6CED" w:rsidRDefault="0085397D" w:rsidP="000C6CED">
      <w:r w:rsidRPr="000C6CED">
        <w:t>We’ve made strong progress in this space over the past few years. Being recognised as Western Australia’s Most Accessible Community is something we can all be proud of. But we also know there’s always more to learn and more we can do.</w:t>
      </w:r>
    </w:p>
    <w:p w14:paraId="1879E1BA" w14:textId="77777777" w:rsidR="00E55374" w:rsidRPr="000C6CED" w:rsidRDefault="0085397D" w:rsidP="000C6CED">
      <w:r w:rsidRPr="000C6CED">
        <w:t>As Mandurah continues to grow, this Plan gives us a clear and practical path forward, strengthening access, inclusion and participation in everyday life.</w:t>
      </w:r>
    </w:p>
    <w:p w14:paraId="1879E1BB" w14:textId="77777777" w:rsidR="00E55374" w:rsidRPr="000C6CED" w:rsidRDefault="0085397D" w:rsidP="000C6CED">
      <w:r w:rsidRPr="000C6CED">
        <w:t>At the end of the day, it’s important that everyone feels like they belong, and that’s exactly the kind of Mandurah we’re building together.</w:t>
      </w:r>
    </w:p>
    <w:p w14:paraId="1879E1BC" w14:textId="77777777" w:rsidR="00E55374" w:rsidRPr="000C6CED" w:rsidRDefault="0085397D" w:rsidP="000C6CED">
      <w:pPr>
        <w:rPr>
          <w:b/>
          <w:bCs/>
        </w:rPr>
      </w:pPr>
      <w:r w:rsidRPr="000C6CED">
        <w:rPr>
          <w:b/>
          <w:bCs/>
        </w:rPr>
        <w:t>Amber Kearns,</w:t>
      </w:r>
    </w:p>
    <w:p w14:paraId="3274FBDA" w14:textId="307B3354" w:rsidR="00361327" w:rsidRPr="00BC25FC" w:rsidRDefault="0085397D" w:rsidP="00BC25FC">
      <w:pPr>
        <w:rPr>
          <w:b/>
          <w:bCs/>
        </w:rPr>
      </w:pPr>
      <w:r w:rsidRPr="000C6CED">
        <w:rPr>
          <w:b/>
          <w:bCs/>
        </w:rPr>
        <w:t>City of Mandurah Mayor</w:t>
      </w:r>
    </w:p>
    <w:p w14:paraId="1879E1BE" w14:textId="24947425" w:rsidR="00E55374" w:rsidRDefault="00146EF3">
      <w:pPr>
        <w:pStyle w:val="BodyText"/>
      </w:pPr>
      <w:r>
        <w:rPr>
          <w:noProof/>
        </w:rPr>
        <w:drawing>
          <wp:inline distT="0" distB="0" distL="0" distR="0" wp14:anchorId="6E3871E6" wp14:editId="4265D87C">
            <wp:extent cx="1497202" cy="1962150"/>
            <wp:effectExtent l="0" t="0" r="8255" b="0"/>
            <wp:docPr id="2086090782" name="Picture 4" descr="Amber Kearn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90782" name="Picture 4" descr="Amber Kearns headshot."/>
                    <pic:cNvPicPr/>
                  </pic:nvPicPr>
                  <pic:blipFill rotWithShape="1">
                    <a:blip r:embed="rId15" cstate="print">
                      <a:extLst>
                        <a:ext uri="{28A0092B-C50C-407E-A947-70E740481C1C}">
                          <a14:useLocalDpi xmlns:a14="http://schemas.microsoft.com/office/drawing/2010/main" val="0"/>
                        </a:ext>
                      </a:extLst>
                    </a:blip>
                    <a:srcRect t="11879"/>
                    <a:stretch>
                      <a:fillRect/>
                    </a:stretch>
                  </pic:blipFill>
                  <pic:spPr bwMode="auto">
                    <a:xfrm>
                      <a:off x="0" y="0"/>
                      <a:ext cx="1499840" cy="1965607"/>
                    </a:xfrm>
                    <a:prstGeom prst="rect">
                      <a:avLst/>
                    </a:prstGeom>
                    <a:ln>
                      <a:noFill/>
                    </a:ln>
                    <a:extLst>
                      <a:ext uri="{53640926-AAD7-44D8-BBD7-CCE9431645EC}">
                        <a14:shadowObscured xmlns:a14="http://schemas.microsoft.com/office/drawing/2010/main"/>
                      </a:ext>
                    </a:extLst>
                  </pic:spPr>
                </pic:pic>
              </a:graphicData>
            </a:graphic>
          </wp:inline>
        </w:drawing>
      </w:r>
    </w:p>
    <w:p w14:paraId="1879E1BF" w14:textId="77777777" w:rsidR="00E55374" w:rsidRPr="002D6057" w:rsidRDefault="0085397D" w:rsidP="002D6057">
      <w:pPr>
        <w:pStyle w:val="Heading1"/>
      </w:pPr>
      <w:bookmarkStart w:id="9" w:name="_Toc239172143"/>
      <w:bookmarkEnd w:id="8"/>
      <w:r w:rsidRPr="002D6057">
        <w:lastRenderedPageBreak/>
        <w:t>Why do we have a Disability Access and Inclusion Plan?</w:t>
      </w:r>
      <w:bookmarkEnd w:id="9"/>
    </w:p>
    <w:p w14:paraId="1879E1C0" w14:textId="77777777" w:rsidR="00E55374" w:rsidRPr="002D6057" w:rsidRDefault="0085397D" w:rsidP="002D6057">
      <w:r w:rsidRPr="002D6057">
        <w:t>The City of Mandurah is committed to being a vibrant city that delivers possibility for everyone.</w:t>
      </w:r>
    </w:p>
    <w:p w14:paraId="1879E1C1" w14:textId="77777777" w:rsidR="00E55374" w:rsidRPr="002D6057" w:rsidRDefault="0085397D" w:rsidP="002D6057">
      <w:r w:rsidRPr="002D6057">
        <w:t>The City of Mandurah’s Disability Access and Inclusion Plan (DAIP) provides a framework to improve access and inclusion for people with disability across community life. It supports identifying and addressing barriers, as well as embedding accessibility into planning, design, and service delivery across the City’s services, facilities, information, employment practices, and community spaces. It reflects the City’s commitment to creating a welcoming, inclusive and liveable community where diversity is valued and where people can participate in, and contribute to, community life.</w:t>
      </w:r>
    </w:p>
    <w:p w14:paraId="1879E1C2" w14:textId="77777777" w:rsidR="00E55374" w:rsidRPr="002D6057" w:rsidRDefault="0085397D" w:rsidP="002D6057">
      <w:r w:rsidRPr="002D6057">
        <w:t>The DAIP is also a legislative requirement under the Disability Services Act 1993 (WA), which requires local governments to plan for improved access and inclusion for people with disability. Through the DAIP, the City of Mandurah translates these obligations into practical actions that respond to local needs, support universal design, and promote dignity, independence and social connection. When we create a community that is accessible for people with disability, we help to create a more inclusive city for everyone.</w:t>
      </w:r>
    </w:p>
    <w:p w14:paraId="1879E1C3" w14:textId="77777777" w:rsidR="00E55374" w:rsidRPr="00573154" w:rsidRDefault="0085397D" w:rsidP="00573154">
      <w:pPr>
        <w:pStyle w:val="Heading1"/>
      </w:pPr>
      <w:bookmarkStart w:id="10" w:name="_Toc239172144"/>
      <w:r w:rsidRPr="00573154">
        <w:t>What is a Disability Access and Inclusion Plan?</w:t>
      </w:r>
      <w:bookmarkEnd w:id="10"/>
    </w:p>
    <w:p w14:paraId="1879E1C4" w14:textId="77777777" w:rsidR="00E55374" w:rsidRPr="00573154" w:rsidRDefault="0085397D" w:rsidP="00573154">
      <w:r w:rsidRPr="00573154">
        <w:t>A Disability Access and Inclusion Plan (DAIP) is a formal, legislated plan that sets out how an organisation will ensure people with disability can access and participate in its services, facilities, information, employment and events on an equal basis with others.</w:t>
      </w:r>
    </w:p>
    <w:p w14:paraId="1879E1C5" w14:textId="77777777" w:rsidR="00E55374" w:rsidRPr="00573154" w:rsidRDefault="0085397D" w:rsidP="00573154">
      <w:r w:rsidRPr="00573154">
        <w:t>In Western Australia, all public authorities (including State Government agencies and local governments) are required by law to develop, implement, maintain, and report on a current DAIP.</w:t>
      </w:r>
    </w:p>
    <w:p w14:paraId="1879E1C6" w14:textId="77777777" w:rsidR="00E55374" w:rsidRPr="00573154" w:rsidRDefault="0085397D" w:rsidP="00573154">
      <w:r w:rsidRPr="00573154">
        <w:t>A DAIP is structured around seven mandatory outcomes set out in the legislation and regulations:</w:t>
      </w:r>
    </w:p>
    <w:p w14:paraId="1879E1C7" w14:textId="77777777" w:rsidR="00E55374" w:rsidRPr="00573154" w:rsidRDefault="0085397D" w:rsidP="00F9336A">
      <w:pPr>
        <w:pStyle w:val="ListParagraph"/>
        <w:numPr>
          <w:ilvl w:val="0"/>
          <w:numId w:val="8"/>
        </w:numPr>
      </w:pPr>
      <w:r w:rsidRPr="00573154">
        <w:t>Services, programs and events are accessible to people with disability</w:t>
      </w:r>
    </w:p>
    <w:p w14:paraId="1879E1C8" w14:textId="77777777" w:rsidR="00E55374" w:rsidRPr="00573154" w:rsidRDefault="0085397D" w:rsidP="00F9336A">
      <w:pPr>
        <w:pStyle w:val="ListParagraph"/>
        <w:numPr>
          <w:ilvl w:val="0"/>
          <w:numId w:val="8"/>
        </w:numPr>
      </w:pPr>
      <w:r w:rsidRPr="00573154">
        <w:t>Buildings and facilities are accessible</w:t>
      </w:r>
    </w:p>
    <w:p w14:paraId="1879E1C9" w14:textId="77777777" w:rsidR="00E55374" w:rsidRPr="00573154" w:rsidRDefault="0085397D" w:rsidP="00F9336A">
      <w:pPr>
        <w:pStyle w:val="ListParagraph"/>
        <w:numPr>
          <w:ilvl w:val="0"/>
          <w:numId w:val="8"/>
        </w:numPr>
      </w:pPr>
      <w:r w:rsidRPr="00573154">
        <w:t>Information and communication are available in accessible formats</w:t>
      </w:r>
    </w:p>
    <w:p w14:paraId="1879E1CA" w14:textId="77777777" w:rsidR="00E55374" w:rsidRPr="00573154" w:rsidRDefault="0085397D" w:rsidP="00F9336A">
      <w:pPr>
        <w:pStyle w:val="ListParagraph"/>
        <w:numPr>
          <w:ilvl w:val="0"/>
          <w:numId w:val="8"/>
        </w:numPr>
      </w:pPr>
      <w:r w:rsidRPr="00573154">
        <w:t>Quality of service is equitable for people with disability</w:t>
      </w:r>
    </w:p>
    <w:p w14:paraId="1879E1CB" w14:textId="77777777" w:rsidR="00E55374" w:rsidRPr="00573154" w:rsidRDefault="0085397D" w:rsidP="00F9336A">
      <w:pPr>
        <w:pStyle w:val="ListParagraph"/>
        <w:numPr>
          <w:ilvl w:val="0"/>
          <w:numId w:val="8"/>
        </w:numPr>
      </w:pPr>
      <w:r w:rsidRPr="00573154">
        <w:t>Complaints processes are accessible and inclusive</w:t>
      </w:r>
    </w:p>
    <w:p w14:paraId="1879E1CC" w14:textId="77777777" w:rsidR="00E55374" w:rsidRPr="00573154" w:rsidRDefault="0085397D" w:rsidP="00F9336A">
      <w:pPr>
        <w:pStyle w:val="ListParagraph"/>
        <w:numPr>
          <w:ilvl w:val="0"/>
          <w:numId w:val="8"/>
        </w:numPr>
      </w:pPr>
      <w:r w:rsidRPr="00573154">
        <w:t>People with disability can participate in all public consultation</w:t>
      </w:r>
    </w:p>
    <w:p w14:paraId="1879E1CD" w14:textId="77777777" w:rsidR="00E55374" w:rsidRPr="00573154" w:rsidRDefault="0085397D" w:rsidP="00F9336A">
      <w:pPr>
        <w:pStyle w:val="ListParagraph"/>
        <w:numPr>
          <w:ilvl w:val="0"/>
          <w:numId w:val="8"/>
        </w:numPr>
      </w:pPr>
      <w:r w:rsidRPr="00573154">
        <w:t>People with disability can access employment and volunteering opportunities.</w:t>
      </w:r>
    </w:p>
    <w:p w14:paraId="1879E1CE" w14:textId="78B54712" w:rsidR="00E55374" w:rsidRDefault="00E55374">
      <w:pPr>
        <w:pStyle w:val="FirstParagraph"/>
      </w:pPr>
    </w:p>
    <w:p w14:paraId="1879E1CF" w14:textId="6FB9B686" w:rsidR="00E55374" w:rsidRDefault="0085397D" w:rsidP="007E2D3F">
      <w:pPr>
        <w:pStyle w:val="Heading1"/>
      </w:pPr>
      <w:bookmarkStart w:id="11" w:name="_Toc239172145"/>
      <w:bookmarkStart w:id="12" w:name="the-seven-outcome-areas"/>
      <w:r w:rsidRPr="007E2D3F">
        <w:lastRenderedPageBreak/>
        <w:t>The Seven Outcome Areas</w:t>
      </w:r>
      <w:bookmarkEnd w:id="11"/>
      <w:r w:rsidR="00573154" w:rsidRPr="007E2D3F">
        <w:t xml:space="preserve"> </w:t>
      </w:r>
    </w:p>
    <w:p w14:paraId="7DA86B4E" w14:textId="72FF1429" w:rsidR="00880406" w:rsidRPr="00880406" w:rsidRDefault="009D6AE4" w:rsidP="00880406">
      <w:r>
        <w:rPr>
          <w:noProof/>
        </w:rPr>
        <w:drawing>
          <wp:inline distT="0" distB="0" distL="0" distR="0" wp14:anchorId="3EB550D2" wp14:editId="60D66F91">
            <wp:extent cx="6858000" cy="4290060"/>
            <wp:effectExtent l="0" t="0" r="0" b="0"/>
            <wp:docPr id="83528280" name="Picture 1" descr="Infographic illustrating the 7 outcome area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8280" name="Picture 1" descr="Infographic illustrating the 7 outcome areas. See below for more information."/>
                    <pic:cNvPicPr/>
                  </pic:nvPicPr>
                  <pic:blipFill>
                    <a:blip r:embed="rId16">
                      <a:extLst>
                        <a:ext uri="{28A0092B-C50C-407E-A947-70E740481C1C}">
                          <a14:useLocalDpi xmlns:a14="http://schemas.microsoft.com/office/drawing/2010/main" val="0"/>
                        </a:ext>
                      </a:extLst>
                    </a:blip>
                    <a:stretch>
                      <a:fillRect/>
                    </a:stretch>
                  </pic:blipFill>
                  <pic:spPr>
                    <a:xfrm>
                      <a:off x="0" y="0"/>
                      <a:ext cx="6858000" cy="4290060"/>
                    </a:xfrm>
                    <a:prstGeom prst="rect">
                      <a:avLst/>
                    </a:prstGeom>
                  </pic:spPr>
                </pic:pic>
              </a:graphicData>
            </a:graphic>
          </wp:inline>
        </w:drawing>
      </w:r>
    </w:p>
    <w:p w14:paraId="706CD59D" w14:textId="1CC7A0E8" w:rsidR="009A66A9" w:rsidRPr="00236B96" w:rsidRDefault="006B5F7E" w:rsidP="009A66A9">
      <w:pPr>
        <w:rPr>
          <w:b/>
          <w:bCs/>
        </w:rPr>
      </w:pPr>
      <w:r>
        <w:t xml:space="preserve">Transcriber’s Note: The image above is an infographic </w:t>
      </w:r>
      <w:r w:rsidR="007C0675">
        <w:t>showing seven outcome areas</w:t>
      </w:r>
      <w:r w:rsidR="00541D8A">
        <w:t xml:space="preserve"> as </w:t>
      </w:r>
      <w:r w:rsidR="009D7B62">
        <w:t>elements of a circle</w:t>
      </w:r>
      <w:r w:rsidR="00C874B5">
        <w:t xml:space="preserve"> that make up the </w:t>
      </w:r>
      <w:r w:rsidR="009A66A9" w:rsidRPr="00C874B5">
        <w:t>Disability Access and Inclusion Plan:</w:t>
      </w:r>
    </w:p>
    <w:p w14:paraId="6582D3E2" w14:textId="77777777" w:rsidR="007E2D3F" w:rsidRPr="00573154" w:rsidRDefault="007E2D3F" w:rsidP="00F9336A">
      <w:pPr>
        <w:pStyle w:val="ListParagraph"/>
        <w:numPr>
          <w:ilvl w:val="0"/>
          <w:numId w:val="9"/>
        </w:numPr>
      </w:pPr>
      <w:r w:rsidRPr="00573154">
        <w:t>Services, programs and events are accessible to people with disability</w:t>
      </w:r>
    </w:p>
    <w:p w14:paraId="67077EEF" w14:textId="77777777" w:rsidR="007E2D3F" w:rsidRPr="00573154" w:rsidRDefault="007E2D3F" w:rsidP="00F9336A">
      <w:pPr>
        <w:pStyle w:val="ListParagraph"/>
        <w:numPr>
          <w:ilvl w:val="0"/>
          <w:numId w:val="9"/>
        </w:numPr>
      </w:pPr>
      <w:r w:rsidRPr="00573154">
        <w:t>Buildings and facilities are accessible</w:t>
      </w:r>
    </w:p>
    <w:p w14:paraId="259D7E01" w14:textId="77777777" w:rsidR="007E2D3F" w:rsidRPr="00573154" w:rsidRDefault="007E2D3F" w:rsidP="00F9336A">
      <w:pPr>
        <w:pStyle w:val="ListParagraph"/>
        <w:numPr>
          <w:ilvl w:val="0"/>
          <w:numId w:val="9"/>
        </w:numPr>
      </w:pPr>
      <w:r w:rsidRPr="00573154">
        <w:t>Information and communication are available in accessible formats</w:t>
      </w:r>
    </w:p>
    <w:p w14:paraId="25F7A469" w14:textId="77777777" w:rsidR="007E2D3F" w:rsidRPr="00573154" w:rsidRDefault="007E2D3F" w:rsidP="00F9336A">
      <w:pPr>
        <w:pStyle w:val="ListParagraph"/>
        <w:numPr>
          <w:ilvl w:val="0"/>
          <w:numId w:val="9"/>
        </w:numPr>
      </w:pPr>
      <w:r w:rsidRPr="00573154">
        <w:t>Quality of service is equitable for people with disability</w:t>
      </w:r>
    </w:p>
    <w:p w14:paraId="286B24E4" w14:textId="77777777" w:rsidR="007E2D3F" w:rsidRPr="00573154" w:rsidRDefault="007E2D3F" w:rsidP="00F9336A">
      <w:pPr>
        <w:pStyle w:val="ListParagraph"/>
        <w:numPr>
          <w:ilvl w:val="0"/>
          <w:numId w:val="9"/>
        </w:numPr>
      </w:pPr>
      <w:r w:rsidRPr="00573154">
        <w:t>Complaints processes are accessible and inclusive</w:t>
      </w:r>
    </w:p>
    <w:p w14:paraId="31730304" w14:textId="77777777" w:rsidR="007E2D3F" w:rsidRPr="00573154" w:rsidRDefault="007E2D3F" w:rsidP="00F9336A">
      <w:pPr>
        <w:pStyle w:val="ListParagraph"/>
        <w:numPr>
          <w:ilvl w:val="0"/>
          <w:numId w:val="9"/>
        </w:numPr>
      </w:pPr>
      <w:r w:rsidRPr="00573154">
        <w:t>People with disability can participate in all public consultation</w:t>
      </w:r>
    </w:p>
    <w:p w14:paraId="24476F2C" w14:textId="77777777" w:rsidR="007E2D3F" w:rsidRPr="00573154" w:rsidRDefault="007E2D3F" w:rsidP="00F9336A">
      <w:pPr>
        <w:pStyle w:val="ListParagraph"/>
        <w:numPr>
          <w:ilvl w:val="0"/>
          <w:numId w:val="9"/>
        </w:numPr>
      </w:pPr>
      <w:r w:rsidRPr="00573154">
        <w:t>People with disability can access employment and volunteering opportunities.</w:t>
      </w:r>
    </w:p>
    <w:p w14:paraId="21B80626" w14:textId="77777777" w:rsidR="00236B96" w:rsidRPr="00236B96" w:rsidRDefault="00236B96" w:rsidP="00236B96">
      <w:pPr>
        <w:pStyle w:val="Heading1"/>
      </w:pPr>
      <w:bookmarkStart w:id="13" w:name="_Toc239172146"/>
      <w:r w:rsidRPr="00236B96">
        <w:lastRenderedPageBreak/>
        <w:t>Why this Plan is called the Disability Access and Inclusion Plan</w:t>
      </w:r>
      <w:bookmarkEnd w:id="13"/>
    </w:p>
    <w:p w14:paraId="2BD0B3E0" w14:textId="77777777" w:rsidR="00236B96" w:rsidRPr="00F82B91" w:rsidRDefault="00236B96" w:rsidP="00F82B91">
      <w:r w:rsidRPr="00F82B91">
        <w:t>This document is titled the Disability Access and Inclusion Plan to clearly reflect its purpose and focus toward improving access and inclusion for people with disability. The title provides clarity about the intent of the Plan, while recognising that actions delivered through the Plan also benefit the broader community.</w:t>
      </w:r>
    </w:p>
    <w:p w14:paraId="1879E1D8" w14:textId="77777777" w:rsidR="00E55374" w:rsidRPr="00DB7B9F" w:rsidRDefault="0085397D" w:rsidP="00DB7B9F">
      <w:r w:rsidRPr="00DB7B9F">
        <w:rPr>
          <w:noProof/>
        </w:rPr>
        <w:drawing>
          <wp:inline distT="0" distB="0" distL="0" distR="0" wp14:anchorId="1879E7BC" wp14:editId="729FBEDB">
            <wp:extent cx="3362325" cy="2735619"/>
            <wp:effectExtent l="0" t="0" r="0" b="7620"/>
            <wp:docPr id="31" name="Picture" descr="2 people using wheelchairs as they travel along a boardwalk at the beach."/>
            <wp:cNvGraphicFramePr/>
            <a:graphic xmlns:a="http://schemas.openxmlformats.org/drawingml/2006/main">
              <a:graphicData uri="http://schemas.openxmlformats.org/drawingml/2006/picture">
                <pic:pic xmlns:pic="http://schemas.openxmlformats.org/drawingml/2006/picture">
                  <pic:nvPicPr>
                    <pic:cNvPr id="31" name="Picture" descr="2 people using wheelchairs as they travel along a boardwalk at the beach."/>
                    <pic:cNvPicPr>
                      <a:picLocks noChangeAspect="1" noChangeArrowheads="1"/>
                    </pic:cNvPicPr>
                  </pic:nvPicPr>
                  <pic:blipFill>
                    <a:blip r:embed="rId17"/>
                    <a:stretch>
                      <a:fillRect/>
                    </a:stretch>
                  </pic:blipFill>
                  <pic:spPr bwMode="auto">
                    <a:xfrm>
                      <a:off x="0" y="0"/>
                      <a:ext cx="3366473" cy="2738994"/>
                    </a:xfrm>
                    <a:prstGeom prst="rect">
                      <a:avLst/>
                    </a:prstGeom>
                    <a:noFill/>
                    <a:ln w="9525">
                      <a:noFill/>
                      <a:headEnd/>
                      <a:tailEnd/>
                    </a:ln>
                  </pic:spPr>
                </pic:pic>
              </a:graphicData>
            </a:graphic>
          </wp:inline>
        </w:drawing>
      </w:r>
    </w:p>
    <w:p w14:paraId="1879E1DB" w14:textId="77777777" w:rsidR="00E55374" w:rsidRPr="00DB7B9F" w:rsidRDefault="0085397D" w:rsidP="00DB7B9F">
      <w:pPr>
        <w:pStyle w:val="Heading1"/>
      </w:pPr>
      <w:bookmarkStart w:id="14" w:name="_Toc239172147"/>
      <w:bookmarkStart w:id="15" w:name="definitions"/>
      <w:bookmarkEnd w:id="12"/>
      <w:r w:rsidRPr="00DB7B9F">
        <w:t>Definitions</w:t>
      </w:r>
      <w:bookmarkEnd w:id="14"/>
    </w:p>
    <w:p w14:paraId="1879E1DC" w14:textId="77777777" w:rsidR="00E55374" w:rsidRPr="00DB7B9F" w:rsidRDefault="0085397D" w:rsidP="00DB7B9F">
      <w:r w:rsidRPr="00DB7B9F">
        <w:t>Throughout this DAIP, we use the words disability, access and inclusion.</w:t>
      </w:r>
    </w:p>
    <w:p w14:paraId="1879E1DD" w14:textId="77777777" w:rsidR="00E55374" w:rsidRPr="00D624E7" w:rsidRDefault="0085397D" w:rsidP="00D624E7">
      <w:pPr>
        <w:rPr>
          <w:b/>
          <w:bCs/>
        </w:rPr>
      </w:pPr>
      <w:bookmarkStart w:id="16" w:name="disability"/>
      <w:r w:rsidRPr="00D624E7">
        <w:rPr>
          <w:b/>
          <w:bCs/>
        </w:rPr>
        <w:t>Disability</w:t>
      </w:r>
    </w:p>
    <w:p w14:paraId="1879E1DE" w14:textId="77777777" w:rsidR="00E55374" w:rsidRPr="00DB7B9F" w:rsidRDefault="0085397D" w:rsidP="00DB7B9F">
      <w:r w:rsidRPr="00DB7B9F">
        <w:t>Disability refers to a range of physical, sensory, cognitive or psychosocial conditions that may be permanent, temporary or episodic, and which impact a person’s ability to participate in everyday life.</w:t>
      </w:r>
    </w:p>
    <w:p w14:paraId="1879E1DF" w14:textId="77777777" w:rsidR="00E55374" w:rsidRPr="00D624E7" w:rsidRDefault="0085397D" w:rsidP="00D624E7">
      <w:pPr>
        <w:rPr>
          <w:b/>
          <w:bCs/>
        </w:rPr>
      </w:pPr>
      <w:bookmarkStart w:id="17" w:name="access"/>
      <w:bookmarkEnd w:id="16"/>
      <w:r w:rsidRPr="00D624E7">
        <w:rPr>
          <w:b/>
          <w:bCs/>
        </w:rPr>
        <w:t>Access</w:t>
      </w:r>
    </w:p>
    <w:p w14:paraId="1879E1E0" w14:textId="77777777" w:rsidR="00E55374" w:rsidRPr="00DB7B9F" w:rsidRDefault="0085397D" w:rsidP="00DB7B9F">
      <w:r w:rsidRPr="00DB7B9F">
        <w:t>Access means people with disability can get to and use buildings, places, services, information and events. This includes reducing or removing barriers that may limit participation.</w:t>
      </w:r>
    </w:p>
    <w:p w14:paraId="1879E1E1" w14:textId="77777777" w:rsidR="00E55374" w:rsidRPr="00D624E7" w:rsidRDefault="0085397D" w:rsidP="00D624E7">
      <w:pPr>
        <w:rPr>
          <w:b/>
          <w:bCs/>
        </w:rPr>
      </w:pPr>
      <w:bookmarkStart w:id="18" w:name="inclusion"/>
      <w:bookmarkEnd w:id="17"/>
      <w:r w:rsidRPr="00D624E7">
        <w:rPr>
          <w:b/>
          <w:bCs/>
        </w:rPr>
        <w:t>Inclusion</w:t>
      </w:r>
    </w:p>
    <w:p w14:paraId="1879E1E2" w14:textId="77777777" w:rsidR="00E55374" w:rsidRPr="00DB7B9F" w:rsidRDefault="0085397D" w:rsidP="00DB7B9F">
      <w:r w:rsidRPr="00DB7B9F">
        <w:t>Inclusion means people with disability are considered from the outset in the planning and delivery of places, services and activities. It extends beyond access, focusing on meaningful participation in community life, including the opportunity to contribute, connect and experience a sense of belonging.</w:t>
      </w:r>
    </w:p>
    <w:p w14:paraId="1879E1E3" w14:textId="77777777" w:rsidR="00E55374" w:rsidRPr="00DB7B9F" w:rsidRDefault="0085397D" w:rsidP="00DB7B9F">
      <w:r w:rsidRPr="00DB7B9F">
        <w:lastRenderedPageBreak/>
        <w:t>The actions in this plan support a range of ability needs. They are not grouped by disability type. They include support for both visible and non-visible disability needs.</w:t>
      </w:r>
    </w:p>
    <w:p w14:paraId="1879E1E5" w14:textId="77777777" w:rsidR="00E55374" w:rsidRPr="003E4DCD" w:rsidRDefault="0085397D" w:rsidP="003E4DCD">
      <w:pPr>
        <w:pStyle w:val="Heading1"/>
      </w:pPr>
      <w:bookmarkStart w:id="19" w:name="_Toc239172148"/>
      <w:bookmarkEnd w:id="15"/>
      <w:bookmarkEnd w:id="18"/>
      <w:r w:rsidRPr="003E4DCD">
        <w:t>Alignment with other City of Mandurah Strategies</w:t>
      </w:r>
      <w:bookmarkEnd w:id="19"/>
    </w:p>
    <w:p w14:paraId="1879E1E6" w14:textId="77777777" w:rsidR="00E55374" w:rsidRPr="003E4DCD" w:rsidRDefault="0085397D" w:rsidP="003E4DCD">
      <w:r w:rsidRPr="003E4DCD">
        <w:t>The DAIP aligns with other City strategies and plans to support a coordinated approach to identifying and reducing barriers for people with disability across the City.</w:t>
      </w:r>
    </w:p>
    <w:p w14:paraId="1879E1E7" w14:textId="77777777" w:rsidR="00E55374" w:rsidRPr="00D624E7" w:rsidRDefault="0085397D" w:rsidP="00D624E7">
      <w:pPr>
        <w:rPr>
          <w:b/>
          <w:bCs/>
        </w:rPr>
      </w:pPr>
      <w:bookmarkStart w:id="20" w:name="strategic-community-plan"/>
      <w:r w:rsidRPr="00D624E7">
        <w:rPr>
          <w:b/>
          <w:bCs/>
        </w:rPr>
        <w:t>Strategic Community Plan</w:t>
      </w:r>
    </w:p>
    <w:p w14:paraId="1879E1E8" w14:textId="77777777" w:rsidR="00E55374" w:rsidRPr="003E4DCD" w:rsidRDefault="0085397D" w:rsidP="003E4DCD">
      <w:r w:rsidRPr="003E4DCD">
        <w:t>The DAIP aligns with the City of Mandurah’s Strategic Community Plan by supporting a community where everyone can participate and feel connected. The Plan contributes directly to priorities around inclusive places and spaces, access to services, safe and connected communities, and well-planned, accessible facilities. By embedding disability access and inclusion into planning, service delivery and engagement, the DAIP supports the Strategic Community Plan’s intent to ensure community infrastructure, services and decision-making respond to the needs of people with disability as part of broader community planning.</w:t>
      </w:r>
    </w:p>
    <w:p w14:paraId="1879E1E9" w14:textId="77777777" w:rsidR="00E55374" w:rsidRPr="003E4DCD" w:rsidRDefault="0085397D" w:rsidP="003E4DCD">
      <w:r w:rsidRPr="003E4DCD">
        <w:t>The following Strategic Community Plan actions are identified as those most closely aligned with the intended objectives and actions of the Disability Access and Inclusion Plan 2026-2031:</w:t>
      </w:r>
    </w:p>
    <w:p w14:paraId="1879E1EA" w14:textId="77777777" w:rsidR="00E55374" w:rsidRPr="00A43E2D" w:rsidRDefault="0085397D" w:rsidP="00F9336A">
      <w:pPr>
        <w:pStyle w:val="ListParagraph"/>
        <w:numPr>
          <w:ilvl w:val="0"/>
          <w:numId w:val="11"/>
        </w:numPr>
      </w:pPr>
      <w:r w:rsidRPr="00A43E2D">
        <w:t>2.1. Access to support services that enhance opportunities for everyone</w:t>
      </w:r>
    </w:p>
    <w:p w14:paraId="1879E1EB" w14:textId="77777777" w:rsidR="00E55374" w:rsidRPr="00A43E2D" w:rsidRDefault="0085397D" w:rsidP="00F9336A">
      <w:pPr>
        <w:pStyle w:val="ListParagraph"/>
        <w:numPr>
          <w:ilvl w:val="0"/>
          <w:numId w:val="11"/>
        </w:numPr>
      </w:pPr>
      <w:r w:rsidRPr="00A43E2D">
        <w:t>2.2. Safe and connected communities</w:t>
      </w:r>
    </w:p>
    <w:p w14:paraId="1879E1EC" w14:textId="77777777" w:rsidR="00E55374" w:rsidRPr="00A43E2D" w:rsidRDefault="0085397D" w:rsidP="00F9336A">
      <w:pPr>
        <w:pStyle w:val="ListParagraph"/>
        <w:numPr>
          <w:ilvl w:val="0"/>
          <w:numId w:val="11"/>
        </w:numPr>
      </w:pPr>
      <w:r w:rsidRPr="00A43E2D">
        <w:t>2.3. Inclusive and welcoming places, spaces and neighbourhoods</w:t>
      </w:r>
    </w:p>
    <w:p w14:paraId="1879E1ED" w14:textId="77777777" w:rsidR="00E55374" w:rsidRPr="00A43E2D" w:rsidRDefault="0085397D" w:rsidP="00F9336A">
      <w:pPr>
        <w:pStyle w:val="ListParagraph"/>
        <w:numPr>
          <w:ilvl w:val="0"/>
          <w:numId w:val="11"/>
        </w:numPr>
      </w:pPr>
      <w:r w:rsidRPr="00A43E2D">
        <w:t>2.4. An enriched, creative, and empowered community that values culture, heritage, and lifelong learning</w:t>
      </w:r>
    </w:p>
    <w:p w14:paraId="1879E1EE" w14:textId="77777777" w:rsidR="00E55374" w:rsidRPr="00A43E2D" w:rsidRDefault="0085397D" w:rsidP="00F9336A">
      <w:pPr>
        <w:pStyle w:val="ListParagraph"/>
        <w:numPr>
          <w:ilvl w:val="0"/>
          <w:numId w:val="11"/>
        </w:numPr>
      </w:pPr>
      <w:r w:rsidRPr="00A43E2D">
        <w:t>2.5. A healthy lifestyle and healthy community, with an emphasis on prevention</w:t>
      </w:r>
    </w:p>
    <w:p w14:paraId="1879E1EF" w14:textId="77777777" w:rsidR="00E55374" w:rsidRPr="00A43E2D" w:rsidRDefault="0085397D" w:rsidP="00F9336A">
      <w:pPr>
        <w:pStyle w:val="ListParagraph"/>
        <w:numPr>
          <w:ilvl w:val="0"/>
          <w:numId w:val="11"/>
        </w:numPr>
      </w:pPr>
      <w:r w:rsidRPr="00A43E2D">
        <w:t>3.4. Our built environment is clean, accessible, and sustainable</w:t>
      </w:r>
    </w:p>
    <w:p w14:paraId="1879E1F0" w14:textId="77777777" w:rsidR="00E55374" w:rsidRPr="00A43E2D" w:rsidRDefault="0085397D" w:rsidP="00F9336A">
      <w:pPr>
        <w:pStyle w:val="ListParagraph"/>
        <w:numPr>
          <w:ilvl w:val="0"/>
          <w:numId w:val="11"/>
        </w:numPr>
      </w:pPr>
      <w:r w:rsidRPr="00A43E2D">
        <w:t>4.1. A clear and shared vision for Mandurah’s future</w:t>
      </w:r>
    </w:p>
    <w:p w14:paraId="1879E1F1" w14:textId="77777777" w:rsidR="00E55374" w:rsidRPr="00A43E2D" w:rsidRDefault="0085397D" w:rsidP="00F9336A">
      <w:pPr>
        <w:pStyle w:val="ListParagraph"/>
        <w:numPr>
          <w:ilvl w:val="0"/>
          <w:numId w:val="11"/>
        </w:numPr>
      </w:pPr>
      <w:r w:rsidRPr="00A43E2D">
        <w:t>4.2. Sound decisions based on evidence and meaningful engagement</w:t>
      </w:r>
    </w:p>
    <w:p w14:paraId="1879E1F2" w14:textId="77777777" w:rsidR="00E55374" w:rsidRPr="00A43E2D" w:rsidRDefault="0085397D" w:rsidP="00F9336A">
      <w:pPr>
        <w:pStyle w:val="ListParagraph"/>
        <w:numPr>
          <w:ilvl w:val="0"/>
          <w:numId w:val="11"/>
        </w:numPr>
      </w:pPr>
      <w:r w:rsidRPr="00A43E2D">
        <w:t>4.3. Effective advocacy focused on the needs of the community and strong relationships with key stakeholders</w:t>
      </w:r>
    </w:p>
    <w:p w14:paraId="1879E1F3" w14:textId="77777777" w:rsidR="00E55374" w:rsidRPr="00A43E2D" w:rsidRDefault="0085397D" w:rsidP="00F9336A">
      <w:pPr>
        <w:pStyle w:val="ListParagraph"/>
        <w:numPr>
          <w:ilvl w:val="0"/>
          <w:numId w:val="11"/>
        </w:numPr>
      </w:pPr>
      <w:r w:rsidRPr="00A43E2D">
        <w:t>4.4. Well-maintained assets and facilities that meet the needs of our community</w:t>
      </w:r>
    </w:p>
    <w:p w14:paraId="1879E1F4" w14:textId="77777777" w:rsidR="00E55374" w:rsidRPr="00A43E2D" w:rsidRDefault="0085397D" w:rsidP="00F9336A">
      <w:pPr>
        <w:pStyle w:val="ListParagraph"/>
        <w:numPr>
          <w:ilvl w:val="0"/>
          <w:numId w:val="11"/>
        </w:numPr>
      </w:pPr>
      <w:r w:rsidRPr="00A43E2D">
        <w:t>4.6. A committed, innovative, effective, and values driven Council and workforce.</w:t>
      </w:r>
    </w:p>
    <w:p w14:paraId="1879E1F5" w14:textId="77777777" w:rsidR="00E55374" w:rsidRPr="00296590" w:rsidRDefault="0085397D" w:rsidP="003E4DCD">
      <w:pPr>
        <w:rPr>
          <w:b/>
          <w:bCs/>
        </w:rPr>
      </w:pPr>
      <w:r w:rsidRPr="00296590">
        <w:rPr>
          <w:b/>
          <w:bCs/>
        </w:rPr>
        <w:t>All Council-endorsed plans and strategies consider inclusion, although ones with a heightened focus that support improved access and inclusion are:</w:t>
      </w:r>
    </w:p>
    <w:p w14:paraId="1879E1F7" w14:textId="77777777" w:rsidR="00E55374" w:rsidRPr="003E4DCD" w:rsidRDefault="0085397D" w:rsidP="00F9336A">
      <w:pPr>
        <w:pStyle w:val="ListParagraph"/>
        <w:numPr>
          <w:ilvl w:val="0"/>
          <w:numId w:val="10"/>
        </w:numPr>
      </w:pPr>
      <w:r w:rsidRPr="003E4DCD">
        <w:lastRenderedPageBreak/>
        <w:t>Corporate Business Plan 2026-2030</w:t>
      </w:r>
    </w:p>
    <w:p w14:paraId="1879E1F9" w14:textId="77777777" w:rsidR="00E55374" w:rsidRPr="003E4DCD" w:rsidRDefault="0085397D" w:rsidP="00F9336A">
      <w:pPr>
        <w:pStyle w:val="ListParagraph"/>
        <w:numPr>
          <w:ilvl w:val="0"/>
          <w:numId w:val="10"/>
        </w:numPr>
      </w:pPr>
      <w:r w:rsidRPr="003E4DCD">
        <w:t>Local Emergency Management Arrangements General Plan 2024 and Sub Plans</w:t>
      </w:r>
    </w:p>
    <w:p w14:paraId="1879E1FB" w14:textId="77777777" w:rsidR="00E55374" w:rsidRPr="003E4DCD" w:rsidRDefault="0085397D" w:rsidP="00F9336A">
      <w:pPr>
        <w:pStyle w:val="ListParagraph"/>
        <w:numPr>
          <w:ilvl w:val="0"/>
          <w:numId w:val="10"/>
        </w:numPr>
      </w:pPr>
      <w:r w:rsidRPr="003E4DCD">
        <w:t>Place Enrichment Strategy 2023-2027</w:t>
      </w:r>
    </w:p>
    <w:p w14:paraId="1879E1FD" w14:textId="77777777" w:rsidR="00E55374" w:rsidRPr="003E4DCD" w:rsidRDefault="0085397D" w:rsidP="00F9336A">
      <w:pPr>
        <w:pStyle w:val="ListParagraph"/>
        <w:numPr>
          <w:ilvl w:val="0"/>
          <w:numId w:val="10"/>
        </w:numPr>
      </w:pPr>
      <w:r w:rsidRPr="003E4DCD">
        <w:t>Youth Strategy 2021-2026</w:t>
      </w:r>
    </w:p>
    <w:p w14:paraId="1879E1FF" w14:textId="77777777" w:rsidR="00E55374" w:rsidRPr="003E4DCD" w:rsidRDefault="0085397D" w:rsidP="00F9336A">
      <w:pPr>
        <w:pStyle w:val="ListParagraph"/>
        <w:numPr>
          <w:ilvl w:val="0"/>
          <w:numId w:val="10"/>
        </w:numPr>
      </w:pPr>
      <w:r w:rsidRPr="003E4DCD">
        <w:t>Arts and Culture Strategy 2023-2028</w:t>
      </w:r>
    </w:p>
    <w:p w14:paraId="1879E201" w14:textId="77777777" w:rsidR="00E55374" w:rsidRPr="003E4DCD" w:rsidRDefault="0085397D" w:rsidP="00F9336A">
      <w:pPr>
        <w:pStyle w:val="ListParagraph"/>
        <w:numPr>
          <w:ilvl w:val="0"/>
          <w:numId w:val="10"/>
        </w:numPr>
      </w:pPr>
      <w:r w:rsidRPr="003E4DCD">
        <w:t>Child Safe Plan 2024-2027</w:t>
      </w:r>
    </w:p>
    <w:p w14:paraId="1879E203" w14:textId="77777777" w:rsidR="00E55374" w:rsidRPr="003E4DCD" w:rsidRDefault="0085397D" w:rsidP="00F9336A">
      <w:pPr>
        <w:pStyle w:val="ListParagraph"/>
        <w:numPr>
          <w:ilvl w:val="0"/>
          <w:numId w:val="10"/>
        </w:numPr>
      </w:pPr>
      <w:r w:rsidRPr="003E4DCD">
        <w:t>Community Infrastructure Plan 2025</w:t>
      </w:r>
    </w:p>
    <w:p w14:paraId="1879E205" w14:textId="77777777" w:rsidR="00E55374" w:rsidRPr="003E4DCD" w:rsidRDefault="0085397D" w:rsidP="00F9336A">
      <w:pPr>
        <w:pStyle w:val="ListParagraph"/>
        <w:numPr>
          <w:ilvl w:val="0"/>
          <w:numId w:val="10"/>
        </w:numPr>
      </w:pPr>
      <w:r w:rsidRPr="003E4DCD">
        <w:t>Festivals and Events Strategy 2026-2030</w:t>
      </w:r>
    </w:p>
    <w:p w14:paraId="1879E207" w14:textId="77777777" w:rsidR="00E55374" w:rsidRDefault="0085397D" w:rsidP="00F9336A">
      <w:pPr>
        <w:pStyle w:val="ListParagraph"/>
        <w:numPr>
          <w:ilvl w:val="0"/>
          <w:numId w:val="10"/>
        </w:numPr>
      </w:pPr>
      <w:r w:rsidRPr="003E4DCD">
        <w:t>Public Health Plan 2026-2030</w:t>
      </w:r>
    </w:p>
    <w:p w14:paraId="1879E208" w14:textId="77777777" w:rsidR="00E55374" w:rsidRPr="00296590" w:rsidRDefault="0085397D" w:rsidP="00296590">
      <w:pPr>
        <w:pStyle w:val="Heading1"/>
      </w:pPr>
      <w:bookmarkStart w:id="21" w:name="_Toc239172149"/>
      <w:bookmarkEnd w:id="20"/>
      <w:r w:rsidRPr="00296590">
        <w:t>About Mandurah and our Disability Community Profile</w:t>
      </w:r>
      <w:bookmarkEnd w:id="21"/>
    </w:p>
    <w:p w14:paraId="1879E209" w14:textId="77777777" w:rsidR="00E55374" w:rsidRPr="00296590" w:rsidRDefault="0085397D" w:rsidP="00296590">
      <w:r w:rsidRPr="00296590">
        <w:t>The City of Mandurah is a major regional centre located 72km south of Perth, with an estimated population of 106,827 people and a strong role in servicing both residents and surrounding communities. Known for its natural assets and relaxed coastal lifestyle, Mandurah supports a diverse local economy including health, retail, tourism and education. The City comprises 18 suburbs and its facilities, services and public spaces play an important role in community life across the region.</w:t>
      </w:r>
    </w:p>
    <w:p w14:paraId="1879E20A" w14:textId="77777777" w:rsidR="00E55374" w:rsidRPr="00296590" w:rsidRDefault="0085397D" w:rsidP="00296590">
      <w:r w:rsidRPr="00296590">
        <w:t>Mandurah’s population profile has important implications for service planning and delivery. The community is older than the Western Australian average, with a median age of 45 and more than a quarter of residents aged 65 and over. In addition, 6.6% of residents report needing assistance with support for everyday tasks, and 11.5% provide unpaid care to family or friends. The prominence of the Health Care and Social Assistance sector, employing 13.5% of residents, further reflects the level of support required within the community, including services connected to the National Disability Insurance Scheme.</w:t>
      </w:r>
    </w:p>
    <w:p w14:paraId="1879E20B" w14:textId="77777777" w:rsidR="00E55374" w:rsidRPr="00296590" w:rsidRDefault="0085397D" w:rsidP="00296590">
      <w:r w:rsidRPr="00296590">
        <w:t>These factors highlight the importance of accessible and inclusive infrastructure, services and public spaces that support independence and participation. Higher rates of ACROD parking permits also indicate significant mobility needs within the community. The Disability Access and Inclusion Plan 2026-2031 provides a strategic framework to respond to these needs, supporting improved access, inclusion, and wellbeing for people with disability, carers, older people, and the broader community.</w:t>
      </w:r>
    </w:p>
    <w:p w14:paraId="1879E20C" w14:textId="77777777" w:rsidR="00E55374" w:rsidRPr="00F30F7E" w:rsidRDefault="0085397D" w:rsidP="00E408CE">
      <w:pPr>
        <w:pStyle w:val="Heading2"/>
      </w:pPr>
      <w:bookmarkStart w:id="22" w:name="_Toc239172150"/>
      <w:bookmarkStart w:id="23" w:name="mandurah-at-a-glance"/>
      <w:r w:rsidRPr="00C06CBB">
        <w:lastRenderedPageBreak/>
        <w:t xml:space="preserve">Mandurah </w:t>
      </w:r>
      <w:proofErr w:type="gramStart"/>
      <w:r w:rsidRPr="00C06CBB">
        <w:t>at a Glance</w:t>
      </w:r>
      <w:bookmarkEnd w:id="22"/>
      <w:proofErr w:type="gramEnd"/>
    </w:p>
    <w:p w14:paraId="1879E20D" w14:textId="534FB7A9" w:rsidR="00E55374" w:rsidRDefault="00C06CBB" w:rsidP="00C06CBB">
      <w:r>
        <w:rPr>
          <w:noProof/>
        </w:rPr>
        <w:drawing>
          <wp:inline distT="0" distB="0" distL="0" distR="0" wp14:anchorId="3445B785" wp14:editId="3136595E">
            <wp:extent cx="4253029" cy="6257925"/>
            <wp:effectExtent l="0" t="0" r="0" b="0"/>
            <wp:docPr id="169200961" name="Picture 2" descr="Map of City of Mandurah with key statistic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0961" name="Picture 2" descr="Map of City of Mandurah with key statistics. See below for more information."/>
                    <pic:cNvPicPr/>
                  </pic:nvPicPr>
                  <pic:blipFill>
                    <a:blip r:embed="rId18">
                      <a:extLst>
                        <a:ext uri="{28A0092B-C50C-407E-A947-70E740481C1C}">
                          <a14:useLocalDpi xmlns:a14="http://schemas.microsoft.com/office/drawing/2010/main" val="0"/>
                        </a:ext>
                      </a:extLst>
                    </a:blip>
                    <a:stretch>
                      <a:fillRect/>
                    </a:stretch>
                  </pic:blipFill>
                  <pic:spPr>
                    <a:xfrm>
                      <a:off x="0" y="0"/>
                      <a:ext cx="4257681" cy="6264771"/>
                    </a:xfrm>
                    <a:prstGeom prst="rect">
                      <a:avLst/>
                    </a:prstGeom>
                  </pic:spPr>
                </pic:pic>
              </a:graphicData>
            </a:graphic>
          </wp:inline>
        </w:drawing>
      </w:r>
    </w:p>
    <w:p w14:paraId="759198D1" w14:textId="77777777" w:rsidR="009B44E7" w:rsidRDefault="005D77FF" w:rsidP="00C06CBB">
      <w:r>
        <w:t>Transcriber’s Note: The map above</w:t>
      </w:r>
      <w:r w:rsidR="00E060E0">
        <w:t xml:space="preserve"> shows the City of Mandurah, </w:t>
      </w:r>
      <w:r w:rsidR="009B44E7">
        <w:t>with</w:t>
      </w:r>
      <w:r w:rsidR="0085014D">
        <w:t xml:space="preserve"> the following suburbs</w:t>
      </w:r>
      <w:r w:rsidR="009B44E7">
        <w:t xml:space="preserve"> marked</w:t>
      </w:r>
      <w:r w:rsidR="0085014D">
        <w:t xml:space="preserve">: </w:t>
      </w:r>
      <w:r w:rsidR="0085014D" w:rsidRPr="0085014D">
        <w:t xml:space="preserve">Madora Bay, Lakelands, San Remo, Silver Sands, Meadow Springs, Parklands, Mandurah, Greenfields, Dudley Park, Halls Head, Erskine, Coodanup, Falcon, </w:t>
      </w:r>
      <w:proofErr w:type="spellStart"/>
      <w:r w:rsidR="0085014D" w:rsidRPr="0085014D">
        <w:t>Wannanup</w:t>
      </w:r>
      <w:proofErr w:type="spellEnd"/>
      <w:r w:rsidR="0085014D" w:rsidRPr="0085014D">
        <w:t>, Dawesville, Bouvard, Lake Clifton, and Herron.</w:t>
      </w:r>
      <w:r w:rsidR="009B44E7">
        <w:t xml:space="preserve"> </w:t>
      </w:r>
    </w:p>
    <w:p w14:paraId="1CC27C00" w14:textId="446FF666" w:rsidR="005D77FF" w:rsidRDefault="003233FF" w:rsidP="00C06CBB">
      <w:r>
        <w:t>Listed on</w:t>
      </w:r>
      <w:r w:rsidR="009B44E7">
        <w:t xml:space="preserve"> the side of the map </w:t>
      </w:r>
      <w:r w:rsidR="00AD59E2">
        <w:t>are</w:t>
      </w:r>
      <w:r>
        <w:t xml:space="preserve"> the following highlights:</w:t>
      </w:r>
    </w:p>
    <w:p w14:paraId="789E52EE" w14:textId="77777777" w:rsidR="00340178" w:rsidRDefault="00340178" w:rsidP="00F9336A">
      <w:pPr>
        <w:pStyle w:val="ListParagraph"/>
        <w:numPr>
          <w:ilvl w:val="0"/>
          <w:numId w:val="12"/>
        </w:numPr>
      </w:pPr>
      <w:r>
        <w:t>Population in 2025: 106,827</w:t>
      </w:r>
    </w:p>
    <w:p w14:paraId="6CE07866" w14:textId="77777777" w:rsidR="00340178" w:rsidRDefault="00340178" w:rsidP="00F9336A">
      <w:pPr>
        <w:pStyle w:val="ListParagraph"/>
        <w:numPr>
          <w:ilvl w:val="0"/>
          <w:numId w:val="12"/>
        </w:numPr>
      </w:pPr>
      <w:r>
        <w:t>72 kilometres south of Perth</w:t>
      </w:r>
    </w:p>
    <w:p w14:paraId="7A77CD06" w14:textId="77777777" w:rsidR="00340178" w:rsidRDefault="00340178" w:rsidP="00F9336A">
      <w:pPr>
        <w:pStyle w:val="ListParagraph"/>
        <w:numPr>
          <w:ilvl w:val="0"/>
          <w:numId w:val="12"/>
        </w:numPr>
      </w:pPr>
      <w:r>
        <w:lastRenderedPageBreak/>
        <w:t>Land area: 174 kilometres squared</w:t>
      </w:r>
    </w:p>
    <w:p w14:paraId="610155A4" w14:textId="77777777" w:rsidR="00340178" w:rsidRDefault="00340178" w:rsidP="00F9336A">
      <w:pPr>
        <w:pStyle w:val="ListParagraph"/>
        <w:numPr>
          <w:ilvl w:val="0"/>
          <w:numId w:val="12"/>
        </w:numPr>
      </w:pPr>
      <w:r>
        <w:t>Regional hub for health, retail, tourism, education &amp; recreation</w:t>
      </w:r>
    </w:p>
    <w:p w14:paraId="0B3F552A" w14:textId="77777777" w:rsidR="00340178" w:rsidRDefault="00340178" w:rsidP="00F9336A">
      <w:pPr>
        <w:pStyle w:val="ListParagraph"/>
        <w:numPr>
          <w:ilvl w:val="0"/>
          <w:numId w:val="12"/>
        </w:numPr>
      </w:pPr>
      <w:r>
        <w:t>Strong connection to waterways, beaches &amp; wetlands</w:t>
      </w:r>
    </w:p>
    <w:p w14:paraId="1879E20E" w14:textId="77777777" w:rsidR="00E55374" w:rsidRPr="00E408CE" w:rsidRDefault="0085397D" w:rsidP="00E408CE">
      <w:pPr>
        <w:pStyle w:val="Heading2"/>
      </w:pPr>
      <w:bookmarkStart w:id="24" w:name="_Toc239172151"/>
      <w:bookmarkStart w:id="25" w:name="community-population-snapshot"/>
      <w:bookmarkEnd w:id="23"/>
      <w:r w:rsidRPr="00E408CE">
        <w:t>Community Population Snapshot</w:t>
      </w:r>
      <w:bookmarkEnd w:id="24"/>
    </w:p>
    <w:p w14:paraId="1879E211" w14:textId="6C489074" w:rsidR="00E55374" w:rsidRPr="00E408CE" w:rsidRDefault="0085397D" w:rsidP="00F9336A">
      <w:pPr>
        <w:pStyle w:val="ListParagraph"/>
        <w:numPr>
          <w:ilvl w:val="0"/>
          <w:numId w:val="13"/>
        </w:numPr>
      </w:pPr>
      <w:r w:rsidRPr="00E408CE">
        <w:t>Children (0-9 yrs)</w:t>
      </w:r>
      <w:r w:rsidR="002474A6">
        <w:t xml:space="preserve">: </w:t>
      </w:r>
      <w:r w:rsidRPr="0084678A">
        <w:rPr>
          <w:b/>
          <w:bCs/>
        </w:rPr>
        <w:t>11.1%</w:t>
      </w:r>
      <w:r w:rsidR="002474A6">
        <w:t xml:space="preserve"> </w:t>
      </w:r>
      <w:r w:rsidRPr="00E408CE">
        <w:t>of the population</w:t>
      </w:r>
    </w:p>
    <w:p w14:paraId="1879E214" w14:textId="50507265" w:rsidR="00E55374" w:rsidRPr="00E408CE" w:rsidRDefault="0085397D" w:rsidP="00F9336A">
      <w:pPr>
        <w:pStyle w:val="ListParagraph"/>
        <w:numPr>
          <w:ilvl w:val="0"/>
          <w:numId w:val="13"/>
        </w:numPr>
      </w:pPr>
      <w:r w:rsidRPr="00E408CE">
        <w:t>Youth (10-19 yrs)</w:t>
      </w:r>
      <w:r w:rsidR="002474A6">
        <w:t xml:space="preserve">: </w:t>
      </w:r>
      <w:r w:rsidRPr="0084678A">
        <w:rPr>
          <w:b/>
          <w:bCs/>
        </w:rPr>
        <w:t>11.8%</w:t>
      </w:r>
      <w:r w:rsidR="002474A6">
        <w:t xml:space="preserve"> </w:t>
      </w:r>
      <w:r w:rsidRPr="00E408CE">
        <w:t>of the population</w:t>
      </w:r>
    </w:p>
    <w:p w14:paraId="1879E217" w14:textId="7A633E63" w:rsidR="00E55374" w:rsidRPr="00E408CE" w:rsidRDefault="0085397D" w:rsidP="00F9336A">
      <w:pPr>
        <w:pStyle w:val="ListParagraph"/>
        <w:numPr>
          <w:ilvl w:val="0"/>
          <w:numId w:val="13"/>
        </w:numPr>
      </w:pPr>
      <w:r w:rsidRPr="00E408CE">
        <w:t>Aged (65 and over)</w:t>
      </w:r>
      <w:r w:rsidR="002474A6">
        <w:t xml:space="preserve">: </w:t>
      </w:r>
      <w:r w:rsidRPr="0084678A">
        <w:rPr>
          <w:b/>
          <w:bCs/>
        </w:rPr>
        <w:t>25.6%</w:t>
      </w:r>
      <w:r w:rsidR="002474A6">
        <w:t xml:space="preserve"> </w:t>
      </w:r>
      <w:r w:rsidRPr="00E408CE">
        <w:t>of the population</w:t>
      </w:r>
    </w:p>
    <w:p w14:paraId="1879E218" w14:textId="1EF573CB" w:rsidR="00E55374" w:rsidRPr="001F5F7E" w:rsidRDefault="0085397D" w:rsidP="001F5F7E">
      <w:pPr>
        <w:pStyle w:val="Heading3"/>
      </w:pPr>
      <w:bookmarkStart w:id="26" w:name="key-indicators"/>
      <w:bookmarkEnd w:id="25"/>
      <w:r w:rsidRPr="001F5F7E">
        <w:t>Key Indicators</w:t>
      </w:r>
    </w:p>
    <w:p w14:paraId="1879E219" w14:textId="77777777" w:rsidR="00E55374" w:rsidRPr="00E408CE" w:rsidRDefault="0085397D" w:rsidP="00F9336A">
      <w:pPr>
        <w:pStyle w:val="ListParagraph"/>
        <w:numPr>
          <w:ilvl w:val="0"/>
          <w:numId w:val="14"/>
        </w:numPr>
      </w:pPr>
      <w:r w:rsidRPr="0084678A">
        <w:rPr>
          <w:b/>
          <w:bCs/>
        </w:rPr>
        <w:t>Median age: 45 years old</w:t>
      </w:r>
      <w:r w:rsidRPr="00E408CE">
        <w:t xml:space="preserve"> (WA: 38)</w:t>
      </w:r>
    </w:p>
    <w:p w14:paraId="1879E21C" w14:textId="0961FEC2" w:rsidR="00E55374" w:rsidRPr="00E408CE" w:rsidRDefault="0085397D" w:rsidP="00F9336A">
      <w:pPr>
        <w:pStyle w:val="ListParagraph"/>
        <w:numPr>
          <w:ilvl w:val="0"/>
          <w:numId w:val="14"/>
        </w:numPr>
      </w:pPr>
      <w:r w:rsidRPr="00E408CE">
        <w:t>Number of families</w:t>
      </w:r>
      <w:r w:rsidR="0084678A">
        <w:t xml:space="preserve">: </w:t>
      </w:r>
      <w:r w:rsidRPr="0084678A">
        <w:rPr>
          <w:b/>
          <w:bCs/>
        </w:rPr>
        <w:t>25,111</w:t>
      </w:r>
    </w:p>
    <w:p w14:paraId="1879E21F" w14:textId="2C206F06" w:rsidR="00E55374" w:rsidRPr="00E408CE" w:rsidRDefault="0085397D" w:rsidP="00F9336A">
      <w:pPr>
        <w:pStyle w:val="ListParagraph"/>
        <w:numPr>
          <w:ilvl w:val="0"/>
          <w:numId w:val="14"/>
        </w:numPr>
      </w:pPr>
      <w:r w:rsidRPr="00E408CE">
        <w:t>Average number of children per family</w:t>
      </w:r>
      <w:r w:rsidR="0084678A">
        <w:t xml:space="preserve">: </w:t>
      </w:r>
      <w:r w:rsidRPr="0084678A">
        <w:rPr>
          <w:b/>
          <w:bCs/>
        </w:rPr>
        <w:t>1.8</w:t>
      </w:r>
    </w:p>
    <w:p w14:paraId="1879E222" w14:textId="5C503EF0" w:rsidR="00E55374" w:rsidRPr="00E408CE" w:rsidRDefault="0085397D" w:rsidP="00F9336A">
      <w:pPr>
        <w:pStyle w:val="ListParagraph"/>
        <w:numPr>
          <w:ilvl w:val="0"/>
          <w:numId w:val="14"/>
        </w:numPr>
      </w:pPr>
      <w:r w:rsidRPr="00E408CE">
        <w:t>Average number of people per household</w:t>
      </w:r>
      <w:r w:rsidR="0084678A">
        <w:t xml:space="preserve">: </w:t>
      </w:r>
      <w:r w:rsidRPr="0084678A">
        <w:rPr>
          <w:b/>
          <w:bCs/>
        </w:rPr>
        <w:t>2.4</w:t>
      </w:r>
    </w:p>
    <w:p w14:paraId="1879E223" w14:textId="77777777" w:rsidR="00E55374" w:rsidRPr="00E408CE" w:rsidRDefault="0085397D" w:rsidP="00A204A5">
      <w:pPr>
        <w:pStyle w:val="Heading3"/>
      </w:pPr>
      <w:bookmarkStart w:id="27" w:name="what-this-means"/>
      <w:r w:rsidRPr="00E408CE">
        <w:t>What this means</w:t>
      </w:r>
    </w:p>
    <w:p w14:paraId="1879E224" w14:textId="77777777" w:rsidR="00E55374" w:rsidRPr="00E408CE" w:rsidRDefault="0085397D" w:rsidP="00E408CE">
      <w:r w:rsidRPr="00E408CE">
        <w:t>Mandurah has a significantly older population, with more than 1 in 4 residents aged 65+. This drives increased demand for:</w:t>
      </w:r>
    </w:p>
    <w:p w14:paraId="1879E225" w14:textId="77777777" w:rsidR="00E55374" w:rsidRPr="00E408CE" w:rsidRDefault="0085397D" w:rsidP="00F9336A">
      <w:pPr>
        <w:pStyle w:val="ListParagraph"/>
        <w:numPr>
          <w:ilvl w:val="0"/>
          <w:numId w:val="15"/>
        </w:numPr>
      </w:pPr>
      <w:r w:rsidRPr="00E408CE">
        <w:t>Accessible infrastructure</w:t>
      </w:r>
    </w:p>
    <w:p w14:paraId="1879E226" w14:textId="77777777" w:rsidR="00E55374" w:rsidRPr="00E408CE" w:rsidRDefault="0085397D" w:rsidP="00F9336A">
      <w:pPr>
        <w:pStyle w:val="ListParagraph"/>
        <w:numPr>
          <w:ilvl w:val="0"/>
          <w:numId w:val="15"/>
        </w:numPr>
      </w:pPr>
      <w:r w:rsidRPr="00E408CE">
        <w:t>Inclusive services</w:t>
      </w:r>
    </w:p>
    <w:p w14:paraId="1879E227" w14:textId="77777777" w:rsidR="00E55374" w:rsidRDefault="0085397D" w:rsidP="00F9336A">
      <w:pPr>
        <w:pStyle w:val="ListParagraph"/>
        <w:numPr>
          <w:ilvl w:val="0"/>
          <w:numId w:val="15"/>
        </w:numPr>
      </w:pPr>
      <w:r w:rsidRPr="00E408CE">
        <w:t>Age-friendly community design.</w:t>
      </w:r>
    </w:p>
    <w:p w14:paraId="1879E228" w14:textId="77777777" w:rsidR="00E55374" w:rsidRPr="001F5F7E" w:rsidRDefault="0085397D" w:rsidP="001F5F7E">
      <w:pPr>
        <w:pStyle w:val="Heading2"/>
      </w:pPr>
      <w:bookmarkStart w:id="28" w:name="_Toc239172152"/>
      <w:bookmarkStart w:id="29" w:name="national-and-state-overview"/>
      <w:bookmarkEnd w:id="27"/>
      <w:r w:rsidRPr="001F5F7E">
        <w:t>National and State Overview</w:t>
      </w:r>
      <w:bookmarkEnd w:id="28"/>
    </w:p>
    <w:p w14:paraId="1879E22A" w14:textId="09478560" w:rsidR="00E55374" w:rsidRPr="001F5F7E" w:rsidRDefault="0085397D" w:rsidP="00F9336A">
      <w:pPr>
        <w:pStyle w:val="ListParagraph"/>
        <w:numPr>
          <w:ilvl w:val="0"/>
          <w:numId w:val="16"/>
        </w:numPr>
      </w:pPr>
      <w:r w:rsidRPr="001F5F7E">
        <w:rPr>
          <w:b/>
          <w:bCs/>
        </w:rPr>
        <w:t>5.5 million</w:t>
      </w:r>
      <w:r w:rsidR="001F5F7E">
        <w:t xml:space="preserve"> </w:t>
      </w:r>
      <w:r w:rsidRPr="001F5F7E">
        <w:t>people in Australia</w:t>
      </w:r>
      <w:r w:rsidR="001F5F7E">
        <w:t xml:space="preserve"> </w:t>
      </w:r>
      <w:r w:rsidRPr="001F5F7E">
        <w:t>have disability (21.4%)</w:t>
      </w:r>
    </w:p>
    <w:p w14:paraId="1879E22C" w14:textId="733EC6B2" w:rsidR="00E55374" w:rsidRPr="001F5F7E" w:rsidRDefault="0085397D" w:rsidP="00F9336A">
      <w:pPr>
        <w:pStyle w:val="ListParagraph"/>
        <w:numPr>
          <w:ilvl w:val="0"/>
          <w:numId w:val="16"/>
        </w:numPr>
      </w:pPr>
      <w:r w:rsidRPr="001F5F7E">
        <w:rPr>
          <w:b/>
          <w:bCs/>
        </w:rPr>
        <w:t>411,500</w:t>
      </w:r>
      <w:r w:rsidR="001F5F7E">
        <w:t xml:space="preserve"> </w:t>
      </w:r>
      <w:r w:rsidRPr="001F5F7E">
        <w:t>people in Western</w:t>
      </w:r>
      <w:r w:rsidR="001F5F7E">
        <w:t xml:space="preserve"> </w:t>
      </w:r>
      <w:r w:rsidRPr="001F5F7E">
        <w:t>Australia have disability</w:t>
      </w:r>
    </w:p>
    <w:p w14:paraId="1879E22D" w14:textId="77777777" w:rsidR="00E55374" w:rsidRPr="001F5F7E" w:rsidRDefault="0085397D" w:rsidP="001F5F7E">
      <w:pPr>
        <w:pStyle w:val="Heading2"/>
      </w:pPr>
      <w:bookmarkStart w:id="30" w:name="_Toc239172153"/>
      <w:bookmarkStart w:id="31" w:name="disability-and-support-in-mandurah"/>
      <w:bookmarkEnd w:id="29"/>
      <w:r w:rsidRPr="001F5F7E">
        <w:t>Disability and Support in Mandurah</w:t>
      </w:r>
      <w:bookmarkEnd w:id="30"/>
    </w:p>
    <w:p w14:paraId="1879E230" w14:textId="702F3D93" w:rsidR="00E55374" w:rsidRPr="001F5F7E" w:rsidRDefault="0085397D" w:rsidP="00F9336A">
      <w:pPr>
        <w:pStyle w:val="ListParagraph"/>
        <w:numPr>
          <w:ilvl w:val="0"/>
          <w:numId w:val="17"/>
        </w:numPr>
      </w:pPr>
      <w:r w:rsidRPr="001F5F7E">
        <w:t>People needing assistance</w:t>
      </w:r>
      <w:r w:rsidR="001F5F7E">
        <w:t xml:space="preserve">: </w:t>
      </w:r>
      <w:r w:rsidRPr="001F5F7E">
        <w:t>5,954</w:t>
      </w:r>
      <w:r w:rsidR="001F5F7E">
        <w:t xml:space="preserve"> </w:t>
      </w:r>
      <w:r w:rsidRPr="001F5F7E">
        <w:t>(6.6%)</w:t>
      </w:r>
    </w:p>
    <w:p w14:paraId="1879E233" w14:textId="298C07B1" w:rsidR="00E55374" w:rsidRPr="001F5F7E" w:rsidRDefault="0085397D" w:rsidP="00F9336A">
      <w:pPr>
        <w:pStyle w:val="ListParagraph"/>
        <w:numPr>
          <w:ilvl w:val="0"/>
          <w:numId w:val="17"/>
        </w:numPr>
      </w:pPr>
      <w:r w:rsidRPr="001F5F7E">
        <w:t>Unpaid carers</w:t>
      </w:r>
      <w:r w:rsidR="001F5F7E">
        <w:t xml:space="preserve">: </w:t>
      </w:r>
      <w:r w:rsidRPr="001F5F7E">
        <w:rPr>
          <w:b/>
          <w:bCs/>
        </w:rPr>
        <w:t>8,611</w:t>
      </w:r>
      <w:r w:rsidR="001F5F7E">
        <w:t xml:space="preserve"> </w:t>
      </w:r>
      <w:r w:rsidRPr="001F5F7E">
        <w:t>(11.5%)</w:t>
      </w:r>
    </w:p>
    <w:p w14:paraId="72D8C7A4" w14:textId="77777777" w:rsidR="001F5F7E" w:rsidRDefault="0085397D" w:rsidP="001F5F7E">
      <w:pPr>
        <w:pStyle w:val="Heading3"/>
      </w:pPr>
      <w:bookmarkStart w:id="32" w:name="accessibility-indicator"/>
      <w:bookmarkEnd w:id="31"/>
      <w:r w:rsidRPr="001F5F7E">
        <w:lastRenderedPageBreak/>
        <w:t>Accessibility Indicator</w:t>
      </w:r>
    </w:p>
    <w:p w14:paraId="1879E236" w14:textId="2364F35C" w:rsidR="00E55374" w:rsidRPr="001F5F7E" w:rsidRDefault="0085397D" w:rsidP="001F5F7E">
      <w:r w:rsidRPr="001F5F7E">
        <w:t>High rate of ACROD permits relative to other Local Governments in WA indicates greater mobility support needs</w:t>
      </w:r>
    </w:p>
    <w:p w14:paraId="1879E237" w14:textId="77777777" w:rsidR="00E55374" w:rsidRPr="001F5F7E" w:rsidRDefault="0085397D" w:rsidP="001F5F7E">
      <w:pPr>
        <w:pStyle w:val="Heading3"/>
      </w:pPr>
      <w:bookmarkStart w:id="33" w:name="what-this-means-1"/>
      <w:bookmarkEnd w:id="32"/>
      <w:r w:rsidRPr="001F5F7E">
        <w:t>What this means</w:t>
      </w:r>
    </w:p>
    <w:p w14:paraId="1879E238" w14:textId="77777777" w:rsidR="00E55374" w:rsidRPr="001F5F7E" w:rsidRDefault="0085397D" w:rsidP="00F9336A">
      <w:pPr>
        <w:pStyle w:val="ListParagraph"/>
        <w:numPr>
          <w:ilvl w:val="0"/>
          <w:numId w:val="18"/>
        </w:numPr>
      </w:pPr>
      <w:r w:rsidRPr="001F5F7E">
        <w:t>Many people with disability use formal and informal supports</w:t>
      </w:r>
    </w:p>
    <w:p w14:paraId="1879E239" w14:textId="77777777" w:rsidR="00E55374" w:rsidRPr="001F5F7E" w:rsidRDefault="0085397D" w:rsidP="00F9336A">
      <w:pPr>
        <w:pStyle w:val="ListParagraph"/>
        <w:numPr>
          <w:ilvl w:val="0"/>
          <w:numId w:val="18"/>
        </w:numPr>
      </w:pPr>
      <w:r w:rsidRPr="001F5F7E">
        <w:t>Growing need for accessible places, transport, and services</w:t>
      </w:r>
    </w:p>
    <w:p w14:paraId="1879E23A" w14:textId="77777777" w:rsidR="00E55374" w:rsidRPr="001F5F7E" w:rsidRDefault="0085397D" w:rsidP="00F9336A">
      <w:pPr>
        <w:pStyle w:val="ListParagraph"/>
        <w:numPr>
          <w:ilvl w:val="0"/>
          <w:numId w:val="18"/>
        </w:numPr>
      </w:pPr>
      <w:r w:rsidRPr="001F5F7E">
        <w:t>Inclusion is essential for community participation and wellbeing.</w:t>
      </w:r>
    </w:p>
    <w:p w14:paraId="1879E23B" w14:textId="77777777" w:rsidR="00E55374" w:rsidRPr="000E44D4" w:rsidRDefault="0085397D" w:rsidP="000E44D4">
      <w:pPr>
        <w:pStyle w:val="Heading2"/>
      </w:pPr>
      <w:bookmarkStart w:id="34" w:name="_Toc239172154"/>
      <w:bookmarkStart w:id="35" w:name="workforce-participation"/>
      <w:bookmarkEnd w:id="33"/>
      <w:r w:rsidRPr="000E44D4">
        <w:t>Workforce Participation</w:t>
      </w:r>
      <w:bookmarkEnd w:id="34"/>
    </w:p>
    <w:p w14:paraId="12CBFF95" w14:textId="54E7B185" w:rsidR="004A003A" w:rsidRDefault="0085397D" w:rsidP="004A003A">
      <w:pPr>
        <w:pStyle w:val="Heading3"/>
      </w:pPr>
      <w:bookmarkStart w:id="36" w:name="participation-rate"/>
      <w:r w:rsidRPr="000E44D4">
        <w:t>Participation Rate</w:t>
      </w:r>
      <w:r w:rsidR="004A003A">
        <w:t>:</w:t>
      </w:r>
    </w:p>
    <w:p w14:paraId="1879E23F" w14:textId="5F712602" w:rsidR="00E55374" w:rsidRPr="000E44D4" w:rsidRDefault="0085397D" w:rsidP="00F9336A">
      <w:pPr>
        <w:pStyle w:val="ListParagraph"/>
        <w:numPr>
          <w:ilvl w:val="0"/>
          <w:numId w:val="19"/>
        </w:numPr>
      </w:pPr>
      <w:r w:rsidRPr="004A003A">
        <w:rPr>
          <w:b/>
          <w:bCs/>
        </w:rPr>
        <w:t>84.9%</w:t>
      </w:r>
      <w:r w:rsidR="000E44D4">
        <w:t xml:space="preserve"> </w:t>
      </w:r>
      <w:r w:rsidRPr="000E44D4">
        <w:t>of people without disability work</w:t>
      </w:r>
    </w:p>
    <w:p w14:paraId="1879E242" w14:textId="0DBEB4F0" w:rsidR="00E55374" w:rsidRPr="000E44D4" w:rsidRDefault="0085397D" w:rsidP="00F9336A">
      <w:pPr>
        <w:pStyle w:val="ListParagraph"/>
        <w:numPr>
          <w:ilvl w:val="0"/>
          <w:numId w:val="19"/>
        </w:numPr>
      </w:pPr>
      <w:r w:rsidRPr="004A003A">
        <w:rPr>
          <w:b/>
          <w:bCs/>
        </w:rPr>
        <w:t>60.5%</w:t>
      </w:r>
      <w:r w:rsidR="004A003A">
        <w:t xml:space="preserve"> </w:t>
      </w:r>
      <w:r w:rsidRPr="000E44D4">
        <w:t>of people with disability work</w:t>
      </w:r>
    </w:p>
    <w:p w14:paraId="1879E243" w14:textId="77777777" w:rsidR="00E55374" w:rsidRPr="000E44D4" w:rsidRDefault="0085397D" w:rsidP="004A003A">
      <w:pPr>
        <w:pStyle w:val="Heading3"/>
      </w:pPr>
      <w:bookmarkStart w:id="37" w:name="unemployment-rate"/>
      <w:bookmarkEnd w:id="36"/>
      <w:r w:rsidRPr="000E44D4">
        <w:t>Unemployment Rate:</w:t>
      </w:r>
    </w:p>
    <w:p w14:paraId="76E0FDEC" w14:textId="77777777" w:rsidR="004A003A" w:rsidRPr="000E44D4" w:rsidRDefault="0085397D" w:rsidP="00F9336A">
      <w:pPr>
        <w:pStyle w:val="ListParagraph"/>
        <w:numPr>
          <w:ilvl w:val="0"/>
          <w:numId w:val="20"/>
        </w:numPr>
      </w:pPr>
      <w:r w:rsidRPr="000E44D4">
        <w:t>People without disability</w:t>
      </w:r>
      <w:r w:rsidR="004A003A">
        <w:t xml:space="preserve">: </w:t>
      </w:r>
      <w:r w:rsidR="004A003A" w:rsidRPr="001265D4">
        <w:rPr>
          <w:b/>
          <w:bCs/>
        </w:rPr>
        <w:t>3.1%</w:t>
      </w:r>
    </w:p>
    <w:p w14:paraId="1879E248" w14:textId="42D58080" w:rsidR="00E55374" w:rsidRPr="000E44D4" w:rsidRDefault="001265D4" w:rsidP="00F9336A">
      <w:pPr>
        <w:pStyle w:val="ListParagraph"/>
        <w:numPr>
          <w:ilvl w:val="0"/>
          <w:numId w:val="20"/>
        </w:numPr>
      </w:pPr>
      <w:r w:rsidRPr="000E44D4">
        <w:t>People with disability</w:t>
      </w:r>
      <w:r>
        <w:t xml:space="preserve">: </w:t>
      </w:r>
      <w:r w:rsidR="0085397D" w:rsidRPr="001265D4">
        <w:rPr>
          <w:b/>
          <w:bCs/>
        </w:rPr>
        <w:t>7.5%</w:t>
      </w:r>
    </w:p>
    <w:p w14:paraId="1879E24A" w14:textId="77777777" w:rsidR="00E55374" w:rsidRPr="000E44D4" w:rsidRDefault="0085397D" w:rsidP="001265D4">
      <w:pPr>
        <w:pStyle w:val="Heading3"/>
      </w:pPr>
      <w:bookmarkStart w:id="38" w:name="what-this-means-2"/>
      <w:bookmarkEnd w:id="35"/>
      <w:bookmarkEnd w:id="37"/>
      <w:r w:rsidRPr="000E44D4">
        <w:t>What this means</w:t>
      </w:r>
    </w:p>
    <w:p w14:paraId="1879E24B" w14:textId="77777777" w:rsidR="00E55374" w:rsidRPr="000E44D4" w:rsidRDefault="0085397D" w:rsidP="000E44D4">
      <w:r w:rsidRPr="000E44D4">
        <w:t>People with disability are less likely to be employed and more likely to be unemployed compared to people without disability.</w:t>
      </w:r>
    </w:p>
    <w:p w14:paraId="1879E24C" w14:textId="77777777" w:rsidR="00E55374" w:rsidRPr="000E44D4" w:rsidRDefault="0085397D" w:rsidP="00B459D4">
      <w:pPr>
        <w:pStyle w:val="Heading2"/>
      </w:pPr>
      <w:bookmarkStart w:id="39" w:name="_Toc239172155"/>
      <w:bookmarkStart w:id="40" w:name="mandurah-local-economy"/>
      <w:bookmarkEnd w:id="38"/>
      <w:r w:rsidRPr="000E44D4">
        <w:t>Mandurah Local Economy</w:t>
      </w:r>
      <w:bookmarkEnd w:id="39"/>
    </w:p>
    <w:p w14:paraId="1879E24D" w14:textId="77777777" w:rsidR="00E55374" w:rsidRPr="000E44D4" w:rsidRDefault="0085397D" w:rsidP="00014966">
      <w:pPr>
        <w:pStyle w:val="Heading3"/>
      </w:pPr>
      <w:bookmarkStart w:id="41" w:name="health-care-and-social-assistance"/>
      <w:bookmarkEnd w:id="40"/>
      <w:r w:rsidRPr="000E44D4">
        <w:t>Health Care and Social Assistance:</w:t>
      </w:r>
    </w:p>
    <w:p w14:paraId="1879E24E" w14:textId="77777777" w:rsidR="00E55374" w:rsidRPr="000E44D4" w:rsidRDefault="0085397D" w:rsidP="00F9336A">
      <w:pPr>
        <w:pStyle w:val="ListParagraph"/>
        <w:numPr>
          <w:ilvl w:val="0"/>
          <w:numId w:val="21"/>
        </w:numPr>
      </w:pPr>
      <w:r w:rsidRPr="000E44D4">
        <w:t>Largest employment sector in Mandurah</w:t>
      </w:r>
    </w:p>
    <w:p w14:paraId="1879E24F" w14:textId="77777777" w:rsidR="00E55374" w:rsidRPr="000E44D4" w:rsidRDefault="0085397D" w:rsidP="00F9336A">
      <w:pPr>
        <w:pStyle w:val="ListParagraph"/>
        <w:numPr>
          <w:ilvl w:val="0"/>
          <w:numId w:val="21"/>
        </w:numPr>
      </w:pPr>
      <w:r w:rsidRPr="000E44D4">
        <w:t>Includes disability and community services</w:t>
      </w:r>
    </w:p>
    <w:p w14:paraId="1879E250" w14:textId="77777777" w:rsidR="00E55374" w:rsidRPr="000E44D4" w:rsidRDefault="0085397D" w:rsidP="00F9336A">
      <w:pPr>
        <w:pStyle w:val="ListParagraph"/>
        <w:numPr>
          <w:ilvl w:val="0"/>
          <w:numId w:val="21"/>
        </w:numPr>
      </w:pPr>
      <w:r w:rsidRPr="000E44D4">
        <w:t>Reflects high demand for accessible and inclusive services, places and spaces.</w:t>
      </w:r>
    </w:p>
    <w:p w14:paraId="1879E253" w14:textId="2D5A7535" w:rsidR="00E55374" w:rsidRPr="000E44D4" w:rsidRDefault="0085397D" w:rsidP="000E44D4">
      <w:r w:rsidRPr="00014966">
        <w:rPr>
          <w:b/>
          <w:bCs/>
        </w:rPr>
        <w:t>13.5%</w:t>
      </w:r>
      <w:r w:rsidR="00014966">
        <w:t xml:space="preserve"> </w:t>
      </w:r>
      <w:r w:rsidRPr="000E44D4">
        <w:t>of employed residents</w:t>
      </w:r>
    </w:p>
    <w:p w14:paraId="1879E254" w14:textId="77777777" w:rsidR="00E55374" w:rsidRPr="0045091C" w:rsidRDefault="0085397D" w:rsidP="0045091C">
      <w:pPr>
        <w:pStyle w:val="Heading2"/>
      </w:pPr>
      <w:bookmarkStart w:id="42" w:name="_Toc239172156"/>
      <w:bookmarkStart w:id="43" w:name="accessibility-and-economic-impact"/>
      <w:bookmarkEnd w:id="26"/>
      <w:bookmarkEnd w:id="41"/>
      <w:r w:rsidRPr="0045091C">
        <w:lastRenderedPageBreak/>
        <w:t>Accessibility and Economic Impact</w:t>
      </w:r>
      <w:bookmarkEnd w:id="42"/>
    </w:p>
    <w:p w14:paraId="1879E256" w14:textId="77777777" w:rsidR="00E55374" w:rsidRPr="0045091C" w:rsidRDefault="0085397D" w:rsidP="0045091C">
      <w:r w:rsidRPr="0045091C">
        <w:t>Research commissioned by the City of Melbourne found that participating businesses in the study generated an estimated $13 in additional revenue for every $1 invested in accessibility improvements. This highlights that accessibility can support both inclusion and economic activity.</w:t>
      </w:r>
    </w:p>
    <w:p w14:paraId="1879E258" w14:textId="77777777" w:rsidR="00E55374" w:rsidRDefault="0085397D" w:rsidP="0045091C">
      <w:r w:rsidRPr="0045091C">
        <w:t>Tourism Research Australia reports that travellers with accessibility needs were involved in 23 per cent of domestic day trips nationally. If Western Australia reflects national trends, a similar share of day trips in WA may involve travellers with accessibility needs.</w:t>
      </w:r>
    </w:p>
    <w:p w14:paraId="1E93FA43" w14:textId="1CB65D86" w:rsidR="004751B6" w:rsidRDefault="004751B6" w:rsidP="004751B6">
      <w:pPr>
        <w:pStyle w:val="Heading2"/>
      </w:pPr>
      <w:bookmarkStart w:id="44" w:name="_Toc239172157"/>
      <w:r>
        <w:t>Sources</w:t>
      </w:r>
      <w:bookmarkEnd w:id="44"/>
    </w:p>
    <w:p w14:paraId="5E58746B" w14:textId="50E5166E" w:rsidR="004751B6" w:rsidRPr="004751B6" w:rsidRDefault="004751B6" w:rsidP="004751B6">
      <w:r w:rsidRPr="004751B6">
        <w:t xml:space="preserve">Data from </w:t>
      </w:r>
      <w:r>
        <w:t>the “About Mandurah and our Disability Comm</w:t>
      </w:r>
      <w:r w:rsidR="00280433">
        <w:t>unity Profile” section</w:t>
      </w:r>
      <w:r w:rsidRPr="004751B6">
        <w:t xml:space="preserve"> has been referenced from the following sources:</w:t>
      </w:r>
    </w:p>
    <w:p w14:paraId="02770FB5" w14:textId="77777777" w:rsidR="004751B6" w:rsidRPr="004751B6" w:rsidRDefault="004751B6" w:rsidP="00F9336A">
      <w:pPr>
        <w:pStyle w:val="ListParagraph"/>
        <w:numPr>
          <w:ilvl w:val="0"/>
          <w:numId w:val="22"/>
        </w:numPr>
      </w:pPr>
      <w:r w:rsidRPr="004751B6">
        <w:t xml:space="preserve">Profile.id, Estimated Resident Population (ERP) as of the </w:t>
      </w:r>
      <w:proofErr w:type="gramStart"/>
      <w:r w:rsidRPr="004751B6">
        <w:t>30th</w:t>
      </w:r>
      <w:proofErr w:type="gramEnd"/>
      <w:r w:rsidRPr="004751B6">
        <w:t xml:space="preserve"> June 2025, City of Mandurah.</w:t>
      </w:r>
    </w:p>
    <w:p w14:paraId="2CA23645" w14:textId="77777777" w:rsidR="004751B6" w:rsidRPr="004751B6" w:rsidRDefault="004751B6" w:rsidP="00F9336A">
      <w:pPr>
        <w:pStyle w:val="ListParagraph"/>
        <w:numPr>
          <w:ilvl w:val="0"/>
          <w:numId w:val="22"/>
        </w:numPr>
      </w:pPr>
      <w:r w:rsidRPr="004751B6">
        <w:t xml:space="preserve">Australian Bureau of Statistics, 2021 Census </w:t>
      </w:r>
      <w:proofErr w:type="spellStart"/>
      <w:r w:rsidRPr="004751B6">
        <w:t>QuickStats</w:t>
      </w:r>
      <w:proofErr w:type="spellEnd"/>
      <w:r w:rsidRPr="004751B6">
        <w:t>, City of Mandurah local government area.</w:t>
      </w:r>
    </w:p>
    <w:p w14:paraId="6608D2A7" w14:textId="77777777" w:rsidR="004751B6" w:rsidRPr="004751B6" w:rsidRDefault="004751B6" w:rsidP="00F9336A">
      <w:pPr>
        <w:pStyle w:val="ListParagraph"/>
        <w:numPr>
          <w:ilvl w:val="0"/>
          <w:numId w:val="22"/>
        </w:numPr>
      </w:pPr>
      <w:r w:rsidRPr="004751B6">
        <w:t>Australian Bureau of Statistics, 2021 Census, Assistance Needed for Core Activities, City of Mandurah local government area.</w:t>
      </w:r>
    </w:p>
    <w:p w14:paraId="7B863C7D" w14:textId="77777777" w:rsidR="004751B6" w:rsidRPr="004751B6" w:rsidRDefault="004751B6" w:rsidP="00F9336A">
      <w:pPr>
        <w:pStyle w:val="ListParagraph"/>
        <w:numPr>
          <w:ilvl w:val="0"/>
          <w:numId w:val="22"/>
        </w:numPr>
      </w:pPr>
      <w:r w:rsidRPr="004751B6">
        <w:t>Profile.id, Unpaid Care, City of Mandurah, 2021 Census.</w:t>
      </w:r>
    </w:p>
    <w:p w14:paraId="67CB6FDC" w14:textId="77777777" w:rsidR="004751B6" w:rsidRPr="004751B6" w:rsidRDefault="004751B6" w:rsidP="00F9336A">
      <w:pPr>
        <w:pStyle w:val="ListParagraph"/>
        <w:numPr>
          <w:ilvl w:val="0"/>
          <w:numId w:val="22"/>
        </w:numPr>
      </w:pPr>
      <w:r w:rsidRPr="004751B6">
        <w:t>ABS survey of Disability, Ageing and Carers (SDAC, 2022)</w:t>
      </w:r>
    </w:p>
    <w:p w14:paraId="028F2CDB" w14:textId="77777777" w:rsidR="004751B6" w:rsidRPr="004751B6" w:rsidRDefault="004751B6" w:rsidP="00F9336A">
      <w:pPr>
        <w:pStyle w:val="ListParagraph"/>
        <w:numPr>
          <w:ilvl w:val="0"/>
          <w:numId w:val="22"/>
        </w:numPr>
      </w:pPr>
      <w:r w:rsidRPr="004751B6">
        <w:t>WA State Disability Strategy 2020-2030</w:t>
      </w:r>
    </w:p>
    <w:p w14:paraId="49B8908B" w14:textId="77777777" w:rsidR="004751B6" w:rsidRPr="004751B6" w:rsidRDefault="004751B6" w:rsidP="00F9336A">
      <w:pPr>
        <w:pStyle w:val="ListParagraph"/>
        <w:numPr>
          <w:ilvl w:val="0"/>
          <w:numId w:val="22"/>
        </w:numPr>
      </w:pPr>
      <w:r w:rsidRPr="004751B6">
        <w:t>National Disability Services (WA), ACROD Parking Program data, Western Australia.</w:t>
      </w:r>
    </w:p>
    <w:p w14:paraId="488E0D2C" w14:textId="77777777" w:rsidR="004751B6" w:rsidRPr="004751B6" w:rsidRDefault="004751B6" w:rsidP="00F9336A">
      <w:pPr>
        <w:pStyle w:val="ListParagraph"/>
        <w:numPr>
          <w:ilvl w:val="0"/>
          <w:numId w:val="22"/>
        </w:numPr>
      </w:pPr>
      <w:r w:rsidRPr="004751B6">
        <w:t>Monash University and University of Technology Sydney 2021, Putting a dollar value on accessibility, commissioned by the City of Melbourne.</w:t>
      </w:r>
    </w:p>
    <w:p w14:paraId="0C9C3850" w14:textId="77777777" w:rsidR="004751B6" w:rsidRPr="004751B6" w:rsidRDefault="004751B6" w:rsidP="00F9336A">
      <w:pPr>
        <w:pStyle w:val="ListParagraph"/>
        <w:numPr>
          <w:ilvl w:val="0"/>
          <w:numId w:val="22"/>
        </w:numPr>
      </w:pPr>
      <w:r w:rsidRPr="004751B6">
        <w:t xml:space="preserve">Tourism Research Australia, Accessible Tourism in Australia, Australian Trade and Investment Commission, 2024, accessed 29 April 2026, </w:t>
      </w:r>
      <w:hyperlink r:id="rId19">
        <w:r w:rsidRPr="004751B6">
          <w:rPr>
            <w:rStyle w:val="Hyperlink"/>
          </w:rPr>
          <w:t>www.tra.gov.au</w:t>
        </w:r>
      </w:hyperlink>
      <w:r w:rsidRPr="004751B6">
        <w:t>.</w:t>
      </w:r>
    </w:p>
    <w:p w14:paraId="60291B0B" w14:textId="77777777" w:rsidR="004751B6" w:rsidRPr="004751B6" w:rsidRDefault="004751B6" w:rsidP="00F9336A">
      <w:pPr>
        <w:pStyle w:val="ListParagraph"/>
        <w:numPr>
          <w:ilvl w:val="0"/>
          <w:numId w:val="22"/>
        </w:numPr>
      </w:pPr>
      <w:r w:rsidRPr="004751B6">
        <w:t>Australian Institute of Health and Welfare, People with disability in Australia, Participation and inclusion, latest edition.</w:t>
      </w:r>
    </w:p>
    <w:p w14:paraId="23FF67DD" w14:textId="77777777" w:rsidR="004751B6" w:rsidRPr="004751B6" w:rsidRDefault="004751B6" w:rsidP="00F9336A">
      <w:pPr>
        <w:pStyle w:val="ListParagraph"/>
        <w:numPr>
          <w:ilvl w:val="0"/>
          <w:numId w:val="22"/>
        </w:numPr>
      </w:pPr>
      <w:r w:rsidRPr="004751B6">
        <w:t>Profile.id, Industry of Employment, City of Mandurah residents, 2021 Census.</w:t>
      </w:r>
    </w:p>
    <w:p w14:paraId="78653969" w14:textId="77777777" w:rsidR="004751B6" w:rsidRPr="00280433" w:rsidRDefault="004751B6" w:rsidP="00280433"/>
    <w:p w14:paraId="1879E25A" w14:textId="77777777" w:rsidR="00E55374" w:rsidRDefault="0085397D">
      <w:pPr>
        <w:pStyle w:val="BodyText"/>
      </w:pPr>
      <w:r>
        <w:rPr>
          <w:noProof/>
        </w:rPr>
        <w:lastRenderedPageBreak/>
        <w:drawing>
          <wp:inline distT="0" distB="0" distL="0" distR="0" wp14:anchorId="1879E7FA" wp14:editId="28738A80">
            <wp:extent cx="3590925" cy="5138841"/>
            <wp:effectExtent l="0" t="0" r="0" b="5080"/>
            <wp:docPr id="146" name="Picture" descr="A young person uses a wheelchair in an ice rink with the help of a carer."/>
            <wp:cNvGraphicFramePr/>
            <a:graphic xmlns:a="http://schemas.openxmlformats.org/drawingml/2006/main">
              <a:graphicData uri="http://schemas.openxmlformats.org/drawingml/2006/picture">
                <pic:pic xmlns:pic="http://schemas.openxmlformats.org/drawingml/2006/picture">
                  <pic:nvPicPr>
                    <pic:cNvPr id="146" name="Picture" descr="A young person uses a wheelchair in an ice rink with the help of a carer."/>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a:fillRect/>
                    </a:stretch>
                  </pic:blipFill>
                  <pic:spPr bwMode="auto">
                    <a:xfrm>
                      <a:off x="0" y="0"/>
                      <a:ext cx="3601633" cy="5154165"/>
                    </a:xfrm>
                    <a:prstGeom prst="rect">
                      <a:avLst/>
                    </a:prstGeom>
                    <a:noFill/>
                    <a:ln>
                      <a:noFill/>
                    </a:ln>
                    <a:extLst>
                      <a:ext uri="{53640926-AAD7-44D8-BBD7-CCE9431645EC}">
                        <a14:shadowObscured xmlns:a14="http://schemas.microsoft.com/office/drawing/2010/main"/>
                      </a:ext>
                    </a:extLst>
                  </pic:spPr>
                </pic:pic>
              </a:graphicData>
            </a:graphic>
          </wp:inline>
        </w:drawing>
      </w:r>
    </w:p>
    <w:p w14:paraId="1879E268" w14:textId="77777777" w:rsidR="00E55374" w:rsidRPr="008E68FE" w:rsidRDefault="0085397D" w:rsidP="008E68FE">
      <w:pPr>
        <w:pStyle w:val="Heading1"/>
      </w:pPr>
      <w:bookmarkStart w:id="45" w:name="_Toc239172158"/>
      <w:bookmarkEnd w:id="43"/>
      <w:r w:rsidRPr="008E68FE">
        <w:t>Planning for Disability Access and Inclusion</w:t>
      </w:r>
      <w:bookmarkEnd w:id="45"/>
    </w:p>
    <w:p w14:paraId="1879E269" w14:textId="77777777" w:rsidR="00E55374" w:rsidRPr="008E68FE" w:rsidRDefault="0085397D" w:rsidP="008E68FE">
      <w:r w:rsidRPr="008E68FE">
        <w:t>The City of Mandurah recognises people with disability as valued members of the community and acknowledges their contribution to the social, cultural and economic life of the City. The way in which community facilities, services, programs and information are planned, designed and delivered is fundamental to enabling participation for people with disability.</w:t>
      </w:r>
    </w:p>
    <w:p w14:paraId="1879E26A" w14:textId="77777777" w:rsidR="00E55374" w:rsidRPr="008E68FE" w:rsidRDefault="0085397D" w:rsidP="008E68FE">
      <w:r w:rsidRPr="008E68FE">
        <w:t>The Disability Access and Inclusion Plan (DAIP) 2026-2031 builds on the City’s established and ongoing commitment to improving access and inclusion across all areas of its operations.</w:t>
      </w:r>
    </w:p>
    <w:p w14:paraId="1879E26B" w14:textId="77777777" w:rsidR="00E55374" w:rsidRPr="008E68FE" w:rsidRDefault="0085397D" w:rsidP="008E68FE">
      <w:r w:rsidRPr="008E68FE">
        <w:t>Approaches to disability support in Western Australia have evolved significantly over time, transitioning from institutional models of care to community-based living that emphasises individual choice and control. The introduction of the National Disability Insurance Scheme (NDIS) has provided individualised supports. While these reforms are in place, meaningful participation in community life continues to depend on the accessibility of public spaces, services, programs and information.</w:t>
      </w:r>
    </w:p>
    <w:p w14:paraId="1879E26C" w14:textId="77777777" w:rsidR="00E55374" w:rsidRPr="008E68FE" w:rsidRDefault="0085397D" w:rsidP="008E68FE">
      <w:r w:rsidRPr="008E68FE">
        <w:lastRenderedPageBreak/>
        <w:t>Local government plays an important role within this broader service system, working in partnership with State and Commonwealth governments, service providers and the community.</w:t>
      </w:r>
    </w:p>
    <w:p w14:paraId="1879E26D" w14:textId="77777777" w:rsidR="00E55374" w:rsidRPr="008E68FE" w:rsidRDefault="0085397D" w:rsidP="008E68FE">
      <w:r w:rsidRPr="008E68FE">
        <w:t>The DAIP is prepared in accordance with the Disability Services Act 1993 (WA) and provides a structured framework for identifying and addressing barriers, and for guiding ongoing improvements in access and inclusion for people with disability.</w:t>
      </w:r>
    </w:p>
    <w:p w14:paraId="1879E26E" w14:textId="77777777" w:rsidR="00E55374" w:rsidRPr="008E68FE" w:rsidRDefault="0085397D" w:rsidP="008E68FE">
      <w:r w:rsidRPr="008E68FE">
        <w:t>The City’s planning and implementation of disability access and inclusion initiatives is also informed by the following legislative and policy frameworks:</w:t>
      </w:r>
    </w:p>
    <w:p w14:paraId="1879E26F" w14:textId="77777777" w:rsidR="00E55374" w:rsidRPr="008E68FE" w:rsidRDefault="0085397D" w:rsidP="00F9336A">
      <w:pPr>
        <w:pStyle w:val="ListParagraph"/>
        <w:numPr>
          <w:ilvl w:val="0"/>
          <w:numId w:val="23"/>
        </w:numPr>
      </w:pPr>
      <w:r w:rsidRPr="008E68FE">
        <w:t>Disability Discrimination Act 1992, including the Disability (Access to Premises - Buildings) Standards</w:t>
      </w:r>
    </w:p>
    <w:p w14:paraId="1879E270" w14:textId="77777777" w:rsidR="00E55374" w:rsidRPr="008E68FE" w:rsidRDefault="0085397D" w:rsidP="00F9336A">
      <w:pPr>
        <w:pStyle w:val="ListParagraph"/>
        <w:numPr>
          <w:ilvl w:val="0"/>
          <w:numId w:val="23"/>
        </w:numPr>
      </w:pPr>
      <w:r w:rsidRPr="008E68FE">
        <w:t>Building Code of Australia</w:t>
      </w:r>
    </w:p>
    <w:p w14:paraId="1879E271" w14:textId="77777777" w:rsidR="00E55374" w:rsidRPr="008E68FE" w:rsidRDefault="0085397D" w:rsidP="00F9336A">
      <w:pPr>
        <w:pStyle w:val="ListParagraph"/>
        <w:numPr>
          <w:ilvl w:val="0"/>
          <w:numId w:val="23"/>
        </w:numPr>
      </w:pPr>
      <w:r w:rsidRPr="008E68FE">
        <w:t>Australia’s Disability Strategy 2021-2031</w:t>
      </w:r>
    </w:p>
    <w:p w14:paraId="1879E272" w14:textId="77777777" w:rsidR="00E55374" w:rsidRPr="008E68FE" w:rsidRDefault="0085397D" w:rsidP="00F9336A">
      <w:pPr>
        <w:pStyle w:val="ListParagraph"/>
        <w:numPr>
          <w:ilvl w:val="0"/>
          <w:numId w:val="23"/>
        </w:numPr>
      </w:pPr>
      <w:r w:rsidRPr="008E68FE">
        <w:t>National Autism Strategy 2025-2031</w:t>
      </w:r>
    </w:p>
    <w:p w14:paraId="1879E273" w14:textId="77777777" w:rsidR="00E55374" w:rsidRPr="008E68FE" w:rsidRDefault="0085397D" w:rsidP="00F9336A">
      <w:pPr>
        <w:pStyle w:val="ListParagraph"/>
        <w:numPr>
          <w:ilvl w:val="0"/>
          <w:numId w:val="23"/>
        </w:numPr>
      </w:pPr>
      <w:r w:rsidRPr="008E68FE">
        <w:t>Equal Opportunity Act 1984</w:t>
      </w:r>
    </w:p>
    <w:p w14:paraId="1879E274" w14:textId="77777777" w:rsidR="00E55374" w:rsidRPr="008E68FE" w:rsidRDefault="0085397D" w:rsidP="00F9336A">
      <w:pPr>
        <w:pStyle w:val="ListParagraph"/>
        <w:numPr>
          <w:ilvl w:val="0"/>
          <w:numId w:val="23"/>
        </w:numPr>
      </w:pPr>
      <w:r w:rsidRPr="008E68FE">
        <w:t>United Nations Convention on the Rights of Persons with Disabilities</w:t>
      </w:r>
    </w:p>
    <w:p w14:paraId="1879E275" w14:textId="77777777" w:rsidR="00E55374" w:rsidRPr="008E68FE" w:rsidRDefault="0085397D" w:rsidP="00F9336A">
      <w:pPr>
        <w:pStyle w:val="ListParagraph"/>
        <w:numPr>
          <w:ilvl w:val="0"/>
          <w:numId w:val="23"/>
        </w:numPr>
      </w:pPr>
      <w:r w:rsidRPr="008E68FE">
        <w:t>A Western Australia for Everyone: State Disability Strategy 2020-2030.</w:t>
      </w:r>
    </w:p>
    <w:p w14:paraId="1879E276" w14:textId="77777777" w:rsidR="00E55374" w:rsidRPr="008E68FE" w:rsidRDefault="0085397D" w:rsidP="006D7BEA">
      <w:pPr>
        <w:pStyle w:val="Heading2"/>
      </w:pPr>
      <w:bookmarkStart w:id="46" w:name="_Toc239172159"/>
      <w:bookmarkStart w:id="47" w:name="access-and-inclusion-advisory-group"/>
      <w:r w:rsidRPr="008E68FE">
        <w:t>Access and Inclusion Advisory Group</w:t>
      </w:r>
      <w:bookmarkEnd w:id="46"/>
    </w:p>
    <w:p w14:paraId="1879E277" w14:textId="77777777" w:rsidR="00E55374" w:rsidRPr="008E68FE" w:rsidRDefault="0085397D" w:rsidP="008E68FE">
      <w:r w:rsidRPr="008E68FE">
        <w:t>The City of Mandurah’s Access and Inclusion Advisory Group has an advisory role in supporting the City to create an inclusive, accessible, and welcoming community for people of all abilities.</w:t>
      </w:r>
    </w:p>
    <w:p w14:paraId="1879E278" w14:textId="77777777" w:rsidR="00E55374" w:rsidRPr="008E68FE" w:rsidRDefault="0085397D" w:rsidP="008E68FE">
      <w:r w:rsidRPr="008E68FE">
        <w:t>The group provides feedback to the City on policies, plans, services, and projects, with a particular focus on improving access and inclusion for people with disability, their families, carers, and the wider community. It supports the development, implementation, and review of the City’s DAIP, advocates for best-practice universal design, and helps identify barriers to participation in civic life. Through collaboration between community members, stakeholders, and the City, the group helps ensure that access and inclusion considerations are embedded across City decision-making and service delivery.</w:t>
      </w:r>
    </w:p>
    <w:p w14:paraId="1879E279" w14:textId="77777777" w:rsidR="00E55374" w:rsidRPr="008E68FE" w:rsidRDefault="0085397D" w:rsidP="008E68FE">
      <w:r w:rsidRPr="008E68FE">
        <w:t>The Access and Inclusion Advisory Group makes a meaningful difference and will be integral to delivering many actions contained within the DAIP.</w:t>
      </w:r>
    </w:p>
    <w:p w14:paraId="1879E27A" w14:textId="77777777" w:rsidR="00E55374" w:rsidRDefault="0085397D" w:rsidP="008E68FE">
      <w:r w:rsidRPr="008E68FE">
        <w:t xml:space="preserve">Thank you to everyone who has participated as a member of this group over the years. Your commitment, advice, information and feedback </w:t>
      </w:r>
      <w:proofErr w:type="gramStart"/>
      <w:r w:rsidRPr="008E68FE">
        <w:t>is</w:t>
      </w:r>
      <w:proofErr w:type="gramEnd"/>
      <w:r w:rsidRPr="008E68FE">
        <w:t xml:space="preserve"> incredibly valuable.</w:t>
      </w:r>
    </w:p>
    <w:p w14:paraId="06EC4F09" w14:textId="047D7659" w:rsidR="00254891" w:rsidRPr="008E68FE" w:rsidRDefault="00254891" w:rsidP="008E68FE">
      <w:r>
        <w:rPr>
          <w:noProof/>
        </w:rPr>
        <w:lastRenderedPageBreak/>
        <w:drawing>
          <wp:inline distT="0" distB="0" distL="0" distR="0" wp14:anchorId="5C31FA2A" wp14:editId="572562B4">
            <wp:extent cx="6858000" cy="4871085"/>
            <wp:effectExtent l="0" t="0" r="0" b="5715"/>
            <wp:docPr id="1549337500" name="Picture 3" descr="A child points to a symbol on the Chat and Play communication board at Coodanup Fore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37500" name="Picture 3" descr="A child points to a symbol on the Chat and Play communication board at Coodanup Foreshor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58000" cy="4871085"/>
                    </a:xfrm>
                    <a:prstGeom prst="rect">
                      <a:avLst/>
                    </a:prstGeom>
                  </pic:spPr>
                </pic:pic>
              </a:graphicData>
            </a:graphic>
          </wp:inline>
        </w:drawing>
      </w:r>
    </w:p>
    <w:p w14:paraId="1879E2AB" w14:textId="33D282FA" w:rsidR="00E55374" w:rsidRPr="00C437C5" w:rsidRDefault="0085397D" w:rsidP="00C437C5">
      <w:pPr>
        <w:pStyle w:val="Heading1"/>
      </w:pPr>
      <w:bookmarkStart w:id="48" w:name="_Toc239172160"/>
      <w:bookmarkStart w:id="49" w:name="progress-and-achievements-since-2021"/>
      <w:bookmarkEnd w:id="47"/>
      <w:r w:rsidRPr="00C437C5">
        <w:t>Progress and Achievements since 2021</w:t>
      </w:r>
      <w:bookmarkEnd w:id="48"/>
    </w:p>
    <w:p w14:paraId="1879E2AC" w14:textId="77777777" w:rsidR="00E55374" w:rsidRPr="00C437C5" w:rsidRDefault="0085397D" w:rsidP="00C437C5">
      <w:r w:rsidRPr="00C437C5">
        <w:t>From 2021 to 2026, progress was delivered across all outcome areas of the Disability Access and Inclusion Plan through practical initiatives and collaboration with people with disability and community partners. This work was recognised with the City being named overall winner of the Most Accessible Community in WA Awards in 2021, 2023 and 2025, reflecting continued focus on improving disability access and inclusion across Mandurah.</w:t>
      </w:r>
    </w:p>
    <w:p w14:paraId="1879E2AD" w14:textId="77777777" w:rsidR="00E55374" w:rsidRPr="00C437C5" w:rsidRDefault="0085397D" w:rsidP="00C437C5">
      <w:pPr>
        <w:pStyle w:val="Heading2"/>
      </w:pPr>
      <w:bookmarkStart w:id="50" w:name="_Toc239172161"/>
      <w:bookmarkStart w:id="51" w:name="outcome-area-one"/>
      <w:r w:rsidRPr="00C437C5">
        <w:t>Outcome Area One</w:t>
      </w:r>
      <w:bookmarkEnd w:id="50"/>
    </w:p>
    <w:p w14:paraId="1879E2AE" w14:textId="77777777" w:rsidR="00E55374" w:rsidRPr="00C437C5" w:rsidRDefault="0085397D" w:rsidP="00C437C5">
      <w:r w:rsidRPr="00C437C5">
        <w:t>People with disability have the same opportunities as other people to access the services of, and any events organised by, the City of Mandurah.</w:t>
      </w:r>
    </w:p>
    <w:p w14:paraId="1879E2AF" w14:textId="77777777" w:rsidR="00E55374" w:rsidRPr="00C437C5" w:rsidRDefault="0085397D" w:rsidP="00F9336A">
      <w:pPr>
        <w:pStyle w:val="ListParagraph"/>
        <w:numPr>
          <w:ilvl w:val="0"/>
          <w:numId w:val="24"/>
        </w:numPr>
      </w:pPr>
      <w:r w:rsidRPr="00C437C5">
        <w:t>Christmas in Mandurah events were made accessible through an accessibility map and audio descriptions for the Christmas Lights Trail, and visual communication supports across key events.</w:t>
      </w:r>
    </w:p>
    <w:p w14:paraId="1879E2B0" w14:textId="77777777" w:rsidR="00E55374" w:rsidRPr="00C437C5" w:rsidRDefault="0085397D" w:rsidP="00F9336A">
      <w:pPr>
        <w:pStyle w:val="ListParagraph"/>
        <w:numPr>
          <w:ilvl w:val="0"/>
          <w:numId w:val="24"/>
        </w:numPr>
      </w:pPr>
      <w:r w:rsidRPr="00C437C5">
        <w:lastRenderedPageBreak/>
        <w:t>Crab Fest includes a Chill-Out Zone and sensory container, supported by an Accessibility Guide and Hidden Disabilities Sunflower training for volunteers.</w:t>
      </w:r>
    </w:p>
    <w:p w14:paraId="1879E2B1" w14:textId="77777777" w:rsidR="00E55374" w:rsidRPr="00C437C5" w:rsidRDefault="0085397D" w:rsidP="00F9336A">
      <w:pPr>
        <w:pStyle w:val="ListParagraph"/>
        <w:numPr>
          <w:ilvl w:val="0"/>
          <w:numId w:val="24"/>
        </w:numPr>
      </w:pPr>
      <w:r w:rsidRPr="00C437C5">
        <w:t>Tactile bin lids and stickers support independent waste management for people with vision impairment.</w:t>
      </w:r>
    </w:p>
    <w:p w14:paraId="1879E2B2" w14:textId="77777777" w:rsidR="00E55374" w:rsidRPr="00C437C5" w:rsidRDefault="0085397D" w:rsidP="00C437C5">
      <w:pPr>
        <w:pStyle w:val="Heading2"/>
      </w:pPr>
      <w:bookmarkStart w:id="52" w:name="_Toc239172162"/>
      <w:bookmarkStart w:id="53" w:name="outcome-area-two"/>
      <w:bookmarkEnd w:id="51"/>
      <w:r w:rsidRPr="00C437C5">
        <w:t>Outcome Area Two</w:t>
      </w:r>
      <w:bookmarkEnd w:id="52"/>
    </w:p>
    <w:p w14:paraId="1879E2B3" w14:textId="77777777" w:rsidR="00E55374" w:rsidRPr="00C437C5" w:rsidRDefault="0085397D" w:rsidP="00C437C5">
      <w:r w:rsidRPr="00C437C5">
        <w:t>People with disability have the same opportunities as other people to access the buildings and other facilities of the City of Mandurah.</w:t>
      </w:r>
    </w:p>
    <w:p w14:paraId="1879E2B4" w14:textId="77777777" w:rsidR="00E55374" w:rsidRPr="00C437C5" w:rsidRDefault="0085397D" w:rsidP="00F9336A">
      <w:pPr>
        <w:pStyle w:val="ListParagraph"/>
        <w:numPr>
          <w:ilvl w:val="0"/>
          <w:numId w:val="25"/>
        </w:numPr>
      </w:pPr>
      <w:r w:rsidRPr="00C437C5">
        <w:t>An All-Ability Paddle Launch facility was delivered as the first of its kind in Western Australia.</w:t>
      </w:r>
    </w:p>
    <w:p w14:paraId="1879E2B5" w14:textId="77777777" w:rsidR="00E55374" w:rsidRPr="00C437C5" w:rsidRDefault="0085397D" w:rsidP="00F9336A">
      <w:pPr>
        <w:pStyle w:val="ListParagraph"/>
        <w:numPr>
          <w:ilvl w:val="0"/>
          <w:numId w:val="25"/>
        </w:numPr>
      </w:pPr>
      <w:r w:rsidRPr="00C437C5">
        <w:t xml:space="preserve">The Mandurah Waterfront project delivered connected, accessible movement between the Eastern and Western Foreshores, supported by facilities such as a Changing Places facility, ramped access to the </w:t>
      </w:r>
      <w:proofErr w:type="spellStart"/>
      <w:r w:rsidRPr="00C437C5">
        <w:t>Kwillena</w:t>
      </w:r>
      <w:proofErr w:type="spellEnd"/>
      <w:r w:rsidRPr="00C437C5">
        <w:t xml:space="preserve"> Gabi Pool and beach, and inclusive play equipment and communication boards.</w:t>
      </w:r>
    </w:p>
    <w:p w14:paraId="1879E2B6" w14:textId="77777777" w:rsidR="00E55374" w:rsidRPr="00C437C5" w:rsidRDefault="0085397D" w:rsidP="00F9336A">
      <w:pPr>
        <w:pStyle w:val="ListParagraph"/>
        <w:numPr>
          <w:ilvl w:val="0"/>
          <w:numId w:val="25"/>
        </w:numPr>
      </w:pPr>
      <w:r w:rsidRPr="00C437C5">
        <w:t>Delivered Universal Access Toilets at public facilities, with full coverage to be completed in 2026/27.</w:t>
      </w:r>
    </w:p>
    <w:p w14:paraId="1879E2B7" w14:textId="77777777" w:rsidR="00E55374" w:rsidRPr="009233CB" w:rsidRDefault="0085397D" w:rsidP="009233CB">
      <w:pPr>
        <w:pStyle w:val="Heading2"/>
      </w:pPr>
      <w:bookmarkStart w:id="54" w:name="_Toc239172163"/>
      <w:bookmarkStart w:id="55" w:name="outcome-area-three"/>
      <w:bookmarkEnd w:id="53"/>
      <w:r w:rsidRPr="009233CB">
        <w:t>Outcome Area Three</w:t>
      </w:r>
      <w:bookmarkEnd w:id="54"/>
    </w:p>
    <w:p w14:paraId="1879E2B8" w14:textId="77777777" w:rsidR="00E55374" w:rsidRPr="009233CB" w:rsidRDefault="0085397D" w:rsidP="009233CB">
      <w:r w:rsidRPr="009233CB">
        <w:t>People with disability receive information from the City of Mandurah in a format that will enable them to access the information as readily as other people are able to access it.</w:t>
      </w:r>
    </w:p>
    <w:p w14:paraId="1879E2B9" w14:textId="77777777" w:rsidR="00E55374" w:rsidRPr="009233CB" w:rsidRDefault="0085397D" w:rsidP="00F9336A">
      <w:pPr>
        <w:pStyle w:val="ListParagraph"/>
        <w:numPr>
          <w:ilvl w:val="0"/>
          <w:numId w:val="26"/>
        </w:numPr>
      </w:pPr>
      <w:r w:rsidRPr="009233CB">
        <w:t>Communication boards provided across public open spaces, facilities and events to support people with communication challenges.</w:t>
      </w:r>
    </w:p>
    <w:p w14:paraId="1879E2BA" w14:textId="77777777" w:rsidR="00E55374" w:rsidRPr="009233CB" w:rsidRDefault="0085397D" w:rsidP="00F9336A">
      <w:pPr>
        <w:pStyle w:val="ListParagraph"/>
        <w:numPr>
          <w:ilvl w:val="0"/>
          <w:numId w:val="26"/>
        </w:numPr>
      </w:pPr>
      <w:r w:rsidRPr="009233CB">
        <w:t>Information on accessible facilities, programs and services provided in print and online formats, improving access to information.</w:t>
      </w:r>
    </w:p>
    <w:p w14:paraId="1879E2BB" w14:textId="77777777" w:rsidR="00E55374" w:rsidRPr="009233CB" w:rsidRDefault="0085397D" w:rsidP="00F9336A">
      <w:pPr>
        <w:pStyle w:val="ListParagraph"/>
        <w:numPr>
          <w:ilvl w:val="0"/>
          <w:numId w:val="26"/>
        </w:numPr>
      </w:pPr>
      <w:r w:rsidRPr="009233CB">
        <w:t>My Community Chat Cards were introduced to support people with disability and support networks explore inclusive activities and facilities in Mandurah.</w:t>
      </w:r>
    </w:p>
    <w:p w14:paraId="1879E2BC" w14:textId="77777777" w:rsidR="00E55374" w:rsidRPr="009233CB" w:rsidRDefault="0085397D" w:rsidP="00F9336A">
      <w:pPr>
        <w:pStyle w:val="ListParagraph"/>
        <w:numPr>
          <w:ilvl w:val="0"/>
          <w:numId w:val="26"/>
        </w:numPr>
      </w:pPr>
      <w:r w:rsidRPr="009233CB">
        <w:t>Increased and formalised networking opportunities, strengthening connection, information sharing and participation for people with disability, and the disability sector.</w:t>
      </w:r>
    </w:p>
    <w:p w14:paraId="1879E2BD" w14:textId="77777777" w:rsidR="00E55374" w:rsidRPr="009233CB" w:rsidRDefault="0085397D" w:rsidP="009233CB">
      <w:pPr>
        <w:pStyle w:val="Heading2"/>
      </w:pPr>
      <w:bookmarkStart w:id="56" w:name="_Toc239172164"/>
      <w:bookmarkStart w:id="57" w:name="outcome-area-four"/>
      <w:bookmarkEnd w:id="55"/>
      <w:r w:rsidRPr="009233CB">
        <w:t>Outcome Area Four</w:t>
      </w:r>
      <w:bookmarkEnd w:id="56"/>
    </w:p>
    <w:p w14:paraId="1879E2BE" w14:textId="77777777" w:rsidR="00E55374" w:rsidRPr="009233CB" w:rsidRDefault="0085397D" w:rsidP="009233CB">
      <w:r w:rsidRPr="009233CB">
        <w:t>People with disability receive the same level and quality of service from City officers as other people receive.</w:t>
      </w:r>
    </w:p>
    <w:p w14:paraId="1879E2BF" w14:textId="77777777" w:rsidR="00E55374" w:rsidRPr="009233CB" w:rsidRDefault="0085397D" w:rsidP="00F9336A">
      <w:pPr>
        <w:pStyle w:val="ListParagraph"/>
        <w:numPr>
          <w:ilvl w:val="0"/>
          <w:numId w:val="27"/>
        </w:numPr>
      </w:pPr>
      <w:r w:rsidRPr="009233CB">
        <w:t>Customer service employees across the organisation trained on the Hidden Disabilities Sunflower initiative to support more inclusive and informed service interactions.</w:t>
      </w:r>
    </w:p>
    <w:p w14:paraId="1879E2C0" w14:textId="77777777" w:rsidR="00E55374" w:rsidRPr="009233CB" w:rsidRDefault="0085397D" w:rsidP="00F9336A">
      <w:pPr>
        <w:pStyle w:val="ListParagraph"/>
        <w:numPr>
          <w:ilvl w:val="0"/>
          <w:numId w:val="27"/>
        </w:numPr>
      </w:pPr>
      <w:r w:rsidRPr="009233CB">
        <w:lastRenderedPageBreak/>
        <w:t>Annual disability awareness training strengthened employee understanding of disability and inclusive practice across the organisation.</w:t>
      </w:r>
    </w:p>
    <w:p w14:paraId="1879E2C1" w14:textId="77777777" w:rsidR="00E55374" w:rsidRPr="009233CB" w:rsidRDefault="0085397D" w:rsidP="00F9336A">
      <w:pPr>
        <w:pStyle w:val="ListParagraph"/>
        <w:numPr>
          <w:ilvl w:val="0"/>
          <w:numId w:val="27"/>
        </w:numPr>
      </w:pPr>
      <w:r w:rsidRPr="009233CB">
        <w:t>Introduced clear and easy to find information on the City’s website about disability facilities, services, activities and resources, improving access to information and supporting more informed customer service responses.</w:t>
      </w:r>
    </w:p>
    <w:p w14:paraId="1879E2C2" w14:textId="77777777" w:rsidR="00E55374" w:rsidRPr="009233CB" w:rsidRDefault="0085397D" w:rsidP="009233CB">
      <w:pPr>
        <w:pStyle w:val="Heading2"/>
      </w:pPr>
      <w:bookmarkStart w:id="58" w:name="_Toc239172165"/>
      <w:bookmarkStart w:id="59" w:name="outcome-area-five"/>
      <w:bookmarkEnd w:id="57"/>
      <w:r w:rsidRPr="009233CB">
        <w:t>Outcome Area Five</w:t>
      </w:r>
      <w:bookmarkEnd w:id="58"/>
    </w:p>
    <w:p w14:paraId="1879E2C3" w14:textId="77777777" w:rsidR="00E55374" w:rsidRPr="009233CB" w:rsidRDefault="0085397D" w:rsidP="009233CB">
      <w:r w:rsidRPr="009233CB">
        <w:t>People with disability have the same opportunities as other people to make complaints to the City of Mandurah.</w:t>
      </w:r>
    </w:p>
    <w:p w14:paraId="1879E2C4" w14:textId="77777777" w:rsidR="00E55374" w:rsidRPr="009233CB" w:rsidRDefault="0085397D" w:rsidP="00F9336A">
      <w:pPr>
        <w:pStyle w:val="ListParagraph"/>
        <w:numPr>
          <w:ilvl w:val="0"/>
          <w:numId w:val="28"/>
        </w:numPr>
      </w:pPr>
      <w:r w:rsidRPr="009233CB">
        <w:t>City officers met with the Access and Inclusion Advisory Group to support the development of a more inclusive and accessible complaints framework.</w:t>
      </w:r>
    </w:p>
    <w:p w14:paraId="1879E2C5" w14:textId="77777777" w:rsidR="00E55374" w:rsidRPr="009233CB" w:rsidRDefault="0085397D" w:rsidP="00F9336A">
      <w:pPr>
        <w:pStyle w:val="ListParagraph"/>
        <w:numPr>
          <w:ilvl w:val="0"/>
          <w:numId w:val="28"/>
        </w:numPr>
      </w:pPr>
      <w:r w:rsidRPr="009233CB">
        <w:t>Complaints were managed through telephone, email and face-to-face channels, with interactions also providing opportunities to connect people with disability to local programs and services.</w:t>
      </w:r>
    </w:p>
    <w:p w14:paraId="1879E2C6" w14:textId="77777777" w:rsidR="00E55374" w:rsidRPr="009233CB" w:rsidRDefault="0085397D" w:rsidP="009233CB">
      <w:pPr>
        <w:pStyle w:val="Heading2"/>
      </w:pPr>
      <w:bookmarkStart w:id="60" w:name="_Toc239172166"/>
      <w:bookmarkStart w:id="61" w:name="outcome-area-six"/>
      <w:bookmarkEnd w:id="59"/>
      <w:r w:rsidRPr="009233CB">
        <w:t>Outcome Area Six</w:t>
      </w:r>
      <w:bookmarkEnd w:id="60"/>
    </w:p>
    <w:p w14:paraId="1879E2C7" w14:textId="77777777" w:rsidR="00E55374" w:rsidRPr="009233CB" w:rsidRDefault="0085397D" w:rsidP="009233CB">
      <w:r w:rsidRPr="009233CB">
        <w:t>People with disability have the same opportunities as other people to participate in any public consultation by the City of Mandurah.</w:t>
      </w:r>
    </w:p>
    <w:p w14:paraId="1879E2C8" w14:textId="77777777" w:rsidR="00E55374" w:rsidRPr="009233CB" w:rsidRDefault="0085397D" w:rsidP="00F9336A">
      <w:pPr>
        <w:pStyle w:val="ListParagraph"/>
        <w:numPr>
          <w:ilvl w:val="0"/>
          <w:numId w:val="29"/>
        </w:numPr>
      </w:pPr>
      <w:r w:rsidRPr="009233CB">
        <w:t>Targeted engagement undertaken through disability networks, education support schools and service providers, ensuring the voices of people with disability informed City planning and decision making.</w:t>
      </w:r>
    </w:p>
    <w:p w14:paraId="1879E2C9" w14:textId="77777777" w:rsidR="00E55374" w:rsidRPr="009233CB" w:rsidRDefault="0085397D" w:rsidP="00F9336A">
      <w:pPr>
        <w:pStyle w:val="ListParagraph"/>
        <w:numPr>
          <w:ilvl w:val="0"/>
          <w:numId w:val="29"/>
        </w:numPr>
      </w:pPr>
      <w:r w:rsidRPr="009233CB">
        <w:t>Engagement materials were strengthened to improve accessibility, including hard copy formats and more accessible online content.</w:t>
      </w:r>
    </w:p>
    <w:p w14:paraId="1879E2CA" w14:textId="77777777" w:rsidR="00E55374" w:rsidRPr="009233CB" w:rsidRDefault="0085397D" w:rsidP="00F9336A">
      <w:pPr>
        <w:pStyle w:val="ListParagraph"/>
        <w:numPr>
          <w:ilvl w:val="0"/>
          <w:numId w:val="29"/>
        </w:numPr>
      </w:pPr>
      <w:r w:rsidRPr="009233CB">
        <w:t>Major City projects were presented to the Access and Inclusion Advisory Group at key stages, embedding access and inclusion considerations throughout project development.</w:t>
      </w:r>
    </w:p>
    <w:p w14:paraId="1879E2CB" w14:textId="77777777" w:rsidR="00E55374" w:rsidRPr="009233CB" w:rsidRDefault="0085397D" w:rsidP="00F9336A">
      <w:pPr>
        <w:pStyle w:val="ListParagraph"/>
        <w:numPr>
          <w:ilvl w:val="0"/>
          <w:numId w:val="29"/>
        </w:numPr>
      </w:pPr>
      <w:r w:rsidRPr="009233CB">
        <w:t>A Beach Access Review, facilitated by Spinal Life Australia and supported by City officers, enabled people with disability to directly assess beach accessibility.</w:t>
      </w:r>
    </w:p>
    <w:p w14:paraId="1879E2CC" w14:textId="77777777" w:rsidR="00E55374" w:rsidRPr="009233CB" w:rsidRDefault="0085397D" w:rsidP="009233CB">
      <w:pPr>
        <w:pStyle w:val="Heading2"/>
      </w:pPr>
      <w:bookmarkStart w:id="62" w:name="_Toc239172167"/>
      <w:bookmarkStart w:id="63" w:name="outcome-area-seven"/>
      <w:bookmarkEnd w:id="61"/>
      <w:r w:rsidRPr="009233CB">
        <w:t>Outcome Area Seven</w:t>
      </w:r>
      <w:bookmarkEnd w:id="62"/>
    </w:p>
    <w:p w14:paraId="1879E2CD" w14:textId="77777777" w:rsidR="00E55374" w:rsidRPr="009233CB" w:rsidRDefault="0085397D" w:rsidP="009233CB">
      <w:r w:rsidRPr="009233CB">
        <w:t>People with disability have the same opportunities as other people to obtain and maintain employment with the City of Mandurah.</w:t>
      </w:r>
    </w:p>
    <w:p w14:paraId="1879E2CE" w14:textId="77777777" w:rsidR="00E55374" w:rsidRPr="009233CB" w:rsidRDefault="0085397D" w:rsidP="00F9336A">
      <w:pPr>
        <w:pStyle w:val="ListParagraph"/>
        <w:numPr>
          <w:ilvl w:val="0"/>
          <w:numId w:val="30"/>
        </w:numPr>
      </w:pPr>
      <w:r w:rsidRPr="009233CB">
        <w:t>Customised employment delivered to build awareness of inclusive employment practices across Mandurah.</w:t>
      </w:r>
    </w:p>
    <w:p w14:paraId="1879E2CF" w14:textId="77777777" w:rsidR="00E55374" w:rsidRPr="009233CB" w:rsidRDefault="0085397D" w:rsidP="00F9336A">
      <w:pPr>
        <w:pStyle w:val="ListParagraph"/>
        <w:numPr>
          <w:ilvl w:val="0"/>
          <w:numId w:val="30"/>
        </w:numPr>
      </w:pPr>
      <w:r w:rsidRPr="009233CB">
        <w:lastRenderedPageBreak/>
        <w:t>Exploration days and customised employment trials implemented for people with disability, resulting in two positions being offered to people with disability.</w:t>
      </w:r>
    </w:p>
    <w:p w14:paraId="1879E2D0" w14:textId="77777777" w:rsidR="00E55374" w:rsidRPr="009233CB" w:rsidRDefault="0085397D" w:rsidP="00F9336A">
      <w:pPr>
        <w:pStyle w:val="ListParagraph"/>
        <w:numPr>
          <w:ilvl w:val="0"/>
          <w:numId w:val="30"/>
        </w:numPr>
      </w:pPr>
      <w:r w:rsidRPr="009233CB">
        <w:t>A disability traineeship provided, delivered in partnership with a local disability employment service provider.</w:t>
      </w:r>
    </w:p>
    <w:p w14:paraId="1879E2D1" w14:textId="77777777" w:rsidR="00E55374" w:rsidRPr="009233CB" w:rsidRDefault="0085397D" w:rsidP="00F9336A">
      <w:pPr>
        <w:pStyle w:val="ListParagraph"/>
        <w:numPr>
          <w:ilvl w:val="0"/>
          <w:numId w:val="30"/>
        </w:numPr>
      </w:pPr>
      <w:r w:rsidRPr="009233CB">
        <w:t>The Workforce Diversity and Inclusion Strategy 2022 guides inclusive employment within the City, supported by an internal working group.</w:t>
      </w:r>
    </w:p>
    <w:p w14:paraId="1879E2D2" w14:textId="77777777" w:rsidR="00E55374" w:rsidRPr="00F379BA" w:rsidRDefault="0085397D" w:rsidP="00133BD3">
      <w:pPr>
        <w:pStyle w:val="Heading1"/>
      </w:pPr>
      <w:bookmarkStart w:id="64" w:name="_Toc239172168"/>
      <w:bookmarkStart w:id="65" w:name="community-leadership-and-impact"/>
      <w:bookmarkEnd w:id="49"/>
      <w:bookmarkEnd w:id="63"/>
      <w:r w:rsidRPr="00F379BA">
        <w:t>Community Leadership and Impact</w:t>
      </w:r>
      <w:bookmarkEnd w:id="64"/>
    </w:p>
    <w:p w14:paraId="1879E2D3" w14:textId="77777777" w:rsidR="00E55374" w:rsidRPr="00F379BA" w:rsidRDefault="0085397D" w:rsidP="00F379BA">
      <w:r w:rsidRPr="00F379BA">
        <w:t>Alongside the City’s progress under this Plan, strong leadership has been demonstrated across the Mandurah community. Through the City of Mandurah Community Grants Program, targeted funding has supported initiatives that have developed into sustainable and valued community programs.</w:t>
      </w:r>
    </w:p>
    <w:p w14:paraId="1879E2D4" w14:textId="77777777" w:rsidR="00E55374" w:rsidRPr="00F379BA" w:rsidRDefault="0085397D" w:rsidP="00F379BA">
      <w:r w:rsidRPr="00F379BA">
        <w:t>These initiatives expand opportunities for people with disability to participate, contribute and connect within community settings, strengthening inclusion and active participation across Mandurah.</w:t>
      </w:r>
    </w:p>
    <w:p w14:paraId="1879E2D5" w14:textId="77777777" w:rsidR="00E55374" w:rsidRPr="00F379BA" w:rsidRDefault="0085397D" w:rsidP="00F379BA">
      <w:r w:rsidRPr="00F379BA">
        <w:t>Examples of this work include inclusive sport and recreation initiatives, peer support networks, inclusive social programs, capacity building workshops focused on employment and digital access, and creative arts and performance programs.</w:t>
      </w:r>
    </w:p>
    <w:p w14:paraId="1879E2D6" w14:textId="77777777" w:rsidR="00E55374" w:rsidRPr="00F379BA" w:rsidRDefault="0085397D" w:rsidP="00D360F8">
      <w:pPr>
        <w:pStyle w:val="Heading1"/>
      </w:pPr>
      <w:bookmarkStart w:id="66" w:name="_Toc239172169"/>
      <w:bookmarkEnd w:id="65"/>
      <w:r w:rsidRPr="00F379BA">
        <w:t>Development of the Disability Access and Inclusion Plan 2026-2031</w:t>
      </w:r>
      <w:bookmarkEnd w:id="66"/>
    </w:p>
    <w:p w14:paraId="1879E2D7" w14:textId="77777777" w:rsidR="00E55374" w:rsidRDefault="0085397D" w:rsidP="00F379BA">
      <w:r w:rsidRPr="00F379BA">
        <w:t>This DAIP has been developed to guide the City’s commitments to access and inclusion over the next five years. The steps taken by the City to develop the DAIP 2026-2031 are outlined below.</w:t>
      </w:r>
    </w:p>
    <w:p w14:paraId="1C55C416" w14:textId="0ED14E2B" w:rsidR="00B26DDC" w:rsidRPr="00F379BA" w:rsidRDefault="00B26DDC" w:rsidP="00F379BA">
      <w:r>
        <w:rPr>
          <w:noProof/>
        </w:rPr>
        <w:drawing>
          <wp:inline distT="0" distB="0" distL="0" distR="0" wp14:anchorId="0EB07CE6" wp14:editId="09A59D81">
            <wp:extent cx="6858000" cy="2304415"/>
            <wp:effectExtent l="0" t="0" r="0" b="635"/>
            <wp:docPr id="1006091453" name="Picture 4" descr="A group of performers on stage, some of whom are people with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91453" name="Picture 4" descr="A group of performers on stage, some of whom are people with disabilit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858000" cy="2304415"/>
                    </a:xfrm>
                    <a:prstGeom prst="rect">
                      <a:avLst/>
                    </a:prstGeom>
                  </pic:spPr>
                </pic:pic>
              </a:graphicData>
            </a:graphic>
          </wp:inline>
        </w:drawing>
      </w:r>
    </w:p>
    <w:p w14:paraId="1879E2D8" w14:textId="77777777" w:rsidR="00E55374" w:rsidRPr="00F379BA" w:rsidRDefault="0085397D" w:rsidP="00D360F8">
      <w:pPr>
        <w:pStyle w:val="Heading2"/>
      </w:pPr>
      <w:bookmarkStart w:id="67" w:name="_Toc239172170"/>
      <w:bookmarkStart w:id="68" w:name="review-of-the-aip-2021-2026"/>
      <w:r w:rsidRPr="00F379BA">
        <w:lastRenderedPageBreak/>
        <w:t>Review of the AIP 2021-2026</w:t>
      </w:r>
      <w:bookmarkEnd w:id="67"/>
    </w:p>
    <w:p w14:paraId="1879E2DA" w14:textId="139D0721" w:rsidR="00E55374" w:rsidRPr="00F379BA" w:rsidRDefault="0085397D" w:rsidP="00F379BA">
      <w:r w:rsidRPr="00F379BA">
        <w:t>The previous AIP was reviewed and analysed to determine what worked well, what could be improved, any actions that were not completed, and the level of achievement. This provided valuable lessons learnt, enabling the City to build on established strengths, and embed continuous improvement into the design and implementation of the new DAIP.</w:t>
      </w:r>
    </w:p>
    <w:p w14:paraId="1879E2DB" w14:textId="77777777" w:rsidR="00E55374" w:rsidRPr="00302DAE" w:rsidRDefault="0085397D" w:rsidP="00302DAE">
      <w:pPr>
        <w:pStyle w:val="Heading2"/>
      </w:pPr>
      <w:bookmarkStart w:id="69" w:name="_Toc239172171"/>
      <w:bookmarkStart w:id="70" w:name="community-engagement-process"/>
      <w:bookmarkEnd w:id="68"/>
      <w:r w:rsidRPr="00302DAE">
        <w:t>Community Engagement Process</w:t>
      </w:r>
      <w:bookmarkEnd w:id="69"/>
    </w:p>
    <w:p w14:paraId="1879E2DC" w14:textId="77777777" w:rsidR="00E55374" w:rsidRPr="00302DAE" w:rsidRDefault="0085397D" w:rsidP="00302DAE">
      <w:r w:rsidRPr="00302DAE">
        <w:t>Community engagement informed the development of the City of Mandurah’s Disability Access and Inclusion Plan 2026-2031 and was undertaken to ensure the Plan is grounded in the lived experience, priorities and ideas shared by people with disability and the wider community.</w:t>
      </w:r>
    </w:p>
    <w:p w14:paraId="1879E2DD" w14:textId="77777777" w:rsidR="00E55374" w:rsidRPr="00302DAE" w:rsidRDefault="0085397D" w:rsidP="00302DAE">
      <w:r w:rsidRPr="00302DAE">
        <w:t>The City designed and coordinated the engagement process and developed accessible tools to support participation by people with different access needs and communication preferences. E-QUAL Disability Consultants facilitated two in-person community workshops and one online workshop using City-developed tools, with an additional session facilitated by City officers. Workshops were held at various times across north, central and south Mandurah. An additional workshop was conducted specifically with City employees to inform actions within the Plan.</w:t>
      </w:r>
    </w:p>
    <w:p w14:paraId="1879E2DE" w14:textId="77777777" w:rsidR="00E55374" w:rsidRPr="00302DAE" w:rsidRDefault="0085397D" w:rsidP="00302DAE">
      <w:r w:rsidRPr="00302DAE">
        <w:t>Engagement tools supported clear communication and meaningful feedback, recognising that people share ideas in different ways. These included flash cards, communication boards, mindful colouring sheets and a visual story to support participation. Feedback was guided by three consistent questions: what the City is doing well in the access and inclusion space, what could be improved, and ideas for future action. A survey provided additional feedback through multiple accessible formats, available online and in hard copy at community locations.</w:t>
      </w:r>
    </w:p>
    <w:p w14:paraId="1879E2DF" w14:textId="77777777" w:rsidR="00E55374" w:rsidRPr="00302DAE" w:rsidRDefault="0085397D" w:rsidP="00302DAE">
      <w:r w:rsidRPr="00302DAE">
        <w:t>Community engagement information packs supported organisations to gather feedback in their own settings, alongside engagement through advisory groups, networks and pop-up activities at community venues and events. Engagement opportunities were promoted through City communication channels and community networks. In total, 341 submissions were received, informing the priorities and actions of the DAIP 2026-2031.</w:t>
      </w:r>
    </w:p>
    <w:p w14:paraId="1879E2E0" w14:textId="77777777" w:rsidR="00E55374" w:rsidRPr="00302DAE" w:rsidRDefault="0085397D" w:rsidP="00302DAE">
      <w:r w:rsidRPr="00302DAE">
        <w:t>Key engagement activities also included:</w:t>
      </w:r>
    </w:p>
    <w:p w14:paraId="1879E2E1" w14:textId="77777777" w:rsidR="00E55374" w:rsidRPr="00302DAE" w:rsidRDefault="0085397D" w:rsidP="00F9336A">
      <w:pPr>
        <w:pStyle w:val="ListParagraph"/>
        <w:numPr>
          <w:ilvl w:val="0"/>
          <w:numId w:val="31"/>
        </w:numPr>
      </w:pPr>
      <w:r w:rsidRPr="00302DAE">
        <w:t>Access and Inclusion Advisory Group</w:t>
      </w:r>
    </w:p>
    <w:p w14:paraId="1879E2E2" w14:textId="77777777" w:rsidR="00E55374" w:rsidRPr="00302DAE" w:rsidRDefault="0085397D" w:rsidP="00F9336A">
      <w:pPr>
        <w:pStyle w:val="ListParagraph"/>
        <w:numPr>
          <w:ilvl w:val="0"/>
          <w:numId w:val="31"/>
        </w:numPr>
      </w:pPr>
      <w:r w:rsidRPr="00302DAE">
        <w:t>Elected Member feedback</w:t>
      </w:r>
    </w:p>
    <w:p w14:paraId="1879E2E3" w14:textId="77777777" w:rsidR="00E55374" w:rsidRPr="00302DAE" w:rsidRDefault="0085397D" w:rsidP="00F9336A">
      <w:pPr>
        <w:pStyle w:val="ListParagraph"/>
        <w:numPr>
          <w:ilvl w:val="0"/>
          <w:numId w:val="31"/>
        </w:numPr>
      </w:pPr>
      <w:r w:rsidRPr="00302DAE">
        <w:t>Youth Advisory Group</w:t>
      </w:r>
    </w:p>
    <w:p w14:paraId="1879E2E4" w14:textId="77777777" w:rsidR="00E55374" w:rsidRPr="00302DAE" w:rsidRDefault="0085397D" w:rsidP="00F9336A">
      <w:pPr>
        <w:pStyle w:val="ListParagraph"/>
        <w:numPr>
          <w:ilvl w:val="0"/>
          <w:numId w:val="31"/>
        </w:numPr>
      </w:pPr>
      <w:r w:rsidRPr="00302DAE">
        <w:t>Release of the Draft Access and Inclusion Plan 2026-2031 that encouraged feedback from the whole community.</w:t>
      </w:r>
    </w:p>
    <w:p w14:paraId="1879E2E5" w14:textId="77777777" w:rsidR="00E55374" w:rsidRPr="00302DAE" w:rsidRDefault="0085397D" w:rsidP="00302DAE">
      <w:proofErr w:type="gramStart"/>
      <w:r w:rsidRPr="00302DAE">
        <w:t>All of</w:t>
      </w:r>
      <w:proofErr w:type="gramEnd"/>
      <w:r w:rsidRPr="00302DAE">
        <w:t xml:space="preserve"> these contributions helped shape the new DAIP.</w:t>
      </w:r>
    </w:p>
    <w:p w14:paraId="1879E2E6" w14:textId="77777777" w:rsidR="00E55374" w:rsidRPr="00D33788" w:rsidRDefault="0085397D" w:rsidP="00D33788">
      <w:pPr>
        <w:pStyle w:val="Heading2"/>
      </w:pPr>
      <w:bookmarkStart w:id="71" w:name="_Toc239172172"/>
      <w:bookmarkStart w:id="72" w:name="community-engagement-outcomes"/>
      <w:r w:rsidRPr="00D33788">
        <w:lastRenderedPageBreak/>
        <w:t>Community Engagement Outcomes</w:t>
      </w:r>
      <w:bookmarkEnd w:id="71"/>
    </w:p>
    <w:p w14:paraId="1879E2E7" w14:textId="77777777" w:rsidR="00E55374" w:rsidRPr="00D33788" w:rsidRDefault="0085397D" w:rsidP="00D33788">
      <w:r w:rsidRPr="00D33788">
        <w:t>People with disability acknowledged ongoing progress in access and inclusion across Mandurah and emphasised the importance of sustaining these efforts. Inclusion was consistently described as enabling meaningful participation, contribution and connection within community life, rather than solely providing physical access to facilities or services.</w:t>
      </w:r>
    </w:p>
    <w:p w14:paraId="1879E2E8" w14:textId="77777777" w:rsidR="00E55374" w:rsidRPr="00D33788" w:rsidRDefault="0085397D" w:rsidP="00D33788">
      <w:r w:rsidRPr="00D33788">
        <w:t>Respondents highlighted that positive experiences are most effective when approaches are applied consistently and supported by clear, accessible information. Awareness and understanding of disability, including invisible disabilities, were identified as critical to how people engage with City services, workplaces and community environments. Employment was also raised as an important aspect of broader participation and contribution.</w:t>
      </w:r>
    </w:p>
    <w:p w14:paraId="1879E2E9" w14:textId="77777777" w:rsidR="00E55374" w:rsidRPr="00D33788" w:rsidRDefault="0085397D" w:rsidP="00D33788">
      <w:r w:rsidRPr="00D33788">
        <w:t>These insights have directly informed the priorities and actions outlined in the City’s Disability Access and Inclusion Plan 2026-2031.</w:t>
      </w:r>
    </w:p>
    <w:p w14:paraId="1879E2EC" w14:textId="77777777" w:rsidR="00E55374" w:rsidRDefault="0085397D" w:rsidP="00D33788">
      <w:pPr>
        <w:pStyle w:val="Heading1"/>
      </w:pPr>
      <w:bookmarkStart w:id="73" w:name="_Toc239172173"/>
      <w:bookmarkEnd w:id="70"/>
      <w:bookmarkEnd w:id="72"/>
      <w:r w:rsidRPr="00D33788">
        <w:t>Communicating, Implementing and Reporting on the Disability Access and Inclusion Plan</w:t>
      </w:r>
      <w:bookmarkEnd w:id="73"/>
    </w:p>
    <w:p w14:paraId="4197DABF" w14:textId="3173D1A0" w:rsidR="005D0811" w:rsidRPr="005D0811" w:rsidRDefault="005D0811" w:rsidP="005D0811">
      <w:r>
        <w:rPr>
          <w:noProof/>
        </w:rPr>
        <w:drawing>
          <wp:inline distT="0" distB="0" distL="0" distR="0" wp14:anchorId="620C6FF7" wp14:editId="12304F71">
            <wp:extent cx="2908591" cy="4086225"/>
            <wp:effectExtent l="0" t="0" r="6350" b="0"/>
            <wp:docPr id="27183075" name="Picture 5" descr="Over-the-shoulder shot of a man looking at communication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3075" name="Picture 5" descr="Over-the-shoulder shot of a man looking at communication card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09962" cy="4088151"/>
                    </a:xfrm>
                    <a:prstGeom prst="rect">
                      <a:avLst/>
                    </a:prstGeom>
                  </pic:spPr>
                </pic:pic>
              </a:graphicData>
            </a:graphic>
          </wp:inline>
        </w:drawing>
      </w:r>
      <w:r>
        <w:t xml:space="preserve"> </w:t>
      </w:r>
      <w:r>
        <w:rPr>
          <w:noProof/>
        </w:rPr>
        <w:drawing>
          <wp:inline distT="0" distB="0" distL="0" distR="0" wp14:anchorId="62646D6D" wp14:editId="138A3C55">
            <wp:extent cx="3600000" cy="2559666"/>
            <wp:effectExtent l="0" t="0" r="635" b="0"/>
            <wp:docPr id="1337849206" name="Picture 6" descr="Lawn bowls team mates laughing and smil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49206" name="Picture 6" descr="Lawn bowls team mates laughing and smiling togethe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00000" cy="2559666"/>
                    </a:xfrm>
                    <a:prstGeom prst="rect">
                      <a:avLst/>
                    </a:prstGeom>
                  </pic:spPr>
                </pic:pic>
              </a:graphicData>
            </a:graphic>
          </wp:inline>
        </w:drawing>
      </w:r>
    </w:p>
    <w:p w14:paraId="1879E2ED" w14:textId="77777777" w:rsidR="00E55374" w:rsidRPr="00D33788" w:rsidRDefault="0085397D" w:rsidP="00D33788">
      <w:r w:rsidRPr="00D33788">
        <w:t xml:space="preserve">The Disability Access and Inclusion Plan (DAIP) will be communicated through established City and community channels, including City newsletters, social media platforms, and disability, access and </w:t>
      </w:r>
      <w:r w:rsidRPr="00D33788">
        <w:lastRenderedPageBreak/>
        <w:t>inclusion pop-up events and networks. Presentations on the DAIP will also be made available, upon request, to disability service providers, schools and community groups.</w:t>
      </w:r>
    </w:p>
    <w:p w14:paraId="1879E2EE" w14:textId="77777777" w:rsidR="00E55374" w:rsidRPr="00D33788" w:rsidRDefault="0085397D" w:rsidP="00D33788">
      <w:r w:rsidRPr="00D33788">
        <w:t>The DAIP will be published on the City’s website and provided in accessible formats, including a text-only version compatible with screen readers, an Easy Read version in hard copy and PDF, and other alternative formats on request, such as large print, electronic formats and Braille.</w:t>
      </w:r>
    </w:p>
    <w:p w14:paraId="1879E2EF" w14:textId="77777777" w:rsidR="00E55374" w:rsidRPr="00D33788" w:rsidRDefault="0085397D" w:rsidP="00D33788">
      <w:r w:rsidRPr="00D33788">
        <w:t>Implementation of the DAIP will be supported through internal communication processes to ensure that all City officers, agents and contractors are informed of the Plan and their respective responsibilities.</w:t>
      </w:r>
    </w:p>
    <w:p w14:paraId="1879E2F0" w14:textId="77777777" w:rsidR="00E55374" w:rsidRPr="00D33788" w:rsidRDefault="0085397D" w:rsidP="00D33788">
      <w:r w:rsidRPr="00D33788">
        <w:t>Progress in implementing the DAIP will be reported annually to the Department of Communities, with key achievements also included in the City’s Annual Report.</w:t>
      </w:r>
    </w:p>
    <w:p w14:paraId="1879E2F1" w14:textId="77777777" w:rsidR="00E55374" w:rsidRDefault="0085397D" w:rsidP="00D33788">
      <w:r w:rsidRPr="00D33788">
        <w:t xml:space="preserve">For further information, contact the City of Mandurah on (08) 9550 3777 or </w:t>
      </w:r>
      <w:hyperlink r:id="rId25">
        <w:r w:rsidRPr="00D33788">
          <w:rPr>
            <w:rStyle w:val="Hyperlink"/>
          </w:rPr>
          <w:t>council@mandurah.wa.gov.au</w:t>
        </w:r>
      </w:hyperlink>
    </w:p>
    <w:p w14:paraId="1879E2F4" w14:textId="358F0968" w:rsidR="00E55374" w:rsidRPr="007B392C" w:rsidRDefault="0085397D" w:rsidP="00793368">
      <w:pPr>
        <w:pStyle w:val="Heading1"/>
      </w:pPr>
      <w:bookmarkStart w:id="74" w:name="_Toc239172174"/>
      <w:r w:rsidRPr="007B392C">
        <w:t>Disability Access and Inclusion Plan 2026-2031 Implementation Plan</w:t>
      </w:r>
      <w:bookmarkEnd w:id="74"/>
    </w:p>
    <w:p w14:paraId="67B6AF27" w14:textId="77777777" w:rsidR="005A668F" w:rsidRDefault="0085397D" w:rsidP="007B392C">
      <w:r w:rsidRPr="007B392C">
        <w:rPr>
          <w:noProof/>
        </w:rPr>
        <w:drawing>
          <wp:inline distT="0" distB="0" distL="0" distR="0" wp14:anchorId="1879E80F" wp14:editId="21AE7EE1">
            <wp:extent cx="3676650" cy="4595196"/>
            <wp:effectExtent l="0" t="0" r="0" b="0"/>
            <wp:docPr id="197" name="Picture" descr="A young girl wearing a snow jacket and beanie."/>
            <wp:cNvGraphicFramePr/>
            <a:graphic xmlns:a="http://schemas.openxmlformats.org/drawingml/2006/main">
              <a:graphicData uri="http://schemas.openxmlformats.org/drawingml/2006/picture">
                <pic:pic xmlns:pic="http://schemas.openxmlformats.org/drawingml/2006/picture">
                  <pic:nvPicPr>
                    <pic:cNvPr id="197" name="Picture" descr="A young girl wearing a snow jacket and beanie."/>
                    <pic:cNvPicPr>
                      <a:picLocks noChangeAspect="1" noChangeArrowheads="1"/>
                    </pic:cNvPicPr>
                  </pic:nvPicPr>
                  <pic:blipFill rotWithShape="1">
                    <a:blip r:embed="rId26" cstate="print">
                      <a:extLst>
                        <a:ext uri="{28A0092B-C50C-407E-A947-70E740481C1C}">
                          <a14:useLocalDpi xmlns:a14="http://schemas.microsoft.com/office/drawing/2010/main"/>
                        </a:ext>
                      </a:extLst>
                    </a:blip>
                    <a:srcRect/>
                    <a:stretch>
                      <a:fillRect/>
                    </a:stretch>
                  </pic:blipFill>
                  <pic:spPr bwMode="auto">
                    <a:xfrm>
                      <a:off x="0" y="0"/>
                      <a:ext cx="3685427" cy="4606166"/>
                    </a:xfrm>
                    <a:prstGeom prst="rect">
                      <a:avLst/>
                    </a:prstGeom>
                    <a:noFill/>
                    <a:ln>
                      <a:noFill/>
                    </a:ln>
                    <a:extLst>
                      <a:ext uri="{53640926-AAD7-44D8-BBD7-CCE9431645EC}">
                        <a14:shadowObscured xmlns:a14="http://schemas.microsoft.com/office/drawing/2010/main"/>
                      </a:ext>
                    </a:extLst>
                  </pic:spPr>
                </pic:pic>
              </a:graphicData>
            </a:graphic>
          </wp:inline>
        </w:drawing>
      </w:r>
    </w:p>
    <w:p w14:paraId="7FF69941" w14:textId="77777777" w:rsidR="00793368" w:rsidRDefault="00793368" w:rsidP="007B392C">
      <w:pPr>
        <w:sectPr w:rsidR="00793368" w:rsidSect="00361327">
          <w:footerReference w:type="default" r:id="rId27"/>
          <w:footerReference w:type="first" r:id="rId28"/>
          <w:footnotePr>
            <w:numRestart w:val="eachSect"/>
          </w:footnotePr>
          <w:pgSz w:w="12240" w:h="15840"/>
          <w:pgMar w:top="720" w:right="720" w:bottom="720" w:left="720" w:header="720" w:footer="720" w:gutter="0"/>
          <w:cols w:space="720"/>
          <w:titlePg/>
          <w:docGrid w:linePitch="326"/>
        </w:sectPr>
      </w:pPr>
    </w:p>
    <w:p w14:paraId="1879E2F6" w14:textId="77777777" w:rsidR="00E55374" w:rsidRPr="00AB4172" w:rsidRDefault="0085397D" w:rsidP="00793368">
      <w:pPr>
        <w:pStyle w:val="Heading2"/>
      </w:pPr>
      <w:bookmarkStart w:id="75" w:name="_Toc239172175"/>
      <w:bookmarkStart w:id="76" w:name="outcome-one"/>
      <w:r w:rsidRPr="00AB4172">
        <w:lastRenderedPageBreak/>
        <w:t>Outcome One:</w:t>
      </w:r>
      <w:bookmarkEnd w:id="75"/>
    </w:p>
    <w:p w14:paraId="1879E2F7" w14:textId="77777777" w:rsidR="00E55374" w:rsidRPr="00AB4172" w:rsidRDefault="0085397D" w:rsidP="00AB4172">
      <w:pPr>
        <w:rPr>
          <w:b/>
          <w:bCs/>
        </w:rPr>
      </w:pPr>
      <w:r w:rsidRPr="00AB4172">
        <w:rPr>
          <w:b/>
          <w:bCs/>
        </w:rPr>
        <w:t>People with disability can access and participate in City of Mandurah services, programs and events in ways that meet their needs.</w:t>
      </w:r>
    </w:p>
    <w:p w14:paraId="1879E2F8" w14:textId="207CEFA0" w:rsidR="00E55374" w:rsidRPr="00636FC1" w:rsidRDefault="0085397D" w:rsidP="00022726">
      <w:pPr>
        <w:pStyle w:val="ListParagraph"/>
        <w:numPr>
          <w:ilvl w:val="1"/>
          <w:numId w:val="36"/>
        </w:numPr>
      </w:pPr>
      <w:r w:rsidRPr="00636FC1">
        <w:t>Embed inclusive and sustainable practices within City programs that support social connection, participation and wellbeing for people with disability of all ages.</w:t>
      </w:r>
    </w:p>
    <w:p w14:paraId="1879E2F9" w14:textId="18ACE5BB" w:rsidR="00E55374" w:rsidRPr="00AB4172" w:rsidRDefault="0085397D" w:rsidP="00022726">
      <w:pPr>
        <w:pStyle w:val="ListParagraph"/>
        <w:numPr>
          <w:ilvl w:val="1"/>
          <w:numId w:val="36"/>
        </w:numPr>
      </w:pPr>
      <w:r w:rsidRPr="00AB4172">
        <w:t>Ensure access and inclusion for people with disability is incorporated in the planning and delivery of City-led and City-supported services and events.</w:t>
      </w:r>
    </w:p>
    <w:p w14:paraId="1879E2FA" w14:textId="71156CBF" w:rsidR="00E55374" w:rsidRPr="00AB4172" w:rsidRDefault="0085397D" w:rsidP="00022726">
      <w:pPr>
        <w:pStyle w:val="ListParagraph"/>
        <w:numPr>
          <w:ilvl w:val="1"/>
          <w:numId w:val="36"/>
        </w:numPr>
      </w:pPr>
      <w:r w:rsidRPr="00AB4172">
        <w:t>Strengthen organisational capacity to consistently deliver inclusive services, programs and events.</w:t>
      </w:r>
    </w:p>
    <w:p w14:paraId="1879E2FB" w14:textId="3A4C6596" w:rsidR="00E55374" w:rsidRDefault="0085397D" w:rsidP="00022726">
      <w:pPr>
        <w:pStyle w:val="ListParagraph"/>
        <w:numPr>
          <w:ilvl w:val="1"/>
          <w:numId w:val="36"/>
        </w:numPr>
      </w:pPr>
      <w:r w:rsidRPr="00AB4172">
        <w:t>Explore funding and partnership opportunities to support inclusive services, programs and events.</w:t>
      </w:r>
    </w:p>
    <w:p w14:paraId="34C465CE" w14:textId="77777777" w:rsidR="007C32FF" w:rsidRPr="007C32FF" w:rsidRDefault="007C32FF" w:rsidP="007C32FF"/>
    <w:tbl>
      <w:tblPr>
        <w:tblStyle w:val="TableGrid"/>
        <w:tblW w:w="5000" w:type="pct"/>
        <w:tblLook w:val="04A0" w:firstRow="1" w:lastRow="0" w:firstColumn="1" w:lastColumn="0" w:noHBand="0" w:noVBand="1"/>
        <w:tblDescription w:val="Table showing the implementation plan for Outcome 1 of the DAIP."/>
      </w:tblPr>
      <w:tblGrid>
        <w:gridCol w:w="3823"/>
        <w:gridCol w:w="2836"/>
        <w:gridCol w:w="3238"/>
        <w:gridCol w:w="2004"/>
        <w:gridCol w:w="2489"/>
      </w:tblGrid>
      <w:tr w:rsidR="006F47EF" w:rsidRPr="007C32FF" w14:paraId="373280D0" w14:textId="77777777" w:rsidTr="00023B6F">
        <w:trPr>
          <w:cantSplit/>
          <w:tblHeader/>
        </w:trPr>
        <w:tc>
          <w:tcPr>
            <w:tcW w:w="1328" w:type="pct"/>
            <w:shd w:val="clear" w:color="auto" w:fill="DAE9F7" w:themeFill="text2" w:themeFillTint="1A"/>
          </w:tcPr>
          <w:p w14:paraId="1F0F6C19" w14:textId="6BD57E97" w:rsidR="006F47EF" w:rsidRPr="007C32FF" w:rsidRDefault="006F47EF" w:rsidP="00AB4172">
            <w:pPr>
              <w:rPr>
                <w:b/>
                <w:bCs/>
                <w:sz w:val="24"/>
                <w:szCs w:val="24"/>
              </w:rPr>
            </w:pPr>
            <w:bookmarkStart w:id="77" w:name="RowTItle_Outcome1"/>
            <w:bookmarkEnd w:id="77"/>
            <w:r w:rsidRPr="007C32FF">
              <w:rPr>
                <w:b/>
                <w:bCs/>
                <w:sz w:val="24"/>
                <w:szCs w:val="24"/>
              </w:rPr>
              <w:t>Projects/Actions</w:t>
            </w:r>
          </w:p>
        </w:tc>
        <w:tc>
          <w:tcPr>
            <w:tcW w:w="985" w:type="pct"/>
            <w:shd w:val="clear" w:color="auto" w:fill="DAE9F7" w:themeFill="text2" w:themeFillTint="1A"/>
          </w:tcPr>
          <w:p w14:paraId="2DB2D0F4" w14:textId="70019936" w:rsidR="006F47EF" w:rsidRPr="007C32FF" w:rsidRDefault="009A6F84" w:rsidP="00AB4172">
            <w:pPr>
              <w:rPr>
                <w:b/>
                <w:bCs/>
                <w:sz w:val="24"/>
                <w:szCs w:val="24"/>
              </w:rPr>
            </w:pPr>
            <w:r w:rsidRPr="007C32FF">
              <w:rPr>
                <w:b/>
                <w:bCs/>
                <w:sz w:val="24"/>
                <w:szCs w:val="24"/>
              </w:rPr>
              <w:t xml:space="preserve">Existing </w:t>
            </w:r>
            <w:r w:rsidR="00A53AB4" w:rsidRPr="007C32FF">
              <w:rPr>
                <w:b/>
                <w:bCs/>
                <w:sz w:val="24"/>
                <w:szCs w:val="24"/>
              </w:rPr>
              <w:t>Endorsed Long Term Financial Plan Operating Budget</w:t>
            </w:r>
          </w:p>
        </w:tc>
        <w:tc>
          <w:tcPr>
            <w:tcW w:w="1125" w:type="pct"/>
            <w:shd w:val="clear" w:color="auto" w:fill="DAE9F7" w:themeFill="text2" w:themeFillTint="1A"/>
          </w:tcPr>
          <w:p w14:paraId="4006DA43" w14:textId="60E7D5ED" w:rsidR="006F47EF" w:rsidRPr="007C32FF" w:rsidRDefault="0043641C" w:rsidP="00AB4172">
            <w:pPr>
              <w:rPr>
                <w:b/>
                <w:bCs/>
                <w:sz w:val="24"/>
                <w:szCs w:val="24"/>
              </w:rPr>
            </w:pPr>
            <w:r w:rsidRPr="007C32FF">
              <w:rPr>
                <w:b/>
                <w:bCs/>
                <w:sz w:val="24"/>
                <w:szCs w:val="24"/>
              </w:rPr>
              <w:t>Measures of Success</w:t>
            </w:r>
          </w:p>
        </w:tc>
        <w:tc>
          <w:tcPr>
            <w:tcW w:w="696" w:type="pct"/>
            <w:shd w:val="clear" w:color="auto" w:fill="DAE9F7" w:themeFill="text2" w:themeFillTint="1A"/>
          </w:tcPr>
          <w:p w14:paraId="61F009F7" w14:textId="21B571E0" w:rsidR="006F47EF" w:rsidRPr="007C32FF" w:rsidRDefault="00924964" w:rsidP="00AB4172">
            <w:pPr>
              <w:rPr>
                <w:b/>
                <w:bCs/>
                <w:sz w:val="24"/>
                <w:szCs w:val="24"/>
              </w:rPr>
            </w:pPr>
            <w:r w:rsidRPr="007C32FF">
              <w:rPr>
                <w:b/>
                <w:bCs/>
                <w:sz w:val="24"/>
                <w:szCs w:val="24"/>
              </w:rPr>
              <w:t>Lead</w:t>
            </w:r>
          </w:p>
        </w:tc>
        <w:tc>
          <w:tcPr>
            <w:tcW w:w="865" w:type="pct"/>
            <w:shd w:val="clear" w:color="auto" w:fill="DAE9F7" w:themeFill="text2" w:themeFillTint="1A"/>
          </w:tcPr>
          <w:p w14:paraId="50BB2976" w14:textId="2072BFAA" w:rsidR="006F47EF" w:rsidRPr="007C32FF" w:rsidRDefault="00924964" w:rsidP="00AB4172">
            <w:pPr>
              <w:rPr>
                <w:b/>
                <w:bCs/>
                <w:sz w:val="24"/>
                <w:szCs w:val="24"/>
              </w:rPr>
            </w:pPr>
            <w:r w:rsidRPr="007C32FF">
              <w:rPr>
                <w:b/>
                <w:bCs/>
                <w:sz w:val="24"/>
                <w:szCs w:val="24"/>
              </w:rPr>
              <w:t>Organisational Partners</w:t>
            </w:r>
          </w:p>
        </w:tc>
      </w:tr>
      <w:tr w:rsidR="006F47EF" w:rsidRPr="007C32FF" w14:paraId="5D9741CF" w14:textId="77777777" w:rsidTr="00023B6F">
        <w:trPr>
          <w:cantSplit/>
        </w:trPr>
        <w:tc>
          <w:tcPr>
            <w:tcW w:w="1328" w:type="pct"/>
          </w:tcPr>
          <w:p w14:paraId="27848973" w14:textId="7854BC7E" w:rsidR="006F47EF" w:rsidRPr="007C32FF" w:rsidRDefault="004F7758" w:rsidP="00AB4172">
            <w:pPr>
              <w:rPr>
                <w:sz w:val="24"/>
                <w:szCs w:val="24"/>
              </w:rPr>
            </w:pPr>
            <w:r w:rsidRPr="007C32FF">
              <w:rPr>
                <w:sz w:val="24"/>
                <w:szCs w:val="24"/>
              </w:rPr>
              <w:t>1.1.1 Deliver a health and wellbeing activity or program to support better health outcomes for people with disability.</w:t>
            </w:r>
          </w:p>
        </w:tc>
        <w:tc>
          <w:tcPr>
            <w:tcW w:w="985" w:type="pct"/>
          </w:tcPr>
          <w:p w14:paraId="6942A02B" w14:textId="3F6A6384" w:rsidR="006F47EF" w:rsidRPr="007C32FF" w:rsidRDefault="009A6F84" w:rsidP="00C04748">
            <w:pPr>
              <w:pStyle w:val="ListParagraph"/>
              <w:numPr>
                <w:ilvl w:val="0"/>
                <w:numId w:val="37"/>
              </w:numPr>
              <w:rPr>
                <w:sz w:val="24"/>
                <w:szCs w:val="24"/>
              </w:rPr>
            </w:pPr>
            <w:r w:rsidRPr="007C32FF">
              <w:rPr>
                <w:sz w:val="24"/>
                <w:szCs w:val="24"/>
              </w:rPr>
              <w:t>Year 1</w:t>
            </w:r>
            <w:r w:rsidR="00E60117" w:rsidRPr="007C32FF">
              <w:rPr>
                <w:sz w:val="24"/>
                <w:szCs w:val="24"/>
              </w:rPr>
              <w:t xml:space="preserve">: </w:t>
            </w:r>
            <w:r w:rsidR="00C04748" w:rsidRPr="007C32FF">
              <w:rPr>
                <w:sz w:val="24"/>
                <w:szCs w:val="24"/>
              </w:rPr>
              <w:t xml:space="preserve">FY </w:t>
            </w:r>
            <w:r w:rsidRPr="007C32FF">
              <w:rPr>
                <w:sz w:val="24"/>
                <w:szCs w:val="24"/>
              </w:rPr>
              <w:t>26/27</w:t>
            </w:r>
          </w:p>
          <w:p w14:paraId="5874F961" w14:textId="5AA8463A" w:rsidR="00E60117" w:rsidRPr="007C32FF" w:rsidRDefault="00E60117" w:rsidP="00C04748">
            <w:pPr>
              <w:pStyle w:val="ListParagraph"/>
              <w:numPr>
                <w:ilvl w:val="0"/>
                <w:numId w:val="37"/>
              </w:numPr>
              <w:rPr>
                <w:sz w:val="24"/>
                <w:szCs w:val="24"/>
              </w:rPr>
            </w:pPr>
            <w:r w:rsidRPr="007C32FF">
              <w:rPr>
                <w:sz w:val="24"/>
                <w:szCs w:val="24"/>
              </w:rPr>
              <w:t xml:space="preserve">Year 2: </w:t>
            </w:r>
            <w:r w:rsidR="00C04748" w:rsidRPr="007C32FF">
              <w:rPr>
                <w:sz w:val="24"/>
                <w:szCs w:val="24"/>
              </w:rPr>
              <w:t xml:space="preserve">FY </w:t>
            </w:r>
            <w:r w:rsidRPr="007C32FF">
              <w:rPr>
                <w:sz w:val="24"/>
                <w:szCs w:val="24"/>
              </w:rPr>
              <w:t>27/28</w:t>
            </w:r>
          </w:p>
          <w:p w14:paraId="6E7874FD" w14:textId="77777777" w:rsidR="00E60117" w:rsidRPr="007C32FF" w:rsidRDefault="00E60117" w:rsidP="00C04748">
            <w:pPr>
              <w:pStyle w:val="ListParagraph"/>
              <w:numPr>
                <w:ilvl w:val="0"/>
                <w:numId w:val="37"/>
              </w:numPr>
              <w:rPr>
                <w:sz w:val="24"/>
                <w:szCs w:val="24"/>
              </w:rPr>
            </w:pPr>
            <w:r w:rsidRPr="007C32FF">
              <w:rPr>
                <w:sz w:val="24"/>
                <w:szCs w:val="24"/>
              </w:rPr>
              <w:t xml:space="preserve">Year 3: </w:t>
            </w:r>
            <w:r w:rsidR="00C04748" w:rsidRPr="007C32FF">
              <w:rPr>
                <w:sz w:val="24"/>
                <w:szCs w:val="24"/>
              </w:rPr>
              <w:t xml:space="preserve">FY </w:t>
            </w:r>
            <w:r w:rsidRPr="007C32FF">
              <w:rPr>
                <w:sz w:val="24"/>
                <w:szCs w:val="24"/>
              </w:rPr>
              <w:t>28/29</w:t>
            </w:r>
          </w:p>
          <w:p w14:paraId="3D8CF8B0" w14:textId="77777777" w:rsidR="00C04748" w:rsidRPr="007C32FF" w:rsidRDefault="00C04748" w:rsidP="00C04748">
            <w:pPr>
              <w:pStyle w:val="ListParagraph"/>
              <w:numPr>
                <w:ilvl w:val="0"/>
                <w:numId w:val="37"/>
              </w:numPr>
              <w:rPr>
                <w:sz w:val="24"/>
                <w:szCs w:val="24"/>
              </w:rPr>
            </w:pPr>
            <w:r w:rsidRPr="007C32FF">
              <w:rPr>
                <w:sz w:val="24"/>
                <w:szCs w:val="24"/>
              </w:rPr>
              <w:t>Year 4: FY 29/30</w:t>
            </w:r>
          </w:p>
          <w:p w14:paraId="2299CB1C" w14:textId="59A51671" w:rsidR="00C04748" w:rsidRPr="007C32FF" w:rsidRDefault="00C04748" w:rsidP="00C04748">
            <w:pPr>
              <w:pStyle w:val="ListParagraph"/>
              <w:numPr>
                <w:ilvl w:val="0"/>
                <w:numId w:val="37"/>
              </w:numPr>
              <w:rPr>
                <w:sz w:val="24"/>
                <w:szCs w:val="24"/>
              </w:rPr>
            </w:pPr>
            <w:r w:rsidRPr="007C32FF">
              <w:rPr>
                <w:sz w:val="24"/>
                <w:szCs w:val="24"/>
              </w:rPr>
              <w:t>Year 5: FY 30/31</w:t>
            </w:r>
          </w:p>
        </w:tc>
        <w:tc>
          <w:tcPr>
            <w:tcW w:w="1125" w:type="pct"/>
          </w:tcPr>
          <w:p w14:paraId="1BE55777" w14:textId="77777777" w:rsidR="00D37791" w:rsidRPr="007C32FF" w:rsidRDefault="00D37791" w:rsidP="00AB4172">
            <w:pPr>
              <w:rPr>
                <w:sz w:val="24"/>
                <w:szCs w:val="24"/>
              </w:rPr>
            </w:pPr>
            <w:r w:rsidRPr="007C32FF">
              <w:rPr>
                <w:sz w:val="24"/>
                <w:szCs w:val="24"/>
              </w:rPr>
              <w:t>1. Stories of significant change.</w:t>
            </w:r>
          </w:p>
          <w:p w14:paraId="0111ABD8" w14:textId="02F569B8" w:rsidR="006F47EF" w:rsidRPr="007C32FF" w:rsidRDefault="00D37791" w:rsidP="00AB4172">
            <w:pPr>
              <w:rPr>
                <w:sz w:val="24"/>
                <w:szCs w:val="24"/>
              </w:rPr>
            </w:pPr>
            <w:r w:rsidRPr="007C32FF">
              <w:rPr>
                <w:sz w:val="24"/>
                <w:szCs w:val="24"/>
              </w:rPr>
              <w:t>2. Participant feedback and participation.</w:t>
            </w:r>
          </w:p>
        </w:tc>
        <w:tc>
          <w:tcPr>
            <w:tcW w:w="696" w:type="pct"/>
          </w:tcPr>
          <w:p w14:paraId="1DFA3990" w14:textId="13612A01" w:rsidR="006F47EF" w:rsidRPr="007C32FF" w:rsidRDefault="00D37791" w:rsidP="00AB4172">
            <w:pPr>
              <w:rPr>
                <w:sz w:val="24"/>
                <w:szCs w:val="24"/>
              </w:rPr>
            </w:pPr>
            <w:r w:rsidRPr="007C32FF">
              <w:rPr>
                <w:sz w:val="24"/>
                <w:szCs w:val="24"/>
              </w:rPr>
              <w:t>Health Promotion Officer</w:t>
            </w:r>
          </w:p>
        </w:tc>
        <w:tc>
          <w:tcPr>
            <w:tcW w:w="865" w:type="pct"/>
          </w:tcPr>
          <w:p w14:paraId="237F16B7" w14:textId="21FD859F" w:rsidR="006F47EF" w:rsidRPr="007C32FF" w:rsidRDefault="00D37791" w:rsidP="00AB4172">
            <w:pPr>
              <w:rPr>
                <w:sz w:val="24"/>
                <w:szCs w:val="24"/>
              </w:rPr>
            </w:pPr>
            <w:r w:rsidRPr="007C32FF">
              <w:rPr>
                <w:sz w:val="24"/>
                <w:szCs w:val="24"/>
              </w:rPr>
              <w:t>Coordinator Heritage and Community Capacity</w:t>
            </w:r>
          </w:p>
        </w:tc>
      </w:tr>
      <w:tr w:rsidR="00896385" w:rsidRPr="007C32FF" w14:paraId="406868A1" w14:textId="77777777" w:rsidTr="00023B6F">
        <w:trPr>
          <w:cantSplit/>
        </w:trPr>
        <w:tc>
          <w:tcPr>
            <w:tcW w:w="1328" w:type="pct"/>
          </w:tcPr>
          <w:p w14:paraId="704AFE4D" w14:textId="77777777" w:rsidR="007C32FF" w:rsidRPr="007C32FF" w:rsidRDefault="00896385" w:rsidP="00AB4172">
            <w:pPr>
              <w:rPr>
                <w:sz w:val="24"/>
                <w:szCs w:val="24"/>
              </w:rPr>
            </w:pPr>
            <w:r w:rsidRPr="007C32FF">
              <w:rPr>
                <w:sz w:val="24"/>
                <w:szCs w:val="24"/>
              </w:rPr>
              <w:lastRenderedPageBreak/>
              <w:t>1.1.2 (a) Pilot a low-sensory gym session at the MARC.</w:t>
            </w:r>
          </w:p>
          <w:p w14:paraId="6463DFF5" w14:textId="300FFC33" w:rsidR="00896385" w:rsidRPr="007C32FF" w:rsidRDefault="00896385" w:rsidP="00AB4172">
            <w:pPr>
              <w:rPr>
                <w:sz w:val="24"/>
                <w:szCs w:val="24"/>
              </w:rPr>
            </w:pPr>
            <w:r w:rsidRPr="007C32FF">
              <w:rPr>
                <w:sz w:val="24"/>
                <w:szCs w:val="24"/>
              </w:rPr>
              <w:t>1.1.2 (b) If demand and practical requirements are evidenced, initiate session as part of regular programming.</w:t>
            </w:r>
          </w:p>
        </w:tc>
        <w:tc>
          <w:tcPr>
            <w:tcW w:w="985" w:type="pct"/>
          </w:tcPr>
          <w:p w14:paraId="0CA28EED" w14:textId="648E8BE4" w:rsidR="007C32FF" w:rsidRPr="007C32FF" w:rsidRDefault="007C32FF" w:rsidP="007C32FF">
            <w:pPr>
              <w:pStyle w:val="ListParagraph"/>
              <w:numPr>
                <w:ilvl w:val="0"/>
                <w:numId w:val="37"/>
              </w:numPr>
              <w:rPr>
                <w:sz w:val="24"/>
                <w:szCs w:val="24"/>
              </w:rPr>
            </w:pPr>
            <w:r w:rsidRPr="007C32FF">
              <w:rPr>
                <w:sz w:val="24"/>
                <w:szCs w:val="24"/>
              </w:rPr>
              <w:t>Year 1: FY 26/27 (a)</w:t>
            </w:r>
          </w:p>
          <w:p w14:paraId="5351D24B" w14:textId="5495C59C" w:rsidR="007C32FF" w:rsidRPr="007C32FF" w:rsidRDefault="007C32FF" w:rsidP="007C32FF">
            <w:pPr>
              <w:pStyle w:val="ListParagraph"/>
              <w:numPr>
                <w:ilvl w:val="0"/>
                <w:numId w:val="37"/>
              </w:numPr>
              <w:rPr>
                <w:sz w:val="24"/>
                <w:szCs w:val="24"/>
              </w:rPr>
            </w:pPr>
            <w:r w:rsidRPr="007C32FF">
              <w:rPr>
                <w:sz w:val="24"/>
                <w:szCs w:val="24"/>
              </w:rPr>
              <w:t>Year 2: FY 27/28 (b)</w:t>
            </w:r>
          </w:p>
          <w:p w14:paraId="6693AD8B" w14:textId="6391F302" w:rsidR="00896385" w:rsidRPr="007C32FF" w:rsidRDefault="007C32FF" w:rsidP="007C32FF">
            <w:pPr>
              <w:pStyle w:val="ListParagraph"/>
              <w:numPr>
                <w:ilvl w:val="0"/>
                <w:numId w:val="37"/>
              </w:numPr>
              <w:rPr>
                <w:sz w:val="24"/>
                <w:szCs w:val="24"/>
              </w:rPr>
            </w:pPr>
            <w:r w:rsidRPr="007C32FF">
              <w:rPr>
                <w:sz w:val="24"/>
                <w:szCs w:val="24"/>
              </w:rPr>
              <w:t>Year 3: FY 28/29</w:t>
            </w:r>
          </w:p>
        </w:tc>
        <w:tc>
          <w:tcPr>
            <w:tcW w:w="1125" w:type="pct"/>
          </w:tcPr>
          <w:p w14:paraId="5E13B7A2" w14:textId="77777777" w:rsidR="007C32FF" w:rsidRPr="007C32FF" w:rsidRDefault="007C32FF" w:rsidP="00AB4172">
            <w:pPr>
              <w:rPr>
                <w:sz w:val="24"/>
                <w:szCs w:val="24"/>
              </w:rPr>
            </w:pPr>
            <w:r w:rsidRPr="007C32FF">
              <w:rPr>
                <w:sz w:val="24"/>
                <w:szCs w:val="24"/>
              </w:rPr>
              <w:t>1. Pilot program is delivered.</w:t>
            </w:r>
          </w:p>
          <w:p w14:paraId="72A59CAE" w14:textId="77777777" w:rsidR="007C32FF" w:rsidRPr="007C32FF" w:rsidRDefault="007C32FF" w:rsidP="00AB4172">
            <w:pPr>
              <w:rPr>
                <w:sz w:val="24"/>
                <w:szCs w:val="24"/>
              </w:rPr>
            </w:pPr>
            <w:r w:rsidRPr="007C32FF">
              <w:rPr>
                <w:sz w:val="24"/>
                <w:szCs w:val="24"/>
              </w:rPr>
              <w:t>2. Evidence of program outcomes inform future programming.</w:t>
            </w:r>
          </w:p>
          <w:p w14:paraId="4A75963F" w14:textId="3578B431" w:rsidR="00896385" w:rsidRPr="007C32FF" w:rsidRDefault="007C32FF" w:rsidP="00AB4172">
            <w:pPr>
              <w:rPr>
                <w:sz w:val="24"/>
                <w:szCs w:val="24"/>
              </w:rPr>
            </w:pPr>
            <w:r w:rsidRPr="007C32FF">
              <w:rPr>
                <w:sz w:val="24"/>
                <w:szCs w:val="24"/>
              </w:rPr>
              <w:t>3. Participant feedback and participation.</w:t>
            </w:r>
          </w:p>
        </w:tc>
        <w:tc>
          <w:tcPr>
            <w:tcW w:w="696" w:type="pct"/>
          </w:tcPr>
          <w:p w14:paraId="1C11C62E" w14:textId="625F6041" w:rsidR="00896385" w:rsidRPr="007C32FF" w:rsidRDefault="007C32FF" w:rsidP="00AB4172">
            <w:pPr>
              <w:rPr>
                <w:sz w:val="24"/>
                <w:szCs w:val="24"/>
              </w:rPr>
            </w:pPr>
            <w:r w:rsidRPr="007C32FF">
              <w:rPr>
                <w:sz w:val="24"/>
                <w:szCs w:val="24"/>
              </w:rPr>
              <w:t>Coordinator Recreation Services</w:t>
            </w:r>
          </w:p>
        </w:tc>
        <w:tc>
          <w:tcPr>
            <w:tcW w:w="865" w:type="pct"/>
          </w:tcPr>
          <w:p w14:paraId="1189706A" w14:textId="77777777" w:rsidR="007C32FF" w:rsidRPr="007C32FF" w:rsidRDefault="007C32FF" w:rsidP="007C32FF">
            <w:pPr>
              <w:rPr>
                <w:sz w:val="24"/>
                <w:szCs w:val="24"/>
              </w:rPr>
            </w:pPr>
            <w:r w:rsidRPr="007C32FF">
              <w:rPr>
                <w:sz w:val="24"/>
                <w:szCs w:val="24"/>
              </w:rPr>
              <w:t>Executive Manager Community Services</w:t>
            </w:r>
          </w:p>
          <w:p w14:paraId="70EC9DA3" w14:textId="537F53EA" w:rsidR="00896385" w:rsidRPr="007C32FF" w:rsidRDefault="007C32FF" w:rsidP="007C32FF">
            <w:pPr>
              <w:rPr>
                <w:sz w:val="24"/>
                <w:szCs w:val="24"/>
              </w:rPr>
            </w:pPr>
            <w:r w:rsidRPr="007C32FF">
              <w:rPr>
                <w:sz w:val="24"/>
                <w:szCs w:val="24"/>
              </w:rPr>
              <w:t>Coordinator Heritage and Community Capacity</w:t>
            </w:r>
          </w:p>
        </w:tc>
      </w:tr>
      <w:tr w:rsidR="000A7F9E" w:rsidRPr="007C32FF" w14:paraId="434B9664" w14:textId="77777777" w:rsidTr="00023B6F">
        <w:trPr>
          <w:cantSplit/>
        </w:trPr>
        <w:tc>
          <w:tcPr>
            <w:tcW w:w="1328" w:type="pct"/>
          </w:tcPr>
          <w:p w14:paraId="7FA7A63D" w14:textId="2ECED932" w:rsidR="000A7F9E" w:rsidRPr="000A7F9E" w:rsidRDefault="000A7F9E" w:rsidP="000A7F9E">
            <w:pPr>
              <w:rPr>
                <w:sz w:val="24"/>
                <w:szCs w:val="24"/>
              </w:rPr>
            </w:pPr>
            <w:r w:rsidRPr="000A7F9E">
              <w:rPr>
                <w:sz w:val="24"/>
                <w:szCs w:val="24"/>
              </w:rPr>
              <w:t>1.1.3 Trial heightened inclusive approaches to regular programming within City facilities to further support participation by people with disability of different ages.</w:t>
            </w:r>
          </w:p>
        </w:tc>
        <w:tc>
          <w:tcPr>
            <w:tcW w:w="985" w:type="pct"/>
          </w:tcPr>
          <w:p w14:paraId="7061137E" w14:textId="77777777" w:rsidR="000A7F9E" w:rsidRPr="000A7F9E" w:rsidRDefault="000A7F9E" w:rsidP="000A7F9E">
            <w:pPr>
              <w:pStyle w:val="ListParagraph"/>
              <w:numPr>
                <w:ilvl w:val="0"/>
                <w:numId w:val="37"/>
              </w:numPr>
              <w:rPr>
                <w:sz w:val="24"/>
                <w:szCs w:val="24"/>
              </w:rPr>
            </w:pPr>
            <w:r w:rsidRPr="000A7F9E">
              <w:rPr>
                <w:sz w:val="24"/>
                <w:szCs w:val="24"/>
              </w:rPr>
              <w:t>Year 1: FY 26/27</w:t>
            </w:r>
          </w:p>
          <w:p w14:paraId="5735AE00" w14:textId="77777777" w:rsidR="000A7F9E" w:rsidRPr="000A7F9E" w:rsidRDefault="000A7F9E" w:rsidP="000A7F9E">
            <w:pPr>
              <w:pStyle w:val="ListParagraph"/>
              <w:numPr>
                <w:ilvl w:val="0"/>
                <w:numId w:val="37"/>
              </w:numPr>
              <w:rPr>
                <w:sz w:val="24"/>
                <w:szCs w:val="24"/>
              </w:rPr>
            </w:pPr>
            <w:r w:rsidRPr="000A7F9E">
              <w:rPr>
                <w:sz w:val="24"/>
                <w:szCs w:val="24"/>
              </w:rPr>
              <w:t>Year 2: FY 27/28</w:t>
            </w:r>
          </w:p>
          <w:p w14:paraId="41611F20" w14:textId="77777777" w:rsidR="000A7F9E" w:rsidRPr="000A7F9E" w:rsidRDefault="000A7F9E" w:rsidP="000A7F9E">
            <w:pPr>
              <w:pStyle w:val="ListParagraph"/>
              <w:numPr>
                <w:ilvl w:val="0"/>
                <w:numId w:val="37"/>
              </w:numPr>
              <w:rPr>
                <w:sz w:val="24"/>
                <w:szCs w:val="24"/>
              </w:rPr>
            </w:pPr>
            <w:r w:rsidRPr="000A7F9E">
              <w:rPr>
                <w:sz w:val="24"/>
                <w:szCs w:val="24"/>
              </w:rPr>
              <w:t>Year 3: FY 28/29</w:t>
            </w:r>
          </w:p>
          <w:p w14:paraId="45F3E265" w14:textId="77777777" w:rsidR="000A7F9E" w:rsidRPr="000A7F9E" w:rsidRDefault="000A7F9E" w:rsidP="000A7F9E">
            <w:pPr>
              <w:pStyle w:val="ListParagraph"/>
              <w:numPr>
                <w:ilvl w:val="0"/>
                <w:numId w:val="37"/>
              </w:numPr>
              <w:rPr>
                <w:sz w:val="24"/>
                <w:szCs w:val="24"/>
              </w:rPr>
            </w:pPr>
            <w:r w:rsidRPr="000A7F9E">
              <w:rPr>
                <w:sz w:val="24"/>
                <w:szCs w:val="24"/>
              </w:rPr>
              <w:t>Year 4: FY 29/30</w:t>
            </w:r>
          </w:p>
          <w:p w14:paraId="5DA15CB5" w14:textId="38411961" w:rsidR="000A7F9E" w:rsidRPr="000A7F9E" w:rsidRDefault="000A7F9E" w:rsidP="000A7F9E">
            <w:pPr>
              <w:pStyle w:val="ListParagraph"/>
              <w:numPr>
                <w:ilvl w:val="0"/>
                <w:numId w:val="37"/>
              </w:numPr>
              <w:rPr>
                <w:sz w:val="24"/>
                <w:szCs w:val="24"/>
              </w:rPr>
            </w:pPr>
            <w:r w:rsidRPr="000A7F9E">
              <w:rPr>
                <w:sz w:val="24"/>
                <w:szCs w:val="24"/>
              </w:rPr>
              <w:t>Year 5: FY 30/31</w:t>
            </w:r>
          </w:p>
        </w:tc>
        <w:tc>
          <w:tcPr>
            <w:tcW w:w="1125" w:type="pct"/>
          </w:tcPr>
          <w:p w14:paraId="761EAC8A" w14:textId="77777777" w:rsidR="000A7F9E" w:rsidRPr="000A7F9E" w:rsidRDefault="000A7F9E" w:rsidP="000A7F9E">
            <w:pPr>
              <w:rPr>
                <w:sz w:val="24"/>
                <w:szCs w:val="24"/>
              </w:rPr>
            </w:pPr>
            <w:r w:rsidRPr="000A7F9E">
              <w:rPr>
                <w:sz w:val="24"/>
                <w:szCs w:val="24"/>
              </w:rPr>
              <w:t>1. Two trials per year are completed.</w:t>
            </w:r>
          </w:p>
          <w:p w14:paraId="126E70FC" w14:textId="094AF37A" w:rsidR="000A7F9E" w:rsidRPr="000A7F9E" w:rsidRDefault="000A7F9E" w:rsidP="000A7F9E">
            <w:pPr>
              <w:rPr>
                <w:sz w:val="24"/>
                <w:szCs w:val="24"/>
              </w:rPr>
            </w:pPr>
            <w:r w:rsidRPr="000A7F9E">
              <w:rPr>
                <w:sz w:val="24"/>
                <w:szCs w:val="24"/>
              </w:rPr>
              <w:t>2. Outcome of trials inform future programming.</w:t>
            </w:r>
          </w:p>
        </w:tc>
        <w:tc>
          <w:tcPr>
            <w:tcW w:w="696" w:type="pct"/>
          </w:tcPr>
          <w:p w14:paraId="31F1363C" w14:textId="0787DB81" w:rsidR="000A7F9E" w:rsidRPr="000A7F9E" w:rsidRDefault="000A7F9E" w:rsidP="000A7F9E">
            <w:pPr>
              <w:rPr>
                <w:sz w:val="24"/>
                <w:szCs w:val="24"/>
              </w:rPr>
            </w:pPr>
            <w:r w:rsidRPr="000A7F9E">
              <w:rPr>
                <w:sz w:val="24"/>
                <w:szCs w:val="24"/>
              </w:rPr>
              <w:t>Coordinator Heritage and Community Capacity</w:t>
            </w:r>
          </w:p>
        </w:tc>
        <w:tc>
          <w:tcPr>
            <w:tcW w:w="865" w:type="pct"/>
          </w:tcPr>
          <w:p w14:paraId="7FC5D83B" w14:textId="77777777" w:rsidR="000A7F9E" w:rsidRPr="000A7F9E" w:rsidRDefault="000A7F9E" w:rsidP="000A7F9E">
            <w:pPr>
              <w:rPr>
                <w:sz w:val="24"/>
                <w:szCs w:val="24"/>
              </w:rPr>
            </w:pPr>
            <w:r w:rsidRPr="000A7F9E">
              <w:rPr>
                <w:sz w:val="24"/>
                <w:szCs w:val="24"/>
              </w:rPr>
              <w:t>Coordinator Library Services</w:t>
            </w:r>
          </w:p>
          <w:p w14:paraId="38742D11" w14:textId="77777777" w:rsidR="000A7F9E" w:rsidRPr="000A7F9E" w:rsidRDefault="000A7F9E" w:rsidP="000A7F9E">
            <w:pPr>
              <w:rPr>
                <w:sz w:val="24"/>
                <w:szCs w:val="24"/>
              </w:rPr>
            </w:pPr>
            <w:r w:rsidRPr="000A7F9E">
              <w:rPr>
                <w:sz w:val="24"/>
                <w:szCs w:val="24"/>
              </w:rPr>
              <w:t>Coordinator Recreation Centres</w:t>
            </w:r>
          </w:p>
          <w:p w14:paraId="63177B2F" w14:textId="77777777" w:rsidR="000A7F9E" w:rsidRPr="000A7F9E" w:rsidRDefault="000A7F9E" w:rsidP="000A7F9E">
            <w:pPr>
              <w:rPr>
                <w:sz w:val="24"/>
                <w:szCs w:val="24"/>
              </w:rPr>
            </w:pPr>
            <w:r w:rsidRPr="000A7F9E">
              <w:rPr>
                <w:sz w:val="24"/>
                <w:szCs w:val="24"/>
              </w:rPr>
              <w:t>Coordinator Youth Development</w:t>
            </w:r>
          </w:p>
          <w:p w14:paraId="0DBA689A" w14:textId="1996E4B3" w:rsidR="000A7F9E" w:rsidRPr="000A7F9E" w:rsidRDefault="000A7F9E" w:rsidP="000A7F9E">
            <w:pPr>
              <w:rPr>
                <w:sz w:val="24"/>
                <w:szCs w:val="24"/>
              </w:rPr>
            </w:pPr>
            <w:r w:rsidRPr="000A7F9E">
              <w:rPr>
                <w:sz w:val="24"/>
                <w:szCs w:val="24"/>
              </w:rPr>
              <w:t>Coordinator Arts and Culture</w:t>
            </w:r>
          </w:p>
        </w:tc>
      </w:tr>
      <w:tr w:rsidR="00B1525C" w:rsidRPr="007C32FF" w14:paraId="00EB2A5C" w14:textId="77777777" w:rsidTr="00023B6F">
        <w:trPr>
          <w:cantSplit/>
        </w:trPr>
        <w:tc>
          <w:tcPr>
            <w:tcW w:w="1328" w:type="pct"/>
          </w:tcPr>
          <w:p w14:paraId="62358FFE" w14:textId="1A0D3032" w:rsidR="00B1525C" w:rsidRPr="00B1525C" w:rsidRDefault="00B1525C" w:rsidP="000A7F9E">
            <w:pPr>
              <w:rPr>
                <w:sz w:val="24"/>
                <w:szCs w:val="24"/>
              </w:rPr>
            </w:pPr>
            <w:r w:rsidRPr="00B1525C">
              <w:rPr>
                <w:sz w:val="24"/>
                <w:szCs w:val="24"/>
              </w:rPr>
              <w:lastRenderedPageBreak/>
              <w:t>1.1.4 Trial social connection activities for people with disability aged 18+ at City run facilities in collaboration with facility-based teams. Evaluate participation to inform ongoing delivery.</w:t>
            </w:r>
          </w:p>
        </w:tc>
        <w:tc>
          <w:tcPr>
            <w:tcW w:w="985" w:type="pct"/>
          </w:tcPr>
          <w:p w14:paraId="6EF2E473" w14:textId="77777777" w:rsidR="00B1525C" w:rsidRPr="00B1525C" w:rsidRDefault="00B1525C" w:rsidP="00B1525C">
            <w:pPr>
              <w:pStyle w:val="ListParagraph"/>
              <w:numPr>
                <w:ilvl w:val="0"/>
                <w:numId w:val="37"/>
              </w:numPr>
              <w:rPr>
                <w:sz w:val="24"/>
                <w:szCs w:val="24"/>
              </w:rPr>
            </w:pPr>
            <w:r w:rsidRPr="00B1525C">
              <w:rPr>
                <w:sz w:val="24"/>
                <w:szCs w:val="24"/>
              </w:rPr>
              <w:t>Year 2: FY 27/28</w:t>
            </w:r>
          </w:p>
          <w:p w14:paraId="3BE1F64A" w14:textId="6A015A21" w:rsidR="00B1525C" w:rsidRPr="00B1525C" w:rsidRDefault="00B1525C" w:rsidP="00B1525C">
            <w:pPr>
              <w:pStyle w:val="ListParagraph"/>
              <w:numPr>
                <w:ilvl w:val="0"/>
                <w:numId w:val="37"/>
              </w:numPr>
              <w:rPr>
                <w:sz w:val="24"/>
                <w:szCs w:val="24"/>
              </w:rPr>
            </w:pPr>
            <w:r w:rsidRPr="00B1525C">
              <w:rPr>
                <w:sz w:val="24"/>
                <w:szCs w:val="24"/>
              </w:rPr>
              <w:t>Year 4: FY 29/30</w:t>
            </w:r>
          </w:p>
        </w:tc>
        <w:tc>
          <w:tcPr>
            <w:tcW w:w="1125" w:type="pct"/>
          </w:tcPr>
          <w:p w14:paraId="02DC3D37" w14:textId="77777777" w:rsidR="00B1525C" w:rsidRPr="00B1525C" w:rsidRDefault="00B1525C" w:rsidP="00B1525C">
            <w:pPr>
              <w:rPr>
                <w:sz w:val="24"/>
                <w:szCs w:val="24"/>
              </w:rPr>
            </w:pPr>
            <w:r w:rsidRPr="00B1525C">
              <w:rPr>
                <w:sz w:val="24"/>
                <w:szCs w:val="24"/>
              </w:rPr>
              <w:t>1. Social connection activities are facilitated at City run facilities with evaluation informing future delivery.</w:t>
            </w:r>
          </w:p>
          <w:p w14:paraId="66B247C0" w14:textId="79320BDE" w:rsidR="00B1525C" w:rsidRPr="00B1525C" w:rsidRDefault="00B1525C" w:rsidP="000A7F9E">
            <w:pPr>
              <w:rPr>
                <w:sz w:val="24"/>
                <w:szCs w:val="24"/>
              </w:rPr>
            </w:pPr>
            <w:r w:rsidRPr="00B1525C">
              <w:rPr>
                <w:sz w:val="24"/>
                <w:szCs w:val="24"/>
              </w:rPr>
              <w:t>2. Stories of significant change.</w:t>
            </w:r>
          </w:p>
        </w:tc>
        <w:tc>
          <w:tcPr>
            <w:tcW w:w="696" w:type="pct"/>
          </w:tcPr>
          <w:p w14:paraId="60778CE8" w14:textId="39C68AD8" w:rsidR="00B1525C" w:rsidRPr="00B1525C" w:rsidRDefault="00B1525C" w:rsidP="000A7F9E">
            <w:pPr>
              <w:rPr>
                <w:sz w:val="24"/>
                <w:szCs w:val="24"/>
              </w:rPr>
            </w:pPr>
            <w:r w:rsidRPr="00B1525C">
              <w:rPr>
                <w:sz w:val="24"/>
                <w:szCs w:val="24"/>
              </w:rPr>
              <w:t>Coordinator Youth Development</w:t>
            </w:r>
          </w:p>
        </w:tc>
        <w:tc>
          <w:tcPr>
            <w:tcW w:w="865" w:type="pct"/>
          </w:tcPr>
          <w:p w14:paraId="4B89199D" w14:textId="77777777" w:rsidR="00B1525C" w:rsidRPr="00B1525C" w:rsidRDefault="00B1525C" w:rsidP="00B1525C">
            <w:pPr>
              <w:rPr>
                <w:sz w:val="24"/>
                <w:szCs w:val="24"/>
              </w:rPr>
            </w:pPr>
            <w:r w:rsidRPr="00B1525C">
              <w:rPr>
                <w:sz w:val="24"/>
                <w:szCs w:val="24"/>
              </w:rPr>
              <w:t>Coordinator Heritage and Community Capacity</w:t>
            </w:r>
          </w:p>
          <w:p w14:paraId="0DC14164" w14:textId="77777777" w:rsidR="00B1525C" w:rsidRPr="00B1525C" w:rsidRDefault="00B1525C" w:rsidP="00B1525C">
            <w:pPr>
              <w:rPr>
                <w:sz w:val="24"/>
                <w:szCs w:val="24"/>
              </w:rPr>
            </w:pPr>
            <w:r w:rsidRPr="00B1525C">
              <w:rPr>
                <w:sz w:val="24"/>
                <w:szCs w:val="24"/>
              </w:rPr>
              <w:t>Coordinator Library Services</w:t>
            </w:r>
          </w:p>
          <w:p w14:paraId="6565794B" w14:textId="3E538A47" w:rsidR="00B1525C" w:rsidRPr="00B1525C" w:rsidRDefault="00B1525C" w:rsidP="00B1525C">
            <w:pPr>
              <w:rPr>
                <w:sz w:val="24"/>
                <w:szCs w:val="24"/>
              </w:rPr>
            </w:pPr>
            <w:r w:rsidRPr="00B1525C">
              <w:rPr>
                <w:sz w:val="24"/>
                <w:szCs w:val="24"/>
              </w:rPr>
              <w:t>Coordinator Recreation Centres</w:t>
            </w:r>
          </w:p>
        </w:tc>
      </w:tr>
      <w:tr w:rsidR="00B1525C" w:rsidRPr="007C32FF" w14:paraId="57E85682" w14:textId="77777777" w:rsidTr="00023B6F">
        <w:trPr>
          <w:cantSplit/>
        </w:trPr>
        <w:tc>
          <w:tcPr>
            <w:tcW w:w="1328" w:type="pct"/>
          </w:tcPr>
          <w:p w14:paraId="2E83F339" w14:textId="11A47D6A" w:rsidR="00B1525C" w:rsidRPr="00076342" w:rsidRDefault="00B1525C" w:rsidP="000A7F9E">
            <w:pPr>
              <w:rPr>
                <w:sz w:val="24"/>
                <w:szCs w:val="24"/>
              </w:rPr>
            </w:pPr>
            <w:r w:rsidRPr="00076342">
              <w:rPr>
                <w:sz w:val="24"/>
                <w:szCs w:val="24"/>
              </w:rPr>
              <w:t>1.1.5 Trial an inclusive activation or event within each of the City’s major Festivals and Events programs including but not limited to Crab Fest, Mandurah Arts Festival and Christmas in Mandurah.</w:t>
            </w:r>
          </w:p>
        </w:tc>
        <w:tc>
          <w:tcPr>
            <w:tcW w:w="985" w:type="pct"/>
          </w:tcPr>
          <w:p w14:paraId="3EDE5528" w14:textId="77777777" w:rsidR="00B1525C" w:rsidRPr="00076342" w:rsidRDefault="00B1525C" w:rsidP="00B1525C">
            <w:pPr>
              <w:pStyle w:val="ListParagraph"/>
              <w:numPr>
                <w:ilvl w:val="0"/>
                <w:numId w:val="37"/>
              </w:numPr>
              <w:rPr>
                <w:sz w:val="24"/>
                <w:szCs w:val="24"/>
              </w:rPr>
            </w:pPr>
            <w:r w:rsidRPr="00076342">
              <w:rPr>
                <w:sz w:val="24"/>
                <w:szCs w:val="24"/>
              </w:rPr>
              <w:t>Year 1: FY 26/27</w:t>
            </w:r>
          </w:p>
          <w:p w14:paraId="1716A9D3" w14:textId="0313DEB8" w:rsidR="00B1525C" w:rsidRPr="00076342" w:rsidRDefault="00B1525C" w:rsidP="00B1525C">
            <w:pPr>
              <w:pStyle w:val="ListParagraph"/>
              <w:numPr>
                <w:ilvl w:val="0"/>
                <w:numId w:val="37"/>
              </w:numPr>
              <w:rPr>
                <w:sz w:val="24"/>
                <w:szCs w:val="24"/>
              </w:rPr>
            </w:pPr>
            <w:r w:rsidRPr="00076342">
              <w:rPr>
                <w:sz w:val="24"/>
                <w:szCs w:val="24"/>
              </w:rPr>
              <w:t>Year 3: FY 28/29</w:t>
            </w:r>
          </w:p>
        </w:tc>
        <w:tc>
          <w:tcPr>
            <w:tcW w:w="1125" w:type="pct"/>
          </w:tcPr>
          <w:p w14:paraId="53A85A1C" w14:textId="77777777" w:rsidR="00B1525C" w:rsidRPr="00076342" w:rsidRDefault="00B1525C" w:rsidP="00B1525C">
            <w:pPr>
              <w:rPr>
                <w:sz w:val="24"/>
                <w:szCs w:val="24"/>
              </w:rPr>
            </w:pPr>
            <w:r w:rsidRPr="00076342">
              <w:rPr>
                <w:sz w:val="24"/>
                <w:szCs w:val="24"/>
              </w:rPr>
              <w:t>1. Stories of significant change.</w:t>
            </w:r>
          </w:p>
          <w:p w14:paraId="16B2F5C2" w14:textId="77777777" w:rsidR="00B1525C" w:rsidRPr="00076342" w:rsidRDefault="00B1525C" w:rsidP="00B1525C">
            <w:pPr>
              <w:rPr>
                <w:sz w:val="24"/>
                <w:szCs w:val="24"/>
              </w:rPr>
            </w:pPr>
            <w:r w:rsidRPr="00076342">
              <w:rPr>
                <w:sz w:val="24"/>
                <w:szCs w:val="24"/>
              </w:rPr>
              <w:t>2. Participant feedback and participation.</w:t>
            </w:r>
          </w:p>
          <w:p w14:paraId="5B7DCE81" w14:textId="01ECF411" w:rsidR="00B1525C" w:rsidRPr="00076342" w:rsidRDefault="00B1525C" w:rsidP="00076342">
            <w:pPr>
              <w:rPr>
                <w:sz w:val="24"/>
                <w:szCs w:val="24"/>
              </w:rPr>
            </w:pPr>
            <w:r w:rsidRPr="00076342">
              <w:rPr>
                <w:sz w:val="24"/>
                <w:szCs w:val="24"/>
              </w:rPr>
              <w:t>3. Outcome of trial informs future programming.</w:t>
            </w:r>
          </w:p>
        </w:tc>
        <w:tc>
          <w:tcPr>
            <w:tcW w:w="696" w:type="pct"/>
          </w:tcPr>
          <w:p w14:paraId="04681650" w14:textId="2683ACA8" w:rsidR="00B1525C" w:rsidRPr="00076342" w:rsidRDefault="00B1525C" w:rsidP="000A7F9E">
            <w:pPr>
              <w:rPr>
                <w:sz w:val="24"/>
                <w:szCs w:val="24"/>
              </w:rPr>
            </w:pPr>
            <w:r w:rsidRPr="00076342">
              <w:rPr>
                <w:sz w:val="24"/>
                <w:szCs w:val="24"/>
              </w:rPr>
              <w:t>Coordinator Festivals and Events</w:t>
            </w:r>
          </w:p>
        </w:tc>
        <w:tc>
          <w:tcPr>
            <w:tcW w:w="865" w:type="pct"/>
          </w:tcPr>
          <w:p w14:paraId="4790CFFB" w14:textId="77777777" w:rsidR="00B1525C" w:rsidRPr="00076342" w:rsidRDefault="00B1525C" w:rsidP="00B1525C">
            <w:pPr>
              <w:rPr>
                <w:sz w:val="24"/>
                <w:szCs w:val="24"/>
              </w:rPr>
            </w:pPr>
            <w:r w:rsidRPr="00076342">
              <w:rPr>
                <w:sz w:val="24"/>
                <w:szCs w:val="24"/>
              </w:rPr>
              <w:t>Manager Economic Development</w:t>
            </w:r>
          </w:p>
          <w:p w14:paraId="0707FD88" w14:textId="77777777" w:rsidR="00B1525C" w:rsidRPr="00076342" w:rsidRDefault="00B1525C" w:rsidP="00B1525C">
            <w:pPr>
              <w:rPr>
                <w:sz w:val="24"/>
                <w:szCs w:val="24"/>
              </w:rPr>
            </w:pPr>
            <w:r w:rsidRPr="00076342">
              <w:rPr>
                <w:sz w:val="24"/>
                <w:szCs w:val="24"/>
              </w:rPr>
              <w:t>Coordinator Arts and Culture</w:t>
            </w:r>
          </w:p>
          <w:p w14:paraId="282CC0AC" w14:textId="2000C405" w:rsidR="00B1525C" w:rsidRPr="00076342" w:rsidRDefault="00B1525C" w:rsidP="00076342">
            <w:pPr>
              <w:rPr>
                <w:sz w:val="24"/>
                <w:szCs w:val="24"/>
              </w:rPr>
            </w:pPr>
            <w:r w:rsidRPr="00076342">
              <w:rPr>
                <w:sz w:val="24"/>
                <w:szCs w:val="24"/>
              </w:rPr>
              <w:t>Coordinator Heritage and Community Capacity</w:t>
            </w:r>
          </w:p>
        </w:tc>
      </w:tr>
      <w:tr w:rsidR="00076342" w:rsidRPr="007C32FF" w14:paraId="796FFEF6" w14:textId="77777777" w:rsidTr="00023B6F">
        <w:trPr>
          <w:cantSplit/>
        </w:trPr>
        <w:tc>
          <w:tcPr>
            <w:tcW w:w="1328" w:type="pct"/>
          </w:tcPr>
          <w:p w14:paraId="25E56E2A" w14:textId="72902D96" w:rsidR="00076342" w:rsidRPr="00076342" w:rsidRDefault="00076342" w:rsidP="000A7F9E">
            <w:pPr>
              <w:rPr>
                <w:sz w:val="24"/>
                <w:szCs w:val="24"/>
              </w:rPr>
            </w:pPr>
            <w:r w:rsidRPr="00076342">
              <w:rPr>
                <w:sz w:val="24"/>
                <w:szCs w:val="24"/>
              </w:rPr>
              <w:lastRenderedPageBreak/>
              <w:t>1.1.6 Embed accessible process and delivery to City-led programming including but not limited to School Holiday Programming and Term Programming.</w:t>
            </w:r>
          </w:p>
        </w:tc>
        <w:tc>
          <w:tcPr>
            <w:tcW w:w="985" w:type="pct"/>
          </w:tcPr>
          <w:p w14:paraId="290F0672" w14:textId="77777777" w:rsidR="00076342" w:rsidRPr="00076342" w:rsidRDefault="00076342" w:rsidP="00076342">
            <w:pPr>
              <w:pStyle w:val="ListParagraph"/>
              <w:numPr>
                <w:ilvl w:val="0"/>
                <w:numId w:val="37"/>
              </w:numPr>
              <w:rPr>
                <w:sz w:val="24"/>
                <w:szCs w:val="24"/>
              </w:rPr>
            </w:pPr>
            <w:r w:rsidRPr="00076342">
              <w:rPr>
                <w:sz w:val="24"/>
                <w:szCs w:val="24"/>
              </w:rPr>
              <w:t>Year 1: FY 26/27</w:t>
            </w:r>
          </w:p>
          <w:p w14:paraId="4076FCBC" w14:textId="77777777" w:rsidR="00076342" w:rsidRPr="00076342" w:rsidRDefault="00076342" w:rsidP="00076342">
            <w:pPr>
              <w:pStyle w:val="ListParagraph"/>
              <w:numPr>
                <w:ilvl w:val="0"/>
                <w:numId w:val="37"/>
              </w:numPr>
              <w:rPr>
                <w:sz w:val="24"/>
                <w:szCs w:val="24"/>
              </w:rPr>
            </w:pPr>
            <w:r w:rsidRPr="00076342">
              <w:rPr>
                <w:sz w:val="24"/>
                <w:szCs w:val="24"/>
              </w:rPr>
              <w:t>Year 2: FY 27/28</w:t>
            </w:r>
          </w:p>
          <w:p w14:paraId="2FCA906A" w14:textId="77777777" w:rsidR="00076342" w:rsidRPr="00076342" w:rsidRDefault="00076342" w:rsidP="00076342">
            <w:pPr>
              <w:pStyle w:val="ListParagraph"/>
              <w:numPr>
                <w:ilvl w:val="0"/>
                <w:numId w:val="37"/>
              </w:numPr>
              <w:rPr>
                <w:sz w:val="24"/>
                <w:szCs w:val="24"/>
              </w:rPr>
            </w:pPr>
            <w:r w:rsidRPr="00076342">
              <w:rPr>
                <w:sz w:val="24"/>
                <w:szCs w:val="24"/>
              </w:rPr>
              <w:t>Year 3: FY 28/29</w:t>
            </w:r>
          </w:p>
          <w:p w14:paraId="0912FD5D" w14:textId="77777777" w:rsidR="00076342" w:rsidRPr="00076342" w:rsidRDefault="00076342" w:rsidP="00076342">
            <w:pPr>
              <w:pStyle w:val="ListParagraph"/>
              <w:numPr>
                <w:ilvl w:val="0"/>
                <w:numId w:val="37"/>
              </w:numPr>
              <w:rPr>
                <w:sz w:val="24"/>
                <w:szCs w:val="24"/>
              </w:rPr>
            </w:pPr>
            <w:r w:rsidRPr="00076342">
              <w:rPr>
                <w:sz w:val="24"/>
                <w:szCs w:val="24"/>
              </w:rPr>
              <w:t>Year 4: FY 29/30</w:t>
            </w:r>
          </w:p>
          <w:p w14:paraId="6DC00BE2" w14:textId="388E9DDF" w:rsidR="00076342" w:rsidRPr="00076342" w:rsidRDefault="00076342" w:rsidP="00076342">
            <w:pPr>
              <w:pStyle w:val="ListParagraph"/>
              <w:numPr>
                <w:ilvl w:val="0"/>
                <w:numId w:val="37"/>
              </w:numPr>
              <w:rPr>
                <w:sz w:val="24"/>
                <w:szCs w:val="24"/>
              </w:rPr>
            </w:pPr>
            <w:r w:rsidRPr="00076342">
              <w:rPr>
                <w:sz w:val="24"/>
                <w:szCs w:val="24"/>
              </w:rPr>
              <w:t>Year 5: FY 30/31</w:t>
            </w:r>
          </w:p>
        </w:tc>
        <w:tc>
          <w:tcPr>
            <w:tcW w:w="1125" w:type="pct"/>
          </w:tcPr>
          <w:p w14:paraId="7B94DA01" w14:textId="62357AB9" w:rsidR="00076342" w:rsidRPr="00076342" w:rsidRDefault="00076342" w:rsidP="00B1525C">
            <w:pPr>
              <w:rPr>
                <w:sz w:val="24"/>
                <w:szCs w:val="24"/>
              </w:rPr>
            </w:pPr>
            <w:r w:rsidRPr="00076342">
              <w:rPr>
                <w:sz w:val="24"/>
                <w:szCs w:val="24"/>
              </w:rPr>
              <w:t>1. Participant feedback and participation.</w:t>
            </w:r>
          </w:p>
        </w:tc>
        <w:tc>
          <w:tcPr>
            <w:tcW w:w="696" w:type="pct"/>
          </w:tcPr>
          <w:p w14:paraId="187C50C7" w14:textId="07E4141A" w:rsidR="00076342" w:rsidRPr="00076342" w:rsidRDefault="00076342" w:rsidP="000A7F9E">
            <w:pPr>
              <w:rPr>
                <w:sz w:val="24"/>
                <w:szCs w:val="24"/>
              </w:rPr>
            </w:pPr>
            <w:r w:rsidRPr="00076342">
              <w:rPr>
                <w:sz w:val="24"/>
                <w:szCs w:val="24"/>
              </w:rPr>
              <w:t>Executive Manager Community Services</w:t>
            </w:r>
          </w:p>
        </w:tc>
        <w:tc>
          <w:tcPr>
            <w:tcW w:w="865" w:type="pct"/>
          </w:tcPr>
          <w:p w14:paraId="55472A88" w14:textId="77777777" w:rsidR="00076342" w:rsidRPr="00076342" w:rsidRDefault="00076342" w:rsidP="00076342">
            <w:pPr>
              <w:rPr>
                <w:sz w:val="24"/>
                <w:szCs w:val="24"/>
              </w:rPr>
            </w:pPr>
            <w:r w:rsidRPr="00076342">
              <w:rPr>
                <w:sz w:val="24"/>
                <w:szCs w:val="24"/>
              </w:rPr>
              <w:t>Executive Manager Healthy Communities</w:t>
            </w:r>
          </w:p>
          <w:p w14:paraId="3C678D8E" w14:textId="77777777" w:rsidR="00076342" w:rsidRPr="00076342" w:rsidRDefault="00076342" w:rsidP="00076342">
            <w:pPr>
              <w:rPr>
                <w:sz w:val="24"/>
                <w:szCs w:val="24"/>
              </w:rPr>
            </w:pPr>
            <w:r w:rsidRPr="00076342">
              <w:rPr>
                <w:sz w:val="24"/>
                <w:szCs w:val="24"/>
              </w:rPr>
              <w:t>Coordinator Heritage and Community Capacity</w:t>
            </w:r>
          </w:p>
          <w:p w14:paraId="1B3194E0" w14:textId="77777777" w:rsidR="00076342" w:rsidRPr="00076342" w:rsidRDefault="00076342" w:rsidP="00076342">
            <w:pPr>
              <w:rPr>
                <w:sz w:val="24"/>
                <w:szCs w:val="24"/>
              </w:rPr>
            </w:pPr>
            <w:r w:rsidRPr="00076342">
              <w:rPr>
                <w:sz w:val="24"/>
                <w:szCs w:val="24"/>
              </w:rPr>
              <w:t>Coordinator Library Services</w:t>
            </w:r>
          </w:p>
          <w:p w14:paraId="3B33CEA0" w14:textId="77777777" w:rsidR="00076342" w:rsidRPr="00076342" w:rsidRDefault="00076342" w:rsidP="00076342">
            <w:pPr>
              <w:rPr>
                <w:sz w:val="24"/>
                <w:szCs w:val="24"/>
              </w:rPr>
            </w:pPr>
            <w:r w:rsidRPr="00076342">
              <w:rPr>
                <w:sz w:val="24"/>
                <w:szCs w:val="24"/>
              </w:rPr>
              <w:t>Coordinator Recreation Centres</w:t>
            </w:r>
          </w:p>
          <w:p w14:paraId="743391DF" w14:textId="08B4F225" w:rsidR="00076342" w:rsidRPr="00076342" w:rsidRDefault="00076342" w:rsidP="00076342">
            <w:pPr>
              <w:rPr>
                <w:sz w:val="24"/>
                <w:szCs w:val="24"/>
              </w:rPr>
            </w:pPr>
            <w:r w:rsidRPr="00076342">
              <w:rPr>
                <w:sz w:val="24"/>
                <w:szCs w:val="24"/>
              </w:rPr>
              <w:t>Coordinator Youth Development</w:t>
            </w:r>
          </w:p>
        </w:tc>
      </w:tr>
      <w:tr w:rsidR="00BC570B" w:rsidRPr="007C32FF" w14:paraId="7EF0BB4E" w14:textId="77777777" w:rsidTr="00023B6F">
        <w:trPr>
          <w:cantSplit/>
        </w:trPr>
        <w:tc>
          <w:tcPr>
            <w:tcW w:w="1328" w:type="pct"/>
          </w:tcPr>
          <w:p w14:paraId="09294F86" w14:textId="68EAF7F1" w:rsidR="00BC570B" w:rsidRPr="00BC570B" w:rsidRDefault="00BC570B" w:rsidP="00BC570B">
            <w:pPr>
              <w:rPr>
                <w:sz w:val="24"/>
                <w:szCs w:val="24"/>
              </w:rPr>
            </w:pPr>
            <w:r w:rsidRPr="00BC570B">
              <w:rPr>
                <w:sz w:val="24"/>
                <w:szCs w:val="24"/>
              </w:rPr>
              <w:t>1.2.1 City-led events are consistently accessible, guided by the review, promotion and application of the City’s Accessible Event Guidelines to ensure continuous improvement.</w:t>
            </w:r>
          </w:p>
        </w:tc>
        <w:tc>
          <w:tcPr>
            <w:tcW w:w="985" w:type="pct"/>
          </w:tcPr>
          <w:p w14:paraId="30936413" w14:textId="77777777" w:rsidR="00BC570B" w:rsidRPr="00BC570B" w:rsidRDefault="00BC570B" w:rsidP="00BC570B">
            <w:pPr>
              <w:pStyle w:val="ListParagraph"/>
              <w:numPr>
                <w:ilvl w:val="0"/>
                <w:numId w:val="37"/>
              </w:numPr>
              <w:rPr>
                <w:sz w:val="24"/>
                <w:szCs w:val="24"/>
              </w:rPr>
            </w:pPr>
            <w:r w:rsidRPr="00BC570B">
              <w:rPr>
                <w:sz w:val="24"/>
                <w:szCs w:val="24"/>
              </w:rPr>
              <w:t>Year 1: FY 26/27</w:t>
            </w:r>
          </w:p>
          <w:p w14:paraId="21730937" w14:textId="77777777" w:rsidR="00BC570B" w:rsidRPr="00BC570B" w:rsidRDefault="00BC570B" w:rsidP="00BC570B">
            <w:pPr>
              <w:pStyle w:val="ListParagraph"/>
              <w:numPr>
                <w:ilvl w:val="0"/>
                <w:numId w:val="37"/>
              </w:numPr>
              <w:rPr>
                <w:sz w:val="24"/>
                <w:szCs w:val="24"/>
              </w:rPr>
            </w:pPr>
            <w:r w:rsidRPr="00BC570B">
              <w:rPr>
                <w:sz w:val="24"/>
                <w:szCs w:val="24"/>
              </w:rPr>
              <w:t>Year 2: FY 27/28</w:t>
            </w:r>
          </w:p>
          <w:p w14:paraId="5535546D" w14:textId="77777777" w:rsidR="00BC570B" w:rsidRPr="00BC570B" w:rsidRDefault="00BC570B" w:rsidP="00BC570B">
            <w:pPr>
              <w:pStyle w:val="ListParagraph"/>
              <w:numPr>
                <w:ilvl w:val="0"/>
                <w:numId w:val="37"/>
              </w:numPr>
              <w:rPr>
                <w:sz w:val="24"/>
                <w:szCs w:val="24"/>
              </w:rPr>
            </w:pPr>
            <w:r w:rsidRPr="00BC570B">
              <w:rPr>
                <w:sz w:val="24"/>
                <w:szCs w:val="24"/>
              </w:rPr>
              <w:t>Year 3: FY 28/29</w:t>
            </w:r>
          </w:p>
          <w:p w14:paraId="79F4C471" w14:textId="77777777" w:rsidR="00BC570B" w:rsidRPr="00BC570B" w:rsidRDefault="00BC570B" w:rsidP="00BC570B">
            <w:pPr>
              <w:pStyle w:val="ListParagraph"/>
              <w:numPr>
                <w:ilvl w:val="0"/>
                <w:numId w:val="37"/>
              </w:numPr>
              <w:rPr>
                <w:sz w:val="24"/>
                <w:szCs w:val="24"/>
              </w:rPr>
            </w:pPr>
            <w:r w:rsidRPr="00BC570B">
              <w:rPr>
                <w:sz w:val="24"/>
                <w:szCs w:val="24"/>
              </w:rPr>
              <w:t>Year 4: FY 29/30</w:t>
            </w:r>
          </w:p>
          <w:p w14:paraId="10DC8FEA" w14:textId="3E212401" w:rsidR="00BC570B" w:rsidRPr="00BC570B" w:rsidRDefault="00BC570B" w:rsidP="00BC570B">
            <w:pPr>
              <w:pStyle w:val="ListParagraph"/>
              <w:numPr>
                <w:ilvl w:val="0"/>
                <w:numId w:val="37"/>
              </w:numPr>
              <w:rPr>
                <w:sz w:val="24"/>
                <w:szCs w:val="24"/>
              </w:rPr>
            </w:pPr>
            <w:r w:rsidRPr="00BC570B">
              <w:rPr>
                <w:sz w:val="24"/>
                <w:szCs w:val="24"/>
              </w:rPr>
              <w:t>Year 5: FY 30/31</w:t>
            </w:r>
          </w:p>
        </w:tc>
        <w:tc>
          <w:tcPr>
            <w:tcW w:w="1125" w:type="pct"/>
          </w:tcPr>
          <w:p w14:paraId="7889BB60" w14:textId="1779C159" w:rsidR="00BC570B" w:rsidRPr="00BC570B" w:rsidRDefault="00BC570B" w:rsidP="00BC570B">
            <w:pPr>
              <w:rPr>
                <w:sz w:val="24"/>
                <w:szCs w:val="24"/>
              </w:rPr>
            </w:pPr>
            <w:r w:rsidRPr="00BC570B">
              <w:rPr>
                <w:sz w:val="24"/>
                <w:szCs w:val="24"/>
              </w:rPr>
              <w:t>1. Evidenced use of the Accessible Event Guidelines for City-led events.</w:t>
            </w:r>
          </w:p>
        </w:tc>
        <w:tc>
          <w:tcPr>
            <w:tcW w:w="696" w:type="pct"/>
          </w:tcPr>
          <w:p w14:paraId="62FE438A" w14:textId="77777777" w:rsidR="00BC570B" w:rsidRPr="00BC570B" w:rsidRDefault="00BC570B" w:rsidP="00BC570B">
            <w:pPr>
              <w:rPr>
                <w:sz w:val="24"/>
                <w:szCs w:val="24"/>
              </w:rPr>
            </w:pPr>
            <w:r w:rsidRPr="00BC570B">
              <w:rPr>
                <w:sz w:val="24"/>
                <w:szCs w:val="24"/>
              </w:rPr>
              <w:t>Manager Economic Development</w:t>
            </w:r>
          </w:p>
          <w:p w14:paraId="56E65AFE" w14:textId="03F2C715" w:rsidR="00BC570B" w:rsidRPr="00BC570B" w:rsidRDefault="00BC570B" w:rsidP="00BC570B">
            <w:pPr>
              <w:rPr>
                <w:sz w:val="24"/>
                <w:szCs w:val="24"/>
              </w:rPr>
            </w:pPr>
            <w:r w:rsidRPr="00BC570B">
              <w:rPr>
                <w:sz w:val="24"/>
                <w:szCs w:val="24"/>
              </w:rPr>
              <w:t>Coordinator Festivals and Events</w:t>
            </w:r>
          </w:p>
        </w:tc>
        <w:tc>
          <w:tcPr>
            <w:tcW w:w="865" w:type="pct"/>
          </w:tcPr>
          <w:p w14:paraId="5E3DABB2" w14:textId="426D8801" w:rsidR="00BC570B" w:rsidRPr="00BC570B" w:rsidRDefault="00BC570B" w:rsidP="00BC570B">
            <w:pPr>
              <w:rPr>
                <w:sz w:val="24"/>
                <w:szCs w:val="24"/>
              </w:rPr>
            </w:pPr>
            <w:r w:rsidRPr="00BC570B">
              <w:rPr>
                <w:sz w:val="24"/>
                <w:szCs w:val="24"/>
              </w:rPr>
              <w:t>Coordinator Heritage and Community Capacity</w:t>
            </w:r>
          </w:p>
        </w:tc>
      </w:tr>
      <w:tr w:rsidR="00BC570B" w:rsidRPr="007C32FF" w14:paraId="12A251BB" w14:textId="77777777" w:rsidTr="00023B6F">
        <w:trPr>
          <w:cantSplit/>
        </w:trPr>
        <w:tc>
          <w:tcPr>
            <w:tcW w:w="1328" w:type="pct"/>
          </w:tcPr>
          <w:p w14:paraId="3ACA8AB9" w14:textId="70FDC4ED" w:rsidR="00BC570B" w:rsidRPr="00FC21E0" w:rsidRDefault="00FC21E0" w:rsidP="00BC570B">
            <w:pPr>
              <w:rPr>
                <w:sz w:val="24"/>
                <w:szCs w:val="24"/>
              </w:rPr>
            </w:pPr>
            <w:r w:rsidRPr="00FC21E0">
              <w:rPr>
                <w:sz w:val="24"/>
                <w:szCs w:val="24"/>
              </w:rPr>
              <w:lastRenderedPageBreak/>
              <w:t>1.2.2 Develop an accessibility statement for City events and implement ensuring inclusion in City communication.</w:t>
            </w:r>
          </w:p>
        </w:tc>
        <w:tc>
          <w:tcPr>
            <w:tcW w:w="985" w:type="pct"/>
          </w:tcPr>
          <w:p w14:paraId="3B1570DC" w14:textId="77777777" w:rsidR="00FC21E0" w:rsidRPr="00FC21E0" w:rsidRDefault="00FC21E0" w:rsidP="00FC21E0">
            <w:pPr>
              <w:pStyle w:val="ListParagraph"/>
              <w:numPr>
                <w:ilvl w:val="0"/>
                <w:numId w:val="37"/>
              </w:numPr>
              <w:rPr>
                <w:sz w:val="24"/>
                <w:szCs w:val="24"/>
              </w:rPr>
            </w:pPr>
            <w:r w:rsidRPr="00FC21E0">
              <w:rPr>
                <w:sz w:val="24"/>
                <w:szCs w:val="24"/>
              </w:rPr>
              <w:t>Year 1: FY 26/27</w:t>
            </w:r>
          </w:p>
          <w:p w14:paraId="40976EF4" w14:textId="77777777" w:rsidR="00FC21E0" w:rsidRPr="00FC21E0" w:rsidRDefault="00FC21E0" w:rsidP="00FC21E0">
            <w:pPr>
              <w:pStyle w:val="ListParagraph"/>
              <w:numPr>
                <w:ilvl w:val="0"/>
                <w:numId w:val="37"/>
              </w:numPr>
              <w:rPr>
                <w:sz w:val="24"/>
                <w:szCs w:val="24"/>
              </w:rPr>
            </w:pPr>
            <w:r w:rsidRPr="00FC21E0">
              <w:rPr>
                <w:sz w:val="24"/>
                <w:szCs w:val="24"/>
              </w:rPr>
              <w:t>Year 2: FY 27/28</w:t>
            </w:r>
          </w:p>
          <w:p w14:paraId="0C8867FA" w14:textId="77777777" w:rsidR="00FC21E0" w:rsidRPr="00FC21E0" w:rsidRDefault="00FC21E0" w:rsidP="00FC21E0">
            <w:pPr>
              <w:pStyle w:val="ListParagraph"/>
              <w:numPr>
                <w:ilvl w:val="0"/>
                <w:numId w:val="37"/>
              </w:numPr>
              <w:rPr>
                <w:sz w:val="24"/>
                <w:szCs w:val="24"/>
              </w:rPr>
            </w:pPr>
            <w:r w:rsidRPr="00FC21E0">
              <w:rPr>
                <w:sz w:val="24"/>
                <w:szCs w:val="24"/>
              </w:rPr>
              <w:t>Year 3: FY 28/29</w:t>
            </w:r>
          </w:p>
          <w:p w14:paraId="6809936C" w14:textId="77777777" w:rsidR="00FC21E0" w:rsidRPr="00FC21E0" w:rsidRDefault="00FC21E0" w:rsidP="00FC21E0">
            <w:pPr>
              <w:pStyle w:val="ListParagraph"/>
              <w:numPr>
                <w:ilvl w:val="0"/>
                <w:numId w:val="37"/>
              </w:numPr>
              <w:rPr>
                <w:sz w:val="24"/>
                <w:szCs w:val="24"/>
              </w:rPr>
            </w:pPr>
            <w:r w:rsidRPr="00FC21E0">
              <w:rPr>
                <w:sz w:val="24"/>
                <w:szCs w:val="24"/>
              </w:rPr>
              <w:t>Year 4: FY 29/30</w:t>
            </w:r>
          </w:p>
          <w:p w14:paraId="07389C53" w14:textId="52697983" w:rsidR="00BC570B" w:rsidRPr="00FC21E0" w:rsidRDefault="00FC21E0" w:rsidP="00FC21E0">
            <w:pPr>
              <w:pStyle w:val="ListParagraph"/>
              <w:numPr>
                <w:ilvl w:val="0"/>
                <w:numId w:val="37"/>
              </w:numPr>
              <w:rPr>
                <w:sz w:val="24"/>
                <w:szCs w:val="24"/>
              </w:rPr>
            </w:pPr>
            <w:r w:rsidRPr="00FC21E0">
              <w:rPr>
                <w:sz w:val="24"/>
                <w:szCs w:val="24"/>
              </w:rPr>
              <w:t>Year 5: FY 30/31</w:t>
            </w:r>
          </w:p>
        </w:tc>
        <w:tc>
          <w:tcPr>
            <w:tcW w:w="1125" w:type="pct"/>
          </w:tcPr>
          <w:p w14:paraId="19D8C4FE" w14:textId="77777777" w:rsidR="00FC21E0" w:rsidRPr="00FC21E0" w:rsidRDefault="00FC21E0" w:rsidP="00FC21E0">
            <w:pPr>
              <w:rPr>
                <w:sz w:val="24"/>
                <w:szCs w:val="24"/>
              </w:rPr>
            </w:pPr>
            <w:r w:rsidRPr="00FC21E0">
              <w:rPr>
                <w:sz w:val="24"/>
                <w:szCs w:val="24"/>
              </w:rPr>
              <w:t>1. Accessibility statement included in communications for all City events.</w:t>
            </w:r>
          </w:p>
          <w:p w14:paraId="21D1C9B6" w14:textId="619E9AC0" w:rsidR="00BC570B" w:rsidRPr="00FC21E0" w:rsidRDefault="00FC21E0" w:rsidP="00FC21E0">
            <w:pPr>
              <w:rPr>
                <w:sz w:val="24"/>
                <w:szCs w:val="24"/>
              </w:rPr>
            </w:pPr>
            <w:r w:rsidRPr="00FC21E0">
              <w:rPr>
                <w:sz w:val="24"/>
                <w:szCs w:val="24"/>
              </w:rPr>
              <w:t>2. Event delivery teams provided with guidance on preparing and including accessibility statements.</w:t>
            </w:r>
          </w:p>
        </w:tc>
        <w:tc>
          <w:tcPr>
            <w:tcW w:w="696" w:type="pct"/>
          </w:tcPr>
          <w:p w14:paraId="536E398C" w14:textId="77777777" w:rsidR="00FC21E0" w:rsidRPr="00FC21E0" w:rsidRDefault="00FC21E0" w:rsidP="00FC21E0">
            <w:pPr>
              <w:rPr>
                <w:sz w:val="24"/>
                <w:szCs w:val="24"/>
              </w:rPr>
            </w:pPr>
            <w:r w:rsidRPr="00FC21E0">
              <w:rPr>
                <w:sz w:val="24"/>
                <w:szCs w:val="24"/>
              </w:rPr>
              <w:t>Marketing and Communications Officer</w:t>
            </w:r>
          </w:p>
          <w:p w14:paraId="08340F61" w14:textId="75E6CE73" w:rsidR="00BC570B" w:rsidRPr="00FC21E0" w:rsidRDefault="00FC21E0" w:rsidP="00FC21E0">
            <w:pPr>
              <w:rPr>
                <w:sz w:val="24"/>
                <w:szCs w:val="24"/>
              </w:rPr>
            </w:pPr>
            <w:r w:rsidRPr="00FC21E0">
              <w:rPr>
                <w:sz w:val="24"/>
                <w:szCs w:val="24"/>
              </w:rPr>
              <w:t>Community Services</w:t>
            </w:r>
          </w:p>
        </w:tc>
        <w:tc>
          <w:tcPr>
            <w:tcW w:w="865" w:type="pct"/>
          </w:tcPr>
          <w:p w14:paraId="503EC1EC" w14:textId="305861C8" w:rsidR="00BC570B" w:rsidRPr="00FC21E0" w:rsidRDefault="00FC21E0" w:rsidP="00BC570B">
            <w:pPr>
              <w:rPr>
                <w:sz w:val="24"/>
                <w:szCs w:val="24"/>
              </w:rPr>
            </w:pPr>
            <w:r w:rsidRPr="00FC21E0">
              <w:rPr>
                <w:sz w:val="24"/>
                <w:szCs w:val="24"/>
              </w:rPr>
              <w:t>Coordinator Heritage and Community Capacity</w:t>
            </w:r>
          </w:p>
        </w:tc>
      </w:tr>
      <w:tr w:rsidR="00FC21E0" w:rsidRPr="007C32FF" w14:paraId="19A81585" w14:textId="77777777" w:rsidTr="00023B6F">
        <w:trPr>
          <w:cantSplit/>
        </w:trPr>
        <w:tc>
          <w:tcPr>
            <w:tcW w:w="1328" w:type="pct"/>
          </w:tcPr>
          <w:p w14:paraId="44620663" w14:textId="5347FD11" w:rsidR="00FC21E0" w:rsidRPr="00E25A8F" w:rsidRDefault="00FC21E0" w:rsidP="00BC570B">
            <w:pPr>
              <w:rPr>
                <w:sz w:val="24"/>
                <w:szCs w:val="24"/>
              </w:rPr>
            </w:pPr>
            <w:r w:rsidRPr="00E25A8F">
              <w:rPr>
                <w:sz w:val="24"/>
                <w:szCs w:val="24"/>
              </w:rPr>
              <w:t>1.2.3 Promote the City of Mandurah’s Accessible Event Planning Guide to City-supported event organisers.</w:t>
            </w:r>
          </w:p>
        </w:tc>
        <w:tc>
          <w:tcPr>
            <w:tcW w:w="985" w:type="pct"/>
          </w:tcPr>
          <w:p w14:paraId="57C6ABE9" w14:textId="77777777" w:rsidR="00FC21E0" w:rsidRPr="00E25A8F" w:rsidRDefault="00FC21E0" w:rsidP="00FC21E0">
            <w:pPr>
              <w:pStyle w:val="ListParagraph"/>
              <w:numPr>
                <w:ilvl w:val="0"/>
                <w:numId w:val="37"/>
              </w:numPr>
              <w:rPr>
                <w:sz w:val="24"/>
                <w:szCs w:val="24"/>
              </w:rPr>
            </w:pPr>
            <w:r w:rsidRPr="00E25A8F">
              <w:rPr>
                <w:sz w:val="24"/>
                <w:szCs w:val="24"/>
              </w:rPr>
              <w:t>Year 1: FY 26/27</w:t>
            </w:r>
          </w:p>
          <w:p w14:paraId="7BBDFB15" w14:textId="77777777" w:rsidR="00FC21E0" w:rsidRPr="00E25A8F" w:rsidRDefault="00FC21E0" w:rsidP="00FC21E0">
            <w:pPr>
              <w:pStyle w:val="ListParagraph"/>
              <w:numPr>
                <w:ilvl w:val="0"/>
                <w:numId w:val="37"/>
              </w:numPr>
              <w:rPr>
                <w:sz w:val="24"/>
                <w:szCs w:val="24"/>
              </w:rPr>
            </w:pPr>
            <w:r w:rsidRPr="00E25A8F">
              <w:rPr>
                <w:sz w:val="24"/>
                <w:szCs w:val="24"/>
              </w:rPr>
              <w:t>Year 2: FY 27/28</w:t>
            </w:r>
          </w:p>
          <w:p w14:paraId="425654FB" w14:textId="77777777" w:rsidR="00FC21E0" w:rsidRPr="00E25A8F" w:rsidRDefault="00FC21E0" w:rsidP="00FC21E0">
            <w:pPr>
              <w:pStyle w:val="ListParagraph"/>
              <w:numPr>
                <w:ilvl w:val="0"/>
                <w:numId w:val="37"/>
              </w:numPr>
              <w:rPr>
                <w:sz w:val="24"/>
                <w:szCs w:val="24"/>
              </w:rPr>
            </w:pPr>
            <w:r w:rsidRPr="00E25A8F">
              <w:rPr>
                <w:sz w:val="24"/>
                <w:szCs w:val="24"/>
              </w:rPr>
              <w:t>Year 3: FY 28/29</w:t>
            </w:r>
          </w:p>
          <w:p w14:paraId="050700DF" w14:textId="77777777" w:rsidR="00FC21E0" w:rsidRPr="00E25A8F" w:rsidRDefault="00FC21E0" w:rsidP="00FC21E0">
            <w:pPr>
              <w:pStyle w:val="ListParagraph"/>
              <w:numPr>
                <w:ilvl w:val="0"/>
                <w:numId w:val="37"/>
              </w:numPr>
              <w:rPr>
                <w:sz w:val="24"/>
                <w:szCs w:val="24"/>
              </w:rPr>
            </w:pPr>
            <w:r w:rsidRPr="00E25A8F">
              <w:rPr>
                <w:sz w:val="24"/>
                <w:szCs w:val="24"/>
              </w:rPr>
              <w:t>Year 4: FY 29/30</w:t>
            </w:r>
          </w:p>
          <w:p w14:paraId="7F9BE571" w14:textId="78B91CC3" w:rsidR="00FC21E0" w:rsidRPr="00E25A8F" w:rsidRDefault="00FC21E0" w:rsidP="00FC21E0">
            <w:pPr>
              <w:pStyle w:val="ListParagraph"/>
              <w:numPr>
                <w:ilvl w:val="0"/>
                <w:numId w:val="37"/>
              </w:numPr>
              <w:rPr>
                <w:sz w:val="24"/>
                <w:szCs w:val="24"/>
              </w:rPr>
            </w:pPr>
            <w:r w:rsidRPr="00E25A8F">
              <w:rPr>
                <w:sz w:val="24"/>
                <w:szCs w:val="24"/>
              </w:rPr>
              <w:t>Year 5: FY 30/31</w:t>
            </w:r>
          </w:p>
        </w:tc>
        <w:tc>
          <w:tcPr>
            <w:tcW w:w="1125" w:type="pct"/>
          </w:tcPr>
          <w:p w14:paraId="1861134E" w14:textId="77777777" w:rsidR="00FC21E0" w:rsidRPr="00E25A8F" w:rsidRDefault="00FC21E0" w:rsidP="00FC21E0">
            <w:pPr>
              <w:rPr>
                <w:sz w:val="24"/>
                <w:szCs w:val="24"/>
              </w:rPr>
            </w:pPr>
            <w:r w:rsidRPr="00E25A8F">
              <w:rPr>
                <w:sz w:val="24"/>
                <w:szCs w:val="24"/>
              </w:rPr>
              <w:t>1. Evidence of Accessible Event Guide being utilised from the City’s website.</w:t>
            </w:r>
          </w:p>
          <w:p w14:paraId="1ABE2C52" w14:textId="6640F868" w:rsidR="00FC21E0" w:rsidRPr="00E25A8F" w:rsidRDefault="00FC21E0" w:rsidP="00FC21E0">
            <w:pPr>
              <w:rPr>
                <w:sz w:val="24"/>
                <w:szCs w:val="24"/>
              </w:rPr>
            </w:pPr>
            <w:r w:rsidRPr="00E25A8F">
              <w:rPr>
                <w:sz w:val="24"/>
                <w:szCs w:val="24"/>
              </w:rPr>
              <w:t>2. Number of Accessible Event Guides provided to event organisers.</w:t>
            </w:r>
          </w:p>
        </w:tc>
        <w:tc>
          <w:tcPr>
            <w:tcW w:w="696" w:type="pct"/>
          </w:tcPr>
          <w:p w14:paraId="6D430023" w14:textId="77777777" w:rsidR="00FC21E0" w:rsidRPr="00E25A8F" w:rsidRDefault="00FC21E0" w:rsidP="00FC21E0">
            <w:pPr>
              <w:rPr>
                <w:sz w:val="24"/>
                <w:szCs w:val="24"/>
              </w:rPr>
            </w:pPr>
            <w:r w:rsidRPr="00E25A8F">
              <w:rPr>
                <w:sz w:val="24"/>
                <w:szCs w:val="24"/>
              </w:rPr>
              <w:t>Manager Economic Development</w:t>
            </w:r>
          </w:p>
          <w:p w14:paraId="6EE2D740" w14:textId="77777777" w:rsidR="00E25A8F" w:rsidRPr="00E25A8F" w:rsidRDefault="00FC21E0" w:rsidP="00FC21E0">
            <w:pPr>
              <w:rPr>
                <w:sz w:val="24"/>
                <w:szCs w:val="24"/>
              </w:rPr>
            </w:pPr>
            <w:r w:rsidRPr="00E25A8F">
              <w:rPr>
                <w:sz w:val="24"/>
                <w:szCs w:val="24"/>
              </w:rPr>
              <w:t>Coordinator Festivals and Events</w:t>
            </w:r>
          </w:p>
          <w:p w14:paraId="0CB6FA78" w14:textId="0C0808A2" w:rsidR="00FC21E0" w:rsidRPr="00E25A8F" w:rsidRDefault="00FC21E0" w:rsidP="00FC21E0">
            <w:pPr>
              <w:rPr>
                <w:sz w:val="24"/>
                <w:szCs w:val="24"/>
              </w:rPr>
            </w:pPr>
            <w:r w:rsidRPr="00E25A8F">
              <w:rPr>
                <w:sz w:val="24"/>
                <w:szCs w:val="24"/>
              </w:rPr>
              <w:t>Coordinator Recreation Services</w:t>
            </w:r>
          </w:p>
        </w:tc>
        <w:tc>
          <w:tcPr>
            <w:tcW w:w="865" w:type="pct"/>
          </w:tcPr>
          <w:p w14:paraId="34E0BB37" w14:textId="77777777" w:rsidR="00E25A8F" w:rsidRPr="00E25A8F" w:rsidRDefault="00E25A8F" w:rsidP="00E25A8F">
            <w:pPr>
              <w:rPr>
                <w:sz w:val="24"/>
                <w:szCs w:val="24"/>
              </w:rPr>
            </w:pPr>
            <w:r w:rsidRPr="00E25A8F">
              <w:rPr>
                <w:sz w:val="24"/>
                <w:szCs w:val="24"/>
              </w:rPr>
              <w:t>Coordinator Heritage and Community Capacity</w:t>
            </w:r>
          </w:p>
          <w:p w14:paraId="05FE00C2" w14:textId="77777777" w:rsidR="00E25A8F" w:rsidRPr="00E25A8F" w:rsidRDefault="00E25A8F" w:rsidP="00E25A8F">
            <w:pPr>
              <w:rPr>
                <w:sz w:val="24"/>
                <w:szCs w:val="24"/>
              </w:rPr>
            </w:pPr>
            <w:r w:rsidRPr="00E25A8F">
              <w:rPr>
                <w:sz w:val="24"/>
                <w:szCs w:val="24"/>
              </w:rPr>
              <w:t>Coordinator Arts and Culture</w:t>
            </w:r>
          </w:p>
          <w:p w14:paraId="62B3754E" w14:textId="210A290E" w:rsidR="00FC21E0" w:rsidRPr="00E25A8F" w:rsidRDefault="00E25A8F" w:rsidP="00BC570B">
            <w:pPr>
              <w:rPr>
                <w:sz w:val="24"/>
                <w:szCs w:val="24"/>
              </w:rPr>
            </w:pPr>
            <w:r w:rsidRPr="00E25A8F">
              <w:rPr>
                <w:sz w:val="24"/>
                <w:szCs w:val="24"/>
              </w:rPr>
              <w:t>Coordinator Community Development</w:t>
            </w:r>
          </w:p>
        </w:tc>
      </w:tr>
      <w:tr w:rsidR="00E25A8F" w:rsidRPr="007C32FF" w14:paraId="7466603A" w14:textId="77777777" w:rsidTr="00023B6F">
        <w:trPr>
          <w:cantSplit/>
        </w:trPr>
        <w:tc>
          <w:tcPr>
            <w:tcW w:w="1328" w:type="pct"/>
          </w:tcPr>
          <w:p w14:paraId="1852AA63" w14:textId="3E6E16DC" w:rsidR="00E25A8F" w:rsidRPr="00B53D0B" w:rsidRDefault="00E25A8F" w:rsidP="00BC570B">
            <w:pPr>
              <w:rPr>
                <w:sz w:val="24"/>
                <w:szCs w:val="24"/>
              </w:rPr>
            </w:pPr>
            <w:r w:rsidRPr="00B53D0B">
              <w:rPr>
                <w:sz w:val="24"/>
                <w:szCs w:val="24"/>
              </w:rPr>
              <w:lastRenderedPageBreak/>
              <w:t>1.2.4 Complete a desktop review of Auslan inclusive events, engaging with the local Deaf community and propose City events for Auslan inclusion.</w:t>
            </w:r>
          </w:p>
        </w:tc>
        <w:tc>
          <w:tcPr>
            <w:tcW w:w="985" w:type="pct"/>
          </w:tcPr>
          <w:p w14:paraId="365F4991" w14:textId="3AB38F21" w:rsidR="00E25A8F" w:rsidRPr="00B53D0B" w:rsidRDefault="00E25A8F" w:rsidP="00E25A8F">
            <w:pPr>
              <w:pStyle w:val="ListParagraph"/>
              <w:numPr>
                <w:ilvl w:val="0"/>
                <w:numId w:val="37"/>
              </w:numPr>
              <w:rPr>
                <w:sz w:val="24"/>
                <w:szCs w:val="24"/>
              </w:rPr>
            </w:pPr>
            <w:r w:rsidRPr="00B53D0B">
              <w:rPr>
                <w:sz w:val="24"/>
                <w:szCs w:val="24"/>
              </w:rPr>
              <w:t>Year 2: FY 27/28</w:t>
            </w:r>
          </w:p>
        </w:tc>
        <w:tc>
          <w:tcPr>
            <w:tcW w:w="1125" w:type="pct"/>
          </w:tcPr>
          <w:p w14:paraId="719BE849" w14:textId="77777777" w:rsidR="00E25A8F" w:rsidRPr="00B53D0B" w:rsidRDefault="00E25A8F" w:rsidP="00FC21E0">
            <w:pPr>
              <w:rPr>
                <w:sz w:val="24"/>
                <w:szCs w:val="24"/>
              </w:rPr>
            </w:pPr>
            <w:r w:rsidRPr="00B53D0B">
              <w:rPr>
                <w:sz w:val="24"/>
                <w:szCs w:val="24"/>
              </w:rPr>
              <w:t>1. City confirms proposed City-led events to include Auslan interpreter.</w:t>
            </w:r>
          </w:p>
          <w:p w14:paraId="009622F6" w14:textId="79B00AD1" w:rsidR="00E25A8F" w:rsidRPr="00B53D0B" w:rsidRDefault="00E25A8F" w:rsidP="00FC21E0">
            <w:pPr>
              <w:rPr>
                <w:sz w:val="24"/>
                <w:szCs w:val="24"/>
              </w:rPr>
            </w:pPr>
            <w:r w:rsidRPr="00B53D0B">
              <w:rPr>
                <w:sz w:val="24"/>
                <w:szCs w:val="24"/>
              </w:rPr>
              <w:t>2. Community feedback.</w:t>
            </w:r>
          </w:p>
        </w:tc>
        <w:tc>
          <w:tcPr>
            <w:tcW w:w="696" w:type="pct"/>
          </w:tcPr>
          <w:p w14:paraId="1AC7DE55" w14:textId="5015C039" w:rsidR="00E25A8F" w:rsidRPr="00B53D0B" w:rsidRDefault="00520144" w:rsidP="00FC21E0">
            <w:pPr>
              <w:rPr>
                <w:sz w:val="24"/>
                <w:szCs w:val="24"/>
              </w:rPr>
            </w:pPr>
            <w:r w:rsidRPr="00B53D0B">
              <w:rPr>
                <w:sz w:val="24"/>
                <w:szCs w:val="24"/>
              </w:rPr>
              <w:t>Coordinator Heritage and Community Capacity</w:t>
            </w:r>
          </w:p>
        </w:tc>
        <w:tc>
          <w:tcPr>
            <w:tcW w:w="865" w:type="pct"/>
          </w:tcPr>
          <w:p w14:paraId="7582C631" w14:textId="77777777" w:rsidR="00520144" w:rsidRPr="00B53D0B" w:rsidRDefault="00520144" w:rsidP="00520144">
            <w:pPr>
              <w:rPr>
                <w:sz w:val="24"/>
                <w:szCs w:val="24"/>
              </w:rPr>
            </w:pPr>
            <w:r w:rsidRPr="00B53D0B">
              <w:rPr>
                <w:sz w:val="24"/>
                <w:szCs w:val="24"/>
              </w:rPr>
              <w:t>Executive Manager Community Services</w:t>
            </w:r>
          </w:p>
          <w:p w14:paraId="7FC9CCA1" w14:textId="77777777" w:rsidR="00520144" w:rsidRPr="00B53D0B" w:rsidRDefault="00520144" w:rsidP="00520144">
            <w:pPr>
              <w:rPr>
                <w:sz w:val="24"/>
                <w:szCs w:val="24"/>
              </w:rPr>
            </w:pPr>
            <w:r w:rsidRPr="00B53D0B">
              <w:rPr>
                <w:sz w:val="24"/>
                <w:szCs w:val="24"/>
              </w:rPr>
              <w:t>Manager Economic Development</w:t>
            </w:r>
          </w:p>
          <w:p w14:paraId="7C60676D" w14:textId="77777777" w:rsidR="00520144" w:rsidRPr="00B53D0B" w:rsidRDefault="00520144" w:rsidP="00520144">
            <w:pPr>
              <w:rPr>
                <w:sz w:val="24"/>
                <w:szCs w:val="24"/>
              </w:rPr>
            </w:pPr>
            <w:r w:rsidRPr="00B53D0B">
              <w:rPr>
                <w:sz w:val="24"/>
                <w:szCs w:val="24"/>
              </w:rPr>
              <w:t>Coordinator Festivals and Events</w:t>
            </w:r>
          </w:p>
          <w:p w14:paraId="00A927BE" w14:textId="4B6950A2" w:rsidR="00E25A8F" w:rsidRPr="00B53D0B" w:rsidRDefault="00520144" w:rsidP="00E25A8F">
            <w:pPr>
              <w:rPr>
                <w:sz w:val="24"/>
                <w:szCs w:val="24"/>
              </w:rPr>
            </w:pPr>
            <w:r w:rsidRPr="00B53D0B">
              <w:rPr>
                <w:sz w:val="24"/>
                <w:szCs w:val="24"/>
              </w:rPr>
              <w:t>Coordinator Civic Affairs</w:t>
            </w:r>
          </w:p>
        </w:tc>
      </w:tr>
      <w:tr w:rsidR="00B53D0B" w:rsidRPr="007C32FF" w14:paraId="22B47BD8" w14:textId="77777777" w:rsidTr="00023B6F">
        <w:trPr>
          <w:cantSplit/>
        </w:trPr>
        <w:tc>
          <w:tcPr>
            <w:tcW w:w="1328" w:type="pct"/>
          </w:tcPr>
          <w:p w14:paraId="4C759772" w14:textId="2F647CC0" w:rsidR="00B53D0B" w:rsidRPr="00B53D0B" w:rsidRDefault="00B53D0B" w:rsidP="00BC570B">
            <w:pPr>
              <w:rPr>
                <w:sz w:val="24"/>
                <w:szCs w:val="24"/>
              </w:rPr>
            </w:pPr>
            <w:r w:rsidRPr="00B53D0B">
              <w:rPr>
                <w:sz w:val="24"/>
                <w:szCs w:val="24"/>
              </w:rPr>
              <w:t>1.3.1 Deliver an accessible event workshop to City employees and to community members.</w:t>
            </w:r>
          </w:p>
        </w:tc>
        <w:tc>
          <w:tcPr>
            <w:tcW w:w="985" w:type="pct"/>
          </w:tcPr>
          <w:p w14:paraId="4C278E4E" w14:textId="77777777" w:rsidR="00B53D0B" w:rsidRPr="00B53D0B" w:rsidRDefault="00B53D0B" w:rsidP="00B53D0B">
            <w:pPr>
              <w:pStyle w:val="ListParagraph"/>
              <w:numPr>
                <w:ilvl w:val="0"/>
                <w:numId w:val="37"/>
              </w:numPr>
              <w:rPr>
                <w:sz w:val="24"/>
                <w:szCs w:val="24"/>
              </w:rPr>
            </w:pPr>
            <w:r w:rsidRPr="00B53D0B">
              <w:rPr>
                <w:sz w:val="24"/>
                <w:szCs w:val="24"/>
              </w:rPr>
              <w:t>Year 1: FY 26/27</w:t>
            </w:r>
          </w:p>
          <w:p w14:paraId="248B26FF" w14:textId="77777777" w:rsidR="00B53D0B" w:rsidRPr="00B53D0B" w:rsidRDefault="00B53D0B" w:rsidP="00B53D0B">
            <w:pPr>
              <w:pStyle w:val="ListParagraph"/>
              <w:numPr>
                <w:ilvl w:val="0"/>
                <w:numId w:val="37"/>
              </w:numPr>
              <w:rPr>
                <w:sz w:val="24"/>
                <w:szCs w:val="24"/>
              </w:rPr>
            </w:pPr>
            <w:r w:rsidRPr="00B53D0B">
              <w:rPr>
                <w:sz w:val="24"/>
                <w:szCs w:val="24"/>
              </w:rPr>
              <w:t>Year 2: FY 27/28</w:t>
            </w:r>
          </w:p>
          <w:p w14:paraId="0963C441" w14:textId="77777777" w:rsidR="00B53D0B" w:rsidRPr="00B53D0B" w:rsidRDefault="00B53D0B" w:rsidP="00B53D0B">
            <w:pPr>
              <w:pStyle w:val="ListParagraph"/>
              <w:numPr>
                <w:ilvl w:val="0"/>
                <w:numId w:val="37"/>
              </w:numPr>
              <w:rPr>
                <w:sz w:val="24"/>
                <w:szCs w:val="24"/>
              </w:rPr>
            </w:pPr>
            <w:r w:rsidRPr="00B53D0B">
              <w:rPr>
                <w:sz w:val="24"/>
                <w:szCs w:val="24"/>
              </w:rPr>
              <w:t>Year 3: FY 28/29</w:t>
            </w:r>
          </w:p>
          <w:p w14:paraId="536CAD41" w14:textId="77777777" w:rsidR="00B53D0B" w:rsidRPr="00B53D0B" w:rsidRDefault="00B53D0B" w:rsidP="00B53D0B">
            <w:pPr>
              <w:pStyle w:val="ListParagraph"/>
              <w:numPr>
                <w:ilvl w:val="0"/>
                <w:numId w:val="37"/>
              </w:numPr>
              <w:rPr>
                <w:sz w:val="24"/>
                <w:szCs w:val="24"/>
              </w:rPr>
            </w:pPr>
            <w:r w:rsidRPr="00B53D0B">
              <w:rPr>
                <w:sz w:val="24"/>
                <w:szCs w:val="24"/>
              </w:rPr>
              <w:t>Year 4: FY 29/30</w:t>
            </w:r>
          </w:p>
          <w:p w14:paraId="563FBFE9" w14:textId="0B3F86EF" w:rsidR="00B53D0B" w:rsidRPr="00B53D0B" w:rsidRDefault="00B53D0B" w:rsidP="00B53D0B">
            <w:pPr>
              <w:pStyle w:val="ListParagraph"/>
              <w:numPr>
                <w:ilvl w:val="0"/>
                <w:numId w:val="37"/>
              </w:numPr>
              <w:rPr>
                <w:sz w:val="24"/>
                <w:szCs w:val="24"/>
              </w:rPr>
            </w:pPr>
            <w:r w:rsidRPr="00B53D0B">
              <w:rPr>
                <w:sz w:val="24"/>
                <w:szCs w:val="24"/>
              </w:rPr>
              <w:t>Year 5: FY 30/31</w:t>
            </w:r>
          </w:p>
        </w:tc>
        <w:tc>
          <w:tcPr>
            <w:tcW w:w="1125" w:type="pct"/>
          </w:tcPr>
          <w:p w14:paraId="1EBB09CE" w14:textId="77777777" w:rsidR="00B53D0B" w:rsidRPr="00B53D0B" w:rsidRDefault="00B53D0B" w:rsidP="00B53D0B">
            <w:pPr>
              <w:rPr>
                <w:sz w:val="24"/>
                <w:szCs w:val="24"/>
              </w:rPr>
            </w:pPr>
            <w:r w:rsidRPr="00B53D0B">
              <w:rPr>
                <w:sz w:val="24"/>
                <w:szCs w:val="24"/>
              </w:rPr>
              <w:t>1. Employee workshop delivered.</w:t>
            </w:r>
          </w:p>
          <w:p w14:paraId="66B24321" w14:textId="312A6F4E" w:rsidR="00B53D0B" w:rsidRPr="00B53D0B" w:rsidRDefault="00B53D0B" w:rsidP="00FC21E0">
            <w:pPr>
              <w:rPr>
                <w:sz w:val="24"/>
                <w:szCs w:val="24"/>
              </w:rPr>
            </w:pPr>
            <w:r w:rsidRPr="00B53D0B">
              <w:rPr>
                <w:sz w:val="24"/>
                <w:szCs w:val="24"/>
              </w:rPr>
              <w:t>2. Participant feedback from training.</w:t>
            </w:r>
          </w:p>
        </w:tc>
        <w:tc>
          <w:tcPr>
            <w:tcW w:w="696" w:type="pct"/>
          </w:tcPr>
          <w:p w14:paraId="5FC641FF" w14:textId="29EBD2A1" w:rsidR="00B53D0B" w:rsidRPr="00B53D0B" w:rsidRDefault="00B53D0B" w:rsidP="00FC21E0">
            <w:pPr>
              <w:rPr>
                <w:sz w:val="24"/>
                <w:szCs w:val="24"/>
              </w:rPr>
            </w:pPr>
            <w:r w:rsidRPr="00B53D0B">
              <w:rPr>
                <w:sz w:val="24"/>
                <w:szCs w:val="24"/>
              </w:rPr>
              <w:t>Coordinator Heritage and Community Capacity</w:t>
            </w:r>
          </w:p>
        </w:tc>
        <w:tc>
          <w:tcPr>
            <w:tcW w:w="865" w:type="pct"/>
          </w:tcPr>
          <w:p w14:paraId="53DEBAE3" w14:textId="70C67E34" w:rsidR="00B53D0B" w:rsidRPr="00B53D0B" w:rsidRDefault="00B53D0B" w:rsidP="00520144">
            <w:pPr>
              <w:rPr>
                <w:sz w:val="24"/>
                <w:szCs w:val="24"/>
              </w:rPr>
            </w:pPr>
            <w:r w:rsidRPr="00B53D0B">
              <w:rPr>
                <w:sz w:val="24"/>
                <w:szCs w:val="24"/>
              </w:rPr>
              <w:t>Coordinator Festivals and Events</w:t>
            </w:r>
          </w:p>
        </w:tc>
      </w:tr>
      <w:tr w:rsidR="00B53D0B" w:rsidRPr="007C32FF" w14:paraId="6B164847" w14:textId="77777777" w:rsidTr="00023B6F">
        <w:trPr>
          <w:cantSplit/>
        </w:trPr>
        <w:tc>
          <w:tcPr>
            <w:tcW w:w="1328" w:type="pct"/>
          </w:tcPr>
          <w:p w14:paraId="0CB89151" w14:textId="134360A9" w:rsidR="00B53D0B" w:rsidRPr="00B53D0B" w:rsidRDefault="00B53D0B" w:rsidP="00BC570B">
            <w:pPr>
              <w:rPr>
                <w:sz w:val="24"/>
                <w:szCs w:val="24"/>
              </w:rPr>
            </w:pPr>
            <w:r w:rsidRPr="00B53D0B">
              <w:rPr>
                <w:sz w:val="24"/>
                <w:szCs w:val="24"/>
              </w:rPr>
              <w:t>1.3.2 Develop a concise accessibility reference sheet that summarises tiered inclusion options for City events and add to the existing Accessible Event Guide.</w:t>
            </w:r>
          </w:p>
        </w:tc>
        <w:tc>
          <w:tcPr>
            <w:tcW w:w="985" w:type="pct"/>
          </w:tcPr>
          <w:p w14:paraId="1FAB7C30" w14:textId="7115B922" w:rsidR="00B53D0B" w:rsidRPr="00B53D0B" w:rsidRDefault="00B53D0B" w:rsidP="00B53D0B">
            <w:pPr>
              <w:pStyle w:val="ListParagraph"/>
              <w:numPr>
                <w:ilvl w:val="0"/>
                <w:numId w:val="37"/>
              </w:numPr>
              <w:rPr>
                <w:sz w:val="24"/>
                <w:szCs w:val="24"/>
              </w:rPr>
            </w:pPr>
            <w:r w:rsidRPr="00B53D0B">
              <w:rPr>
                <w:sz w:val="24"/>
                <w:szCs w:val="24"/>
              </w:rPr>
              <w:t>Year 3: FY 28/29</w:t>
            </w:r>
          </w:p>
        </w:tc>
        <w:tc>
          <w:tcPr>
            <w:tcW w:w="1125" w:type="pct"/>
          </w:tcPr>
          <w:p w14:paraId="10C7F3EA" w14:textId="32BE3940" w:rsidR="00B53D0B" w:rsidRPr="00B53D0B" w:rsidRDefault="00B53D0B" w:rsidP="00B53D0B">
            <w:pPr>
              <w:rPr>
                <w:sz w:val="24"/>
                <w:szCs w:val="24"/>
              </w:rPr>
            </w:pPr>
            <w:r w:rsidRPr="00B53D0B">
              <w:rPr>
                <w:sz w:val="24"/>
                <w:szCs w:val="24"/>
              </w:rPr>
              <w:t>1. Reference sheet is completed and added to the City’s Accessible Event Guide.</w:t>
            </w:r>
          </w:p>
        </w:tc>
        <w:tc>
          <w:tcPr>
            <w:tcW w:w="696" w:type="pct"/>
          </w:tcPr>
          <w:p w14:paraId="61E50D81" w14:textId="125456E7" w:rsidR="00B53D0B" w:rsidRPr="00B53D0B" w:rsidRDefault="00B53D0B" w:rsidP="00FC21E0">
            <w:pPr>
              <w:rPr>
                <w:sz w:val="24"/>
                <w:szCs w:val="24"/>
              </w:rPr>
            </w:pPr>
            <w:r w:rsidRPr="00B53D0B">
              <w:rPr>
                <w:sz w:val="24"/>
                <w:szCs w:val="24"/>
              </w:rPr>
              <w:t>Coordinator Heritage and Community Capacity</w:t>
            </w:r>
          </w:p>
        </w:tc>
        <w:tc>
          <w:tcPr>
            <w:tcW w:w="865" w:type="pct"/>
          </w:tcPr>
          <w:p w14:paraId="2B44023A" w14:textId="0B96FD8A" w:rsidR="00B53D0B" w:rsidRPr="00B53D0B" w:rsidRDefault="00B53D0B" w:rsidP="00520144">
            <w:pPr>
              <w:rPr>
                <w:sz w:val="24"/>
                <w:szCs w:val="24"/>
              </w:rPr>
            </w:pPr>
            <w:r w:rsidRPr="00B53D0B">
              <w:rPr>
                <w:sz w:val="24"/>
                <w:szCs w:val="24"/>
              </w:rPr>
              <w:t>Coordinator Festivals and Events</w:t>
            </w:r>
          </w:p>
        </w:tc>
      </w:tr>
      <w:tr w:rsidR="00B53D0B" w:rsidRPr="007C32FF" w14:paraId="27B5FBA8" w14:textId="77777777" w:rsidTr="00023B6F">
        <w:trPr>
          <w:cantSplit/>
        </w:trPr>
        <w:tc>
          <w:tcPr>
            <w:tcW w:w="1328" w:type="pct"/>
          </w:tcPr>
          <w:p w14:paraId="4095DE21" w14:textId="77777777" w:rsidR="00B53D0B" w:rsidRPr="00972FAE" w:rsidRDefault="00C76406" w:rsidP="00BC570B">
            <w:pPr>
              <w:rPr>
                <w:sz w:val="24"/>
                <w:szCs w:val="24"/>
              </w:rPr>
            </w:pPr>
            <w:r w:rsidRPr="00972FAE">
              <w:rPr>
                <w:sz w:val="24"/>
                <w:szCs w:val="24"/>
              </w:rPr>
              <w:lastRenderedPageBreak/>
              <w:t>1.4.1 (a) Collaborate with local disability service providers, community organisations and people with lived experience to deliver workshops that support people with disability to participate in local government elections.</w:t>
            </w:r>
          </w:p>
          <w:p w14:paraId="5841AA4E" w14:textId="50776F0E" w:rsidR="003B1344" w:rsidRPr="00972FAE" w:rsidRDefault="003B1344" w:rsidP="00BC570B">
            <w:pPr>
              <w:rPr>
                <w:sz w:val="24"/>
                <w:szCs w:val="24"/>
              </w:rPr>
            </w:pPr>
            <w:r w:rsidRPr="00972FAE">
              <w:rPr>
                <w:sz w:val="24"/>
                <w:szCs w:val="24"/>
              </w:rPr>
              <w:t>1.4.1 (b) Advocate to WALGA to develop and deliver a Candidate Information Webinar with increased accessibility features that provides details about becoming an Elected Member for people who may be interested to nominate in upcoming elections.</w:t>
            </w:r>
          </w:p>
        </w:tc>
        <w:tc>
          <w:tcPr>
            <w:tcW w:w="985" w:type="pct"/>
          </w:tcPr>
          <w:p w14:paraId="101A1C1F" w14:textId="77777777" w:rsidR="003B1344" w:rsidRPr="00972FAE" w:rsidRDefault="003B1344" w:rsidP="003B1344">
            <w:pPr>
              <w:pStyle w:val="ListParagraph"/>
              <w:numPr>
                <w:ilvl w:val="0"/>
                <w:numId w:val="37"/>
              </w:numPr>
              <w:rPr>
                <w:sz w:val="24"/>
                <w:szCs w:val="24"/>
              </w:rPr>
            </w:pPr>
            <w:r w:rsidRPr="00972FAE">
              <w:rPr>
                <w:sz w:val="24"/>
                <w:szCs w:val="24"/>
              </w:rPr>
              <w:t>Year 1: FY 26/27</w:t>
            </w:r>
          </w:p>
          <w:p w14:paraId="6A2F4654" w14:textId="13A60CF2" w:rsidR="00B53D0B" w:rsidRPr="00972FAE" w:rsidRDefault="003B1344" w:rsidP="003B1344">
            <w:pPr>
              <w:pStyle w:val="ListParagraph"/>
              <w:numPr>
                <w:ilvl w:val="0"/>
                <w:numId w:val="37"/>
              </w:numPr>
              <w:rPr>
                <w:sz w:val="24"/>
                <w:szCs w:val="24"/>
              </w:rPr>
            </w:pPr>
            <w:r w:rsidRPr="00972FAE">
              <w:rPr>
                <w:sz w:val="24"/>
                <w:szCs w:val="24"/>
              </w:rPr>
              <w:t>Year 3: FY 28/29</w:t>
            </w:r>
          </w:p>
        </w:tc>
        <w:tc>
          <w:tcPr>
            <w:tcW w:w="1125" w:type="pct"/>
          </w:tcPr>
          <w:p w14:paraId="64577719" w14:textId="77777777" w:rsidR="003B1344" w:rsidRPr="00972FAE" w:rsidRDefault="003B1344" w:rsidP="003B1344">
            <w:pPr>
              <w:rPr>
                <w:sz w:val="24"/>
                <w:szCs w:val="24"/>
              </w:rPr>
            </w:pPr>
            <w:r w:rsidRPr="00972FAE">
              <w:rPr>
                <w:sz w:val="24"/>
                <w:szCs w:val="24"/>
              </w:rPr>
              <w:t>1. Accessible “How to vote” sessions delivered prior to Local Government elections, supporting participation for people with disability.</w:t>
            </w:r>
          </w:p>
          <w:p w14:paraId="32A9F61C" w14:textId="347D9F18" w:rsidR="00B53D0B" w:rsidRPr="00972FAE" w:rsidRDefault="003B1344" w:rsidP="003B1344">
            <w:pPr>
              <w:rPr>
                <w:sz w:val="24"/>
                <w:szCs w:val="24"/>
              </w:rPr>
            </w:pPr>
            <w:r w:rsidRPr="00972FAE">
              <w:rPr>
                <w:sz w:val="24"/>
                <w:szCs w:val="24"/>
              </w:rPr>
              <w:t>2. Advocacy undertaken.</w:t>
            </w:r>
          </w:p>
        </w:tc>
        <w:tc>
          <w:tcPr>
            <w:tcW w:w="696" w:type="pct"/>
          </w:tcPr>
          <w:p w14:paraId="3D5351BC" w14:textId="43E9D7DD" w:rsidR="00B53D0B" w:rsidRPr="00972FAE" w:rsidRDefault="003B1344" w:rsidP="00FC21E0">
            <w:pPr>
              <w:rPr>
                <w:sz w:val="24"/>
                <w:szCs w:val="24"/>
              </w:rPr>
            </w:pPr>
            <w:r w:rsidRPr="00972FAE">
              <w:rPr>
                <w:sz w:val="24"/>
                <w:szCs w:val="24"/>
              </w:rPr>
              <w:t>Executive Manager Community Services</w:t>
            </w:r>
          </w:p>
        </w:tc>
        <w:tc>
          <w:tcPr>
            <w:tcW w:w="865" w:type="pct"/>
          </w:tcPr>
          <w:p w14:paraId="20F1E758" w14:textId="77777777" w:rsidR="00972FAE" w:rsidRPr="00972FAE" w:rsidRDefault="00972FAE" w:rsidP="00972FAE">
            <w:pPr>
              <w:rPr>
                <w:sz w:val="24"/>
                <w:szCs w:val="24"/>
              </w:rPr>
            </w:pPr>
            <w:r w:rsidRPr="00972FAE">
              <w:rPr>
                <w:sz w:val="24"/>
                <w:szCs w:val="24"/>
              </w:rPr>
              <w:t>Manager Governance and Legal Services</w:t>
            </w:r>
          </w:p>
          <w:p w14:paraId="1EBB6305" w14:textId="77777777" w:rsidR="00972FAE" w:rsidRPr="00972FAE" w:rsidRDefault="00972FAE" w:rsidP="00972FAE">
            <w:pPr>
              <w:rPr>
                <w:sz w:val="24"/>
                <w:szCs w:val="24"/>
              </w:rPr>
            </w:pPr>
            <w:r w:rsidRPr="00972FAE">
              <w:rPr>
                <w:sz w:val="24"/>
                <w:szCs w:val="24"/>
              </w:rPr>
              <w:t>Executive Manager Healthy Communities</w:t>
            </w:r>
          </w:p>
          <w:p w14:paraId="407370AA" w14:textId="3830DE57" w:rsidR="00B53D0B" w:rsidRPr="00972FAE" w:rsidRDefault="00972FAE" w:rsidP="00972FAE">
            <w:pPr>
              <w:rPr>
                <w:sz w:val="24"/>
                <w:szCs w:val="24"/>
              </w:rPr>
            </w:pPr>
            <w:r w:rsidRPr="00972FAE">
              <w:rPr>
                <w:sz w:val="24"/>
                <w:szCs w:val="24"/>
              </w:rPr>
              <w:t>Coordinator Heritage and Community Capacity</w:t>
            </w:r>
          </w:p>
        </w:tc>
      </w:tr>
      <w:tr w:rsidR="00A962AC" w:rsidRPr="007C32FF" w14:paraId="0925385F" w14:textId="77777777" w:rsidTr="00023B6F">
        <w:trPr>
          <w:cantSplit/>
        </w:trPr>
        <w:tc>
          <w:tcPr>
            <w:tcW w:w="1328" w:type="pct"/>
          </w:tcPr>
          <w:p w14:paraId="3A712F64" w14:textId="3AFF9BE0" w:rsidR="00A962AC" w:rsidRPr="000456D6" w:rsidRDefault="00A962AC" w:rsidP="00A962AC">
            <w:pPr>
              <w:rPr>
                <w:sz w:val="24"/>
                <w:szCs w:val="24"/>
              </w:rPr>
            </w:pPr>
            <w:r w:rsidRPr="000456D6">
              <w:rPr>
                <w:sz w:val="24"/>
                <w:szCs w:val="24"/>
              </w:rPr>
              <w:lastRenderedPageBreak/>
              <w:t>1.4.2 Recognise International Day of People with Disability (IDPwD), partnering with community and service providers for events and activities.</w:t>
            </w:r>
          </w:p>
        </w:tc>
        <w:tc>
          <w:tcPr>
            <w:tcW w:w="985" w:type="pct"/>
          </w:tcPr>
          <w:p w14:paraId="37D50B0F" w14:textId="77777777" w:rsidR="00A962AC" w:rsidRPr="000456D6" w:rsidRDefault="00A962AC" w:rsidP="00A962AC">
            <w:pPr>
              <w:pStyle w:val="ListParagraph"/>
              <w:numPr>
                <w:ilvl w:val="0"/>
                <w:numId w:val="37"/>
              </w:numPr>
              <w:rPr>
                <w:sz w:val="24"/>
                <w:szCs w:val="24"/>
              </w:rPr>
            </w:pPr>
            <w:r w:rsidRPr="000456D6">
              <w:rPr>
                <w:sz w:val="24"/>
                <w:szCs w:val="24"/>
              </w:rPr>
              <w:t>Year 1: FY 26/27</w:t>
            </w:r>
          </w:p>
          <w:p w14:paraId="031602F0" w14:textId="77777777" w:rsidR="00A962AC" w:rsidRPr="000456D6" w:rsidRDefault="00A962AC" w:rsidP="00A962AC">
            <w:pPr>
              <w:pStyle w:val="ListParagraph"/>
              <w:numPr>
                <w:ilvl w:val="0"/>
                <w:numId w:val="37"/>
              </w:numPr>
              <w:rPr>
                <w:sz w:val="24"/>
                <w:szCs w:val="24"/>
              </w:rPr>
            </w:pPr>
            <w:r w:rsidRPr="000456D6">
              <w:rPr>
                <w:sz w:val="24"/>
                <w:szCs w:val="24"/>
              </w:rPr>
              <w:t>Year 2: FY 27/28</w:t>
            </w:r>
          </w:p>
          <w:p w14:paraId="7E7B6569" w14:textId="77777777" w:rsidR="00A962AC" w:rsidRPr="000456D6" w:rsidRDefault="00A962AC" w:rsidP="00A962AC">
            <w:pPr>
              <w:pStyle w:val="ListParagraph"/>
              <w:numPr>
                <w:ilvl w:val="0"/>
                <w:numId w:val="37"/>
              </w:numPr>
              <w:rPr>
                <w:sz w:val="24"/>
                <w:szCs w:val="24"/>
              </w:rPr>
            </w:pPr>
            <w:r w:rsidRPr="000456D6">
              <w:rPr>
                <w:sz w:val="24"/>
                <w:szCs w:val="24"/>
              </w:rPr>
              <w:t>Year 3: FY 28/29</w:t>
            </w:r>
          </w:p>
          <w:p w14:paraId="5EEE5E23" w14:textId="77777777" w:rsidR="00A962AC" w:rsidRPr="000456D6" w:rsidRDefault="00A962AC" w:rsidP="00A962AC">
            <w:pPr>
              <w:pStyle w:val="ListParagraph"/>
              <w:numPr>
                <w:ilvl w:val="0"/>
                <w:numId w:val="37"/>
              </w:numPr>
              <w:rPr>
                <w:sz w:val="24"/>
                <w:szCs w:val="24"/>
              </w:rPr>
            </w:pPr>
            <w:r w:rsidRPr="000456D6">
              <w:rPr>
                <w:sz w:val="24"/>
                <w:szCs w:val="24"/>
              </w:rPr>
              <w:t>Year 4: FY 29/30</w:t>
            </w:r>
          </w:p>
          <w:p w14:paraId="2333E08D" w14:textId="799E5255" w:rsidR="00A962AC" w:rsidRPr="000456D6" w:rsidRDefault="00A962AC" w:rsidP="00A962AC">
            <w:pPr>
              <w:pStyle w:val="ListParagraph"/>
              <w:numPr>
                <w:ilvl w:val="0"/>
                <w:numId w:val="37"/>
              </w:numPr>
              <w:rPr>
                <w:sz w:val="24"/>
                <w:szCs w:val="24"/>
              </w:rPr>
            </w:pPr>
            <w:r w:rsidRPr="000456D6">
              <w:rPr>
                <w:sz w:val="24"/>
                <w:szCs w:val="24"/>
              </w:rPr>
              <w:t>Year 5: FY 30/31</w:t>
            </w:r>
          </w:p>
        </w:tc>
        <w:tc>
          <w:tcPr>
            <w:tcW w:w="1125" w:type="pct"/>
          </w:tcPr>
          <w:p w14:paraId="5AC03D3C" w14:textId="26F46919" w:rsidR="000456D6" w:rsidRPr="000456D6" w:rsidRDefault="000456D6" w:rsidP="000456D6">
            <w:pPr>
              <w:rPr>
                <w:sz w:val="24"/>
                <w:szCs w:val="24"/>
              </w:rPr>
            </w:pPr>
            <w:r w:rsidRPr="000456D6">
              <w:rPr>
                <w:sz w:val="24"/>
                <w:szCs w:val="24"/>
              </w:rPr>
              <w:t>1. An event delivered to celebrate International Day of People with Disability (IDPwD) and promoted to the community.</w:t>
            </w:r>
          </w:p>
          <w:p w14:paraId="60FFDE7F" w14:textId="1D25C907" w:rsidR="000456D6" w:rsidRPr="000456D6" w:rsidRDefault="000456D6" w:rsidP="000456D6">
            <w:pPr>
              <w:rPr>
                <w:sz w:val="24"/>
                <w:szCs w:val="24"/>
              </w:rPr>
            </w:pPr>
            <w:r w:rsidRPr="000456D6">
              <w:rPr>
                <w:sz w:val="24"/>
                <w:szCs w:val="24"/>
              </w:rPr>
              <w:t>2. IDPwD recognised and celebrated through activities across City facilities.</w:t>
            </w:r>
          </w:p>
          <w:p w14:paraId="66CC8764" w14:textId="4AFF1D24" w:rsidR="000456D6" w:rsidRPr="000456D6" w:rsidRDefault="000456D6" w:rsidP="000456D6">
            <w:pPr>
              <w:rPr>
                <w:sz w:val="24"/>
                <w:szCs w:val="24"/>
              </w:rPr>
            </w:pPr>
            <w:r w:rsidRPr="000456D6">
              <w:rPr>
                <w:sz w:val="24"/>
                <w:szCs w:val="24"/>
              </w:rPr>
              <w:t>3. Service providers report positive engagement with participants.</w:t>
            </w:r>
          </w:p>
          <w:p w14:paraId="183A572B" w14:textId="20F9F584" w:rsidR="00A962AC" w:rsidRPr="000456D6" w:rsidRDefault="000456D6" w:rsidP="000456D6">
            <w:pPr>
              <w:rPr>
                <w:sz w:val="24"/>
                <w:szCs w:val="24"/>
              </w:rPr>
            </w:pPr>
            <w:r w:rsidRPr="000456D6">
              <w:rPr>
                <w:sz w:val="24"/>
                <w:szCs w:val="24"/>
              </w:rPr>
              <w:t>4. Participants report positive engagement with stallholders.</w:t>
            </w:r>
          </w:p>
        </w:tc>
        <w:tc>
          <w:tcPr>
            <w:tcW w:w="696" w:type="pct"/>
          </w:tcPr>
          <w:p w14:paraId="112ECD36" w14:textId="36D320ED" w:rsidR="00A962AC" w:rsidRPr="000456D6" w:rsidRDefault="000456D6" w:rsidP="00A962AC">
            <w:pPr>
              <w:rPr>
                <w:sz w:val="24"/>
                <w:szCs w:val="24"/>
              </w:rPr>
            </w:pPr>
            <w:r w:rsidRPr="000456D6">
              <w:rPr>
                <w:sz w:val="24"/>
                <w:szCs w:val="24"/>
              </w:rPr>
              <w:t>Coordinator Heritage and Community Capacity</w:t>
            </w:r>
          </w:p>
        </w:tc>
        <w:tc>
          <w:tcPr>
            <w:tcW w:w="865" w:type="pct"/>
          </w:tcPr>
          <w:p w14:paraId="4B835A1F" w14:textId="005DCF38" w:rsidR="00A962AC" w:rsidRPr="000456D6" w:rsidRDefault="000456D6" w:rsidP="00A962AC">
            <w:pPr>
              <w:rPr>
                <w:sz w:val="24"/>
                <w:szCs w:val="24"/>
              </w:rPr>
            </w:pPr>
            <w:r w:rsidRPr="000456D6">
              <w:rPr>
                <w:sz w:val="24"/>
                <w:szCs w:val="24"/>
              </w:rPr>
              <w:t>Marketing and Communications Officer Community Services</w:t>
            </w:r>
          </w:p>
        </w:tc>
      </w:tr>
    </w:tbl>
    <w:p w14:paraId="02FC5046" w14:textId="3A5C0CE8" w:rsidR="00022726" w:rsidRDefault="00A751F0" w:rsidP="00AB4172">
      <w:r>
        <w:rPr>
          <w:noProof/>
        </w:rPr>
        <w:drawing>
          <wp:inline distT="0" distB="0" distL="0" distR="0" wp14:anchorId="7867F22D" wp14:editId="74A864E3">
            <wp:extent cx="7143750" cy="1920874"/>
            <wp:effectExtent l="0" t="0" r="0" b="3810"/>
            <wp:docPr id="1057150361" name="Picture 1" descr="A blind guide dog user walks through th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50361" name="Picture 1" descr="A blind guide dog user walks through the park."/>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59673" cy="1925155"/>
                    </a:xfrm>
                    <a:prstGeom prst="rect">
                      <a:avLst/>
                    </a:prstGeom>
                  </pic:spPr>
                </pic:pic>
              </a:graphicData>
            </a:graphic>
          </wp:inline>
        </w:drawing>
      </w:r>
    </w:p>
    <w:p w14:paraId="1879E3CA" w14:textId="77777777" w:rsidR="00E55374" w:rsidRPr="00794ADE" w:rsidRDefault="0085397D" w:rsidP="00794ADE">
      <w:pPr>
        <w:pStyle w:val="Heading2"/>
      </w:pPr>
      <w:bookmarkStart w:id="78" w:name="_Toc239172176"/>
      <w:bookmarkStart w:id="79" w:name="outcome-two"/>
      <w:bookmarkEnd w:id="76"/>
      <w:r w:rsidRPr="00794ADE">
        <w:lastRenderedPageBreak/>
        <w:t>Outcome Two:</w:t>
      </w:r>
      <w:bookmarkEnd w:id="78"/>
    </w:p>
    <w:p w14:paraId="1879E3CB" w14:textId="77777777" w:rsidR="00E55374" w:rsidRPr="00794ADE" w:rsidRDefault="0085397D" w:rsidP="00794ADE">
      <w:pPr>
        <w:rPr>
          <w:b/>
          <w:bCs/>
        </w:rPr>
      </w:pPr>
      <w:r w:rsidRPr="00794ADE">
        <w:rPr>
          <w:b/>
          <w:bCs/>
        </w:rPr>
        <w:t>People with disability can access City of Mandurah buildings and facilities in ways that meet their access needs.</w:t>
      </w:r>
    </w:p>
    <w:p w14:paraId="1879E3CC" w14:textId="54DCF0DB" w:rsidR="00E55374" w:rsidRPr="00794ADE" w:rsidRDefault="0085397D" w:rsidP="00794ADE">
      <w:pPr>
        <w:pStyle w:val="ListParagraph"/>
        <w:numPr>
          <w:ilvl w:val="0"/>
          <w:numId w:val="38"/>
        </w:numPr>
      </w:pPr>
      <w:r w:rsidRPr="00794ADE">
        <w:t>Prioritise practical improvements to existing City buildings and public spaces to strengthen accessibility and inclusion in everyday use.</w:t>
      </w:r>
    </w:p>
    <w:p w14:paraId="1879E3CD" w14:textId="3B10E8F6" w:rsidR="00E55374" w:rsidRPr="00794ADE" w:rsidRDefault="0085397D" w:rsidP="00794ADE">
      <w:pPr>
        <w:pStyle w:val="ListParagraph"/>
        <w:numPr>
          <w:ilvl w:val="0"/>
          <w:numId w:val="38"/>
        </w:numPr>
      </w:pPr>
      <w:r w:rsidRPr="00794ADE">
        <w:t>Increase accessible toilet and adult change facilities in key locations and improve awareness of their availability.</w:t>
      </w:r>
    </w:p>
    <w:p w14:paraId="1879E3CE" w14:textId="12C5F252" w:rsidR="00E55374" w:rsidRPr="00794ADE" w:rsidRDefault="0085397D" w:rsidP="00794ADE">
      <w:pPr>
        <w:pStyle w:val="ListParagraph"/>
        <w:numPr>
          <w:ilvl w:val="0"/>
          <w:numId w:val="38"/>
        </w:numPr>
      </w:pPr>
      <w:r w:rsidRPr="00794ADE">
        <w:t>Improve the provision, location and usability of ACROD parking to better reflect community access needs across City facilities and public spaces.</w:t>
      </w:r>
    </w:p>
    <w:p w14:paraId="1879E3CF" w14:textId="4EEDFC2B" w:rsidR="00E55374" w:rsidRPr="00794ADE" w:rsidRDefault="0085397D" w:rsidP="00794ADE">
      <w:pPr>
        <w:pStyle w:val="ListParagraph"/>
        <w:numPr>
          <w:ilvl w:val="0"/>
          <w:numId w:val="38"/>
        </w:numPr>
      </w:pPr>
      <w:r w:rsidRPr="00794ADE">
        <w:t>Integrate universal access and inclusive design into public open spaces, playgrounds, beaches and recreation areas to support shared participation.</w:t>
      </w:r>
    </w:p>
    <w:p w14:paraId="1879E3D0" w14:textId="1AEFE94C" w:rsidR="00E55374" w:rsidRPr="00794ADE" w:rsidRDefault="0085397D" w:rsidP="00794ADE">
      <w:pPr>
        <w:pStyle w:val="ListParagraph"/>
        <w:numPr>
          <w:ilvl w:val="0"/>
          <w:numId w:val="38"/>
        </w:numPr>
      </w:pPr>
      <w:r w:rsidRPr="00794ADE">
        <w:t>Strengthen the maintenance and reliability of accessible infrastructure to ensure access features are consistently available, functional, and safe for use.</w:t>
      </w:r>
    </w:p>
    <w:p w14:paraId="22B74881" w14:textId="77777777" w:rsidR="00794ADE" w:rsidRPr="00794ADE" w:rsidRDefault="00794ADE" w:rsidP="00794ADE"/>
    <w:tbl>
      <w:tblPr>
        <w:tblStyle w:val="TableGrid"/>
        <w:tblW w:w="5000" w:type="pct"/>
        <w:tblLook w:val="04A0" w:firstRow="1" w:lastRow="0" w:firstColumn="1" w:lastColumn="0" w:noHBand="0" w:noVBand="1"/>
        <w:tblDescription w:val="Table showing the implementation plan for Outcome 2 of the DAIP."/>
      </w:tblPr>
      <w:tblGrid>
        <w:gridCol w:w="3331"/>
        <w:gridCol w:w="2892"/>
        <w:gridCol w:w="3977"/>
        <w:gridCol w:w="1701"/>
        <w:gridCol w:w="2489"/>
      </w:tblGrid>
      <w:tr w:rsidR="00794ADE" w:rsidRPr="007C32FF" w14:paraId="571FC76F" w14:textId="77777777" w:rsidTr="00A97020">
        <w:trPr>
          <w:cantSplit/>
          <w:tblHeader/>
        </w:trPr>
        <w:tc>
          <w:tcPr>
            <w:tcW w:w="1157" w:type="pct"/>
            <w:shd w:val="clear" w:color="auto" w:fill="DAE9F7" w:themeFill="text2" w:themeFillTint="1A"/>
          </w:tcPr>
          <w:p w14:paraId="4694637B" w14:textId="77777777" w:rsidR="00794ADE" w:rsidRPr="007C32FF" w:rsidRDefault="00794ADE" w:rsidP="007A1DA3">
            <w:pPr>
              <w:rPr>
                <w:b/>
                <w:bCs/>
                <w:sz w:val="24"/>
                <w:szCs w:val="24"/>
              </w:rPr>
            </w:pPr>
            <w:bookmarkStart w:id="80" w:name="RowTitle_Outcome2"/>
            <w:bookmarkEnd w:id="80"/>
            <w:r w:rsidRPr="007C32FF">
              <w:rPr>
                <w:b/>
                <w:bCs/>
                <w:sz w:val="24"/>
                <w:szCs w:val="24"/>
              </w:rPr>
              <w:t>Projects/Actions</w:t>
            </w:r>
          </w:p>
        </w:tc>
        <w:tc>
          <w:tcPr>
            <w:tcW w:w="1005" w:type="pct"/>
            <w:shd w:val="clear" w:color="auto" w:fill="DAE9F7" w:themeFill="text2" w:themeFillTint="1A"/>
          </w:tcPr>
          <w:p w14:paraId="45B92E24" w14:textId="77777777" w:rsidR="00794ADE" w:rsidRPr="007C32FF" w:rsidRDefault="00794ADE" w:rsidP="007A1DA3">
            <w:pPr>
              <w:rPr>
                <w:b/>
                <w:bCs/>
                <w:sz w:val="24"/>
                <w:szCs w:val="24"/>
              </w:rPr>
            </w:pPr>
            <w:r w:rsidRPr="007C32FF">
              <w:rPr>
                <w:b/>
                <w:bCs/>
                <w:sz w:val="24"/>
                <w:szCs w:val="24"/>
              </w:rPr>
              <w:t>Existing Endorsed Long Term Financial Plan Operating Budget</w:t>
            </w:r>
          </w:p>
        </w:tc>
        <w:tc>
          <w:tcPr>
            <w:tcW w:w="1382" w:type="pct"/>
            <w:shd w:val="clear" w:color="auto" w:fill="DAE9F7" w:themeFill="text2" w:themeFillTint="1A"/>
          </w:tcPr>
          <w:p w14:paraId="6C2BE75A" w14:textId="77777777" w:rsidR="00794ADE" w:rsidRPr="007C32FF" w:rsidRDefault="00794ADE" w:rsidP="007A1DA3">
            <w:pPr>
              <w:rPr>
                <w:b/>
                <w:bCs/>
                <w:sz w:val="24"/>
                <w:szCs w:val="24"/>
              </w:rPr>
            </w:pPr>
            <w:r w:rsidRPr="007C32FF">
              <w:rPr>
                <w:b/>
                <w:bCs/>
                <w:sz w:val="24"/>
                <w:szCs w:val="24"/>
              </w:rPr>
              <w:t>Measures of Success</w:t>
            </w:r>
          </w:p>
        </w:tc>
        <w:tc>
          <w:tcPr>
            <w:tcW w:w="591" w:type="pct"/>
            <w:shd w:val="clear" w:color="auto" w:fill="DAE9F7" w:themeFill="text2" w:themeFillTint="1A"/>
          </w:tcPr>
          <w:p w14:paraId="6B576473" w14:textId="77777777" w:rsidR="00794ADE" w:rsidRPr="007C32FF" w:rsidRDefault="00794ADE" w:rsidP="007A1DA3">
            <w:pPr>
              <w:rPr>
                <w:b/>
                <w:bCs/>
                <w:sz w:val="24"/>
                <w:szCs w:val="24"/>
              </w:rPr>
            </w:pPr>
            <w:r w:rsidRPr="007C32FF">
              <w:rPr>
                <w:b/>
                <w:bCs/>
                <w:sz w:val="24"/>
                <w:szCs w:val="24"/>
              </w:rPr>
              <w:t>Lead</w:t>
            </w:r>
          </w:p>
        </w:tc>
        <w:tc>
          <w:tcPr>
            <w:tcW w:w="865" w:type="pct"/>
            <w:shd w:val="clear" w:color="auto" w:fill="DAE9F7" w:themeFill="text2" w:themeFillTint="1A"/>
          </w:tcPr>
          <w:p w14:paraId="12B57A41" w14:textId="77777777" w:rsidR="00794ADE" w:rsidRPr="007C32FF" w:rsidRDefault="00794ADE" w:rsidP="007A1DA3">
            <w:pPr>
              <w:rPr>
                <w:b/>
                <w:bCs/>
                <w:sz w:val="24"/>
                <w:szCs w:val="24"/>
              </w:rPr>
            </w:pPr>
            <w:r w:rsidRPr="007C32FF">
              <w:rPr>
                <w:b/>
                <w:bCs/>
                <w:sz w:val="24"/>
                <w:szCs w:val="24"/>
              </w:rPr>
              <w:t>Organisational Partners</w:t>
            </w:r>
          </w:p>
        </w:tc>
      </w:tr>
      <w:tr w:rsidR="00794ADE" w:rsidRPr="007C32FF" w14:paraId="5F157D0D" w14:textId="77777777" w:rsidTr="00A97020">
        <w:trPr>
          <w:cantSplit/>
        </w:trPr>
        <w:tc>
          <w:tcPr>
            <w:tcW w:w="1157" w:type="pct"/>
          </w:tcPr>
          <w:p w14:paraId="7932D386" w14:textId="73FA49C5" w:rsidR="00794ADE" w:rsidRPr="00D17A3E" w:rsidRDefault="00C50C5C" w:rsidP="00D17A3E">
            <w:pPr>
              <w:rPr>
                <w:sz w:val="24"/>
                <w:szCs w:val="24"/>
              </w:rPr>
            </w:pPr>
            <w:r w:rsidRPr="00D17A3E">
              <w:rPr>
                <w:sz w:val="24"/>
                <w:szCs w:val="24"/>
              </w:rPr>
              <w:t>2.1.1 Enhance accessibility of selected public art by incorporating audio descriptions and accessible information formats as part of project development.</w:t>
            </w:r>
          </w:p>
        </w:tc>
        <w:tc>
          <w:tcPr>
            <w:tcW w:w="1005" w:type="pct"/>
          </w:tcPr>
          <w:p w14:paraId="461A36DB" w14:textId="77777777" w:rsidR="00C50C5C" w:rsidRPr="00C50C5C" w:rsidRDefault="00C50C5C" w:rsidP="00C50C5C">
            <w:pPr>
              <w:pStyle w:val="ListParagraph"/>
              <w:numPr>
                <w:ilvl w:val="0"/>
                <w:numId w:val="37"/>
              </w:numPr>
              <w:rPr>
                <w:sz w:val="24"/>
                <w:szCs w:val="24"/>
              </w:rPr>
            </w:pPr>
            <w:r w:rsidRPr="00C50C5C">
              <w:rPr>
                <w:sz w:val="24"/>
                <w:szCs w:val="24"/>
              </w:rPr>
              <w:t>Year 1: FY 26/27</w:t>
            </w:r>
          </w:p>
          <w:p w14:paraId="76B757C8" w14:textId="77777777" w:rsidR="00C50C5C" w:rsidRPr="00C50C5C" w:rsidRDefault="00C50C5C" w:rsidP="00C50C5C">
            <w:pPr>
              <w:pStyle w:val="ListParagraph"/>
              <w:numPr>
                <w:ilvl w:val="0"/>
                <w:numId w:val="37"/>
              </w:numPr>
              <w:rPr>
                <w:sz w:val="24"/>
                <w:szCs w:val="24"/>
              </w:rPr>
            </w:pPr>
            <w:r w:rsidRPr="00C50C5C">
              <w:rPr>
                <w:sz w:val="24"/>
                <w:szCs w:val="24"/>
              </w:rPr>
              <w:t>Year 2: FY 27/28</w:t>
            </w:r>
          </w:p>
          <w:p w14:paraId="72AF86E5" w14:textId="77777777" w:rsidR="00C50C5C" w:rsidRPr="00C50C5C" w:rsidRDefault="00C50C5C" w:rsidP="00C50C5C">
            <w:pPr>
              <w:pStyle w:val="ListParagraph"/>
              <w:numPr>
                <w:ilvl w:val="0"/>
                <w:numId w:val="37"/>
              </w:numPr>
              <w:rPr>
                <w:sz w:val="24"/>
                <w:szCs w:val="24"/>
              </w:rPr>
            </w:pPr>
            <w:r w:rsidRPr="00C50C5C">
              <w:rPr>
                <w:sz w:val="24"/>
                <w:szCs w:val="24"/>
              </w:rPr>
              <w:t>Year 3: FY 28/29</w:t>
            </w:r>
          </w:p>
          <w:p w14:paraId="52D6E71E" w14:textId="77777777" w:rsidR="00C50C5C" w:rsidRPr="00C50C5C" w:rsidRDefault="00C50C5C" w:rsidP="00C50C5C">
            <w:pPr>
              <w:pStyle w:val="ListParagraph"/>
              <w:numPr>
                <w:ilvl w:val="0"/>
                <w:numId w:val="37"/>
              </w:numPr>
              <w:rPr>
                <w:sz w:val="24"/>
                <w:szCs w:val="24"/>
              </w:rPr>
            </w:pPr>
            <w:r w:rsidRPr="00C50C5C">
              <w:rPr>
                <w:sz w:val="24"/>
                <w:szCs w:val="24"/>
              </w:rPr>
              <w:t>Year 4: FY 29/30</w:t>
            </w:r>
          </w:p>
          <w:p w14:paraId="11685E66" w14:textId="196D4158" w:rsidR="00794ADE" w:rsidRPr="00C50C5C" w:rsidRDefault="00C50C5C" w:rsidP="00C50C5C">
            <w:pPr>
              <w:pStyle w:val="ListParagraph"/>
              <w:numPr>
                <w:ilvl w:val="0"/>
                <w:numId w:val="37"/>
              </w:numPr>
              <w:rPr>
                <w:sz w:val="24"/>
                <w:szCs w:val="24"/>
              </w:rPr>
            </w:pPr>
            <w:r w:rsidRPr="00C50C5C">
              <w:rPr>
                <w:sz w:val="24"/>
                <w:szCs w:val="24"/>
              </w:rPr>
              <w:t>Year 5: FY 30/31</w:t>
            </w:r>
          </w:p>
        </w:tc>
        <w:tc>
          <w:tcPr>
            <w:tcW w:w="1382" w:type="pct"/>
          </w:tcPr>
          <w:p w14:paraId="79DE8E58" w14:textId="77777777" w:rsidR="00C50C5C" w:rsidRPr="00D17A3E" w:rsidRDefault="00C50C5C" w:rsidP="00D17A3E">
            <w:pPr>
              <w:rPr>
                <w:sz w:val="24"/>
                <w:szCs w:val="24"/>
              </w:rPr>
            </w:pPr>
            <w:r w:rsidRPr="00C50C5C">
              <w:rPr>
                <w:sz w:val="24"/>
                <w:szCs w:val="24"/>
              </w:rPr>
              <w:t>1</w:t>
            </w:r>
            <w:r w:rsidRPr="00D17A3E">
              <w:rPr>
                <w:sz w:val="24"/>
                <w:szCs w:val="24"/>
              </w:rPr>
              <w:t>. Audio descriptions developed and made publicly available for at least three priority public artworks each year.</w:t>
            </w:r>
          </w:p>
          <w:p w14:paraId="75A9D179" w14:textId="1BD56CA3" w:rsidR="00794ADE" w:rsidRPr="00C50C5C" w:rsidRDefault="00C50C5C" w:rsidP="00D17A3E">
            <w:pPr>
              <w:rPr>
                <w:sz w:val="24"/>
                <w:szCs w:val="24"/>
              </w:rPr>
            </w:pPr>
            <w:r w:rsidRPr="00D17A3E">
              <w:rPr>
                <w:sz w:val="24"/>
                <w:szCs w:val="24"/>
              </w:rPr>
              <w:t>2. Accessible information formats incorporated into all new public art installations.</w:t>
            </w:r>
          </w:p>
        </w:tc>
        <w:tc>
          <w:tcPr>
            <w:tcW w:w="591" w:type="pct"/>
          </w:tcPr>
          <w:p w14:paraId="0ED60160" w14:textId="72DA7F44" w:rsidR="00794ADE" w:rsidRPr="00C50C5C" w:rsidRDefault="00C50C5C" w:rsidP="00C50C5C">
            <w:pPr>
              <w:pStyle w:val="Compact"/>
              <w:rPr>
                <w:sz w:val="24"/>
                <w:szCs w:val="24"/>
              </w:rPr>
            </w:pPr>
            <w:r w:rsidRPr="00C50C5C">
              <w:rPr>
                <w:sz w:val="24"/>
                <w:szCs w:val="24"/>
              </w:rPr>
              <w:t>Coordinator Arts and Culture</w:t>
            </w:r>
          </w:p>
        </w:tc>
        <w:tc>
          <w:tcPr>
            <w:tcW w:w="865" w:type="pct"/>
          </w:tcPr>
          <w:p w14:paraId="42FF8170" w14:textId="684E7ECD" w:rsidR="00794ADE" w:rsidRPr="00C50C5C" w:rsidRDefault="00C50C5C" w:rsidP="00C50C5C">
            <w:pPr>
              <w:pStyle w:val="Compact"/>
              <w:rPr>
                <w:sz w:val="24"/>
                <w:szCs w:val="24"/>
              </w:rPr>
            </w:pPr>
            <w:r w:rsidRPr="00C50C5C">
              <w:rPr>
                <w:sz w:val="24"/>
                <w:szCs w:val="24"/>
              </w:rPr>
              <w:t>Coordinator Heritage and Community Capacity</w:t>
            </w:r>
          </w:p>
        </w:tc>
      </w:tr>
      <w:tr w:rsidR="00794ADE" w:rsidRPr="007C32FF" w14:paraId="4BE27567" w14:textId="77777777" w:rsidTr="00A97020">
        <w:trPr>
          <w:cantSplit/>
        </w:trPr>
        <w:tc>
          <w:tcPr>
            <w:tcW w:w="1157" w:type="pct"/>
          </w:tcPr>
          <w:p w14:paraId="6E81B27A" w14:textId="45629818" w:rsidR="00794ADE" w:rsidRPr="007C32FF" w:rsidRDefault="00DD536E" w:rsidP="007A1DA3">
            <w:pPr>
              <w:rPr>
                <w:sz w:val="24"/>
                <w:szCs w:val="24"/>
              </w:rPr>
            </w:pPr>
            <w:r w:rsidRPr="00DD536E">
              <w:rPr>
                <w:sz w:val="24"/>
                <w:szCs w:val="24"/>
              </w:rPr>
              <w:lastRenderedPageBreak/>
              <w:t>2.1.2 Embed accessibility via the Project Management Framework for significant public art / tourism products to ensure there is consideration of how they can be universally accessible.</w:t>
            </w:r>
          </w:p>
        </w:tc>
        <w:tc>
          <w:tcPr>
            <w:tcW w:w="1005" w:type="pct"/>
          </w:tcPr>
          <w:p w14:paraId="5296D623" w14:textId="77777777" w:rsidR="00DD536E" w:rsidRPr="00DD536E" w:rsidRDefault="00DD536E" w:rsidP="00DD536E">
            <w:pPr>
              <w:pStyle w:val="ListParagraph"/>
              <w:numPr>
                <w:ilvl w:val="0"/>
                <w:numId w:val="37"/>
              </w:numPr>
              <w:rPr>
                <w:sz w:val="24"/>
                <w:szCs w:val="24"/>
              </w:rPr>
            </w:pPr>
            <w:r w:rsidRPr="00DD536E">
              <w:rPr>
                <w:sz w:val="24"/>
                <w:szCs w:val="24"/>
              </w:rPr>
              <w:t>Year 2: FY 27/28</w:t>
            </w:r>
          </w:p>
          <w:p w14:paraId="7FA1E430" w14:textId="77777777" w:rsidR="00DD536E" w:rsidRPr="00DD536E" w:rsidRDefault="00DD536E" w:rsidP="00DD536E">
            <w:pPr>
              <w:pStyle w:val="ListParagraph"/>
              <w:numPr>
                <w:ilvl w:val="0"/>
                <w:numId w:val="37"/>
              </w:numPr>
              <w:rPr>
                <w:sz w:val="24"/>
                <w:szCs w:val="24"/>
              </w:rPr>
            </w:pPr>
            <w:r w:rsidRPr="00DD536E">
              <w:rPr>
                <w:sz w:val="24"/>
                <w:szCs w:val="24"/>
              </w:rPr>
              <w:t>Year 3: FY 28/29</w:t>
            </w:r>
          </w:p>
          <w:p w14:paraId="00BBFFBA" w14:textId="77777777" w:rsidR="00DD536E" w:rsidRPr="00DD536E" w:rsidRDefault="00DD536E" w:rsidP="00DD536E">
            <w:pPr>
              <w:pStyle w:val="ListParagraph"/>
              <w:numPr>
                <w:ilvl w:val="0"/>
                <w:numId w:val="37"/>
              </w:numPr>
              <w:rPr>
                <w:sz w:val="24"/>
                <w:szCs w:val="24"/>
              </w:rPr>
            </w:pPr>
            <w:r w:rsidRPr="00DD536E">
              <w:rPr>
                <w:sz w:val="24"/>
                <w:szCs w:val="24"/>
              </w:rPr>
              <w:t>Year 4: FY 29/30</w:t>
            </w:r>
          </w:p>
          <w:p w14:paraId="4D8068F2" w14:textId="474E2077" w:rsidR="00794ADE" w:rsidRPr="007C32FF" w:rsidRDefault="00DD536E" w:rsidP="00DD536E">
            <w:pPr>
              <w:pStyle w:val="ListParagraph"/>
              <w:numPr>
                <w:ilvl w:val="0"/>
                <w:numId w:val="37"/>
              </w:numPr>
              <w:rPr>
                <w:sz w:val="24"/>
                <w:szCs w:val="24"/>
              </w:rPr>
            </w:pPr>
            <w:r w:rsidRPr="00DD536E">
              <w:rPr>
                <w:sz w:val="24"/>
                <w:szCs w:val="24"/>
              </w:rPr>
              <w:t>Year 5: FY 30/31</w:t>
            </w:r>
          </w:p>
        </w:tc>
        <w:tc>
          <w:tcPr>
            <w:tcW w:w="1382" w:type="pct"/>
          </w:tcPr>
          <w:p w14:paraId="22024238" w14:textId="1284E4C2" w:rsidR="00622D50" w:rsidRPr="00622D50" w:rsidRDefault="00622D50" w:rsidP="00622D50">
            <w:pPr>
              <w:rPr>
                <w:sz w:val="24"/>
                <w:szCs w:val="24"/>
              </w:rPr>
            </w:pPr>
            <w:r w:rsidRPr="00622D50">
              <w:rPr>
                <w:sz w:val="24"/>
                <w:szCs w:val="24"/>
              </w:rPr>
              <w:t>1.</w:t>
            </w:r>
            <w:r>
              <w:rPr>
                <w:sz w:val="24"/>
                <w:szCs w:val="24"/>
              </w:rPr>
              <w:t xml:space="preserve"> </w:t>
            </w:r>
            <w:r w:rsidRPr="00622D50">
              <w:rPr>
                <w:sz w:val="24"/>
                <w:szCs w:val="24"/>
              </w:rPr>
              <w:t>AIAG engaged to provide feedback on future public art / tourism projects.</w:t>
            </w:r>
          </w:p>
          <w:p w14:paraId="57D561A3" w14:textId="1357EC01" w:rsidR="00794ADE" w:rsidRPr="007C32FF" w:rsidRDefault="00622D50" w:rsidP="00622D50">
            <w:pPr>
              <w:rPr>
                <w:sz w:val="24"/>
                <w:szCs w:val="24"/>
              </w:rPr>
            </w:pPr>
            <w:r w:rsidRPr="00622D50">
              <w:rPr>
                <w:sz w:val="24"/>
                <w:szCs w:val="24"/>
              </w:rPr>
              <w:t>2.</w:t>
            </w:r>
            <w:r>
              <w:rPr>
                <w:sz w:val="24"/>
                <w:szCs w:val="24"/>
              </w:rPr>
              <w:t xml:space="preserve"> </w:t>
            </w:r>
            <w:r w:rsidRPr="00622D50">
              <w:rPr>
                <w:sz w:val="24"/>
                <w:szCs w:val="24"/>
              </w:rPr>
              <w:t>Public art / tourism projects demonstrate accessibility.</w:t>
            </w:r>
          </w:p>
        </w:tc>
        <w:tc>
          <w:tcPr>
            <w:tcW w:w="591" w:type="pct"/>
          </w:tcPr>
          <w:p w14:paraId="300F97D6" w14:textId="7CFC78F1" w:rsidR="00794ADE" w:rsidRPr="007C32FF" w:rsidRDefault="00622D50" w:rsidP="007A1DA3">
            <w:pPr>
              <w:rPr>
                <w:sz w:val="24"/>
                <w:szCs w:val="24"/>
              </w:rPr>
            </w:pPr>
            <w:r w:rsidRPr="00622D50">
              <w:rPr>
                <w:sz w:val="24"/>
                <w:szCs w:val="24"/>
              </w:rPr>
              <w:t>Coordinator Arts and Culture</w:t>
            </w:r>
          </w:p>
        </w:tc>
        <w:tc>
          <w:tcPr>
            <w:tcW w:w="865" w:type="pct"/>
          </w:tcPr>
          <w:p w14:paraId="0B90C501" w14:textId="0273FD85" w:rsidR="00794ADE" w:rsidRPr="007C32FF" w:rsidRDefault="00622D50" w:rsidP="007A1DA3">
            <w:pPr>
              <w:rPr>
                <w:sz w:val="24"/>
                <w:szCs w:val="24"/>
              </w:rPr>
            </w:pPr>
            <w:r w:rsidRPr="00622D50">
              <w:rPr>
                <w:sz w:val="24"/>
                <w:szCs w:val="24"/>
              </w:rPr>
              <w:t>Manager Economic Development</w:t>
            </w:r>
          </w:p>
        </w:tc>
      </w:tr>
      <w:tr w:rsidR="00794ADE" w:rsidRPr="007C32FF" w14:paraId="7AD51357" w14:textId="77777777" w:rsidTr="00A97020">
        <w:trPr>
          <w:cantSplit/>
        </w:trPr>
        <w:tc>
          <w:tcPr>
            <w:tcW w:w="1157" w:type="pct"/>
          </w:tcPr>
          <w:p w14:paraId="49BED98B" w14:textId="3ED9F19B" w:rsidR="00794ADE" w:rsidRPr="000A7F9E" w:rsidRDefault="00622D50" w:rsidP="007A1DA3">
            <w:pPr>
              <w:rPr>
                <w:sz w:val="24"/>
                <w:szCs w:val="24"/>
              </w:rPr>
            </w:pPr>
            <w:r w:rsidRPr="00622D50">
              <w:rPr>
                <w:sz w:val="24"/>
                <w:szCs w:val="24"/>
              </w:rPr>
              <w:t>2.1.3 Develop an internal accessibility guide that stretches beyond minimum compliance to assist City officers create facilities and public open spaces in a way that reflects the City’s commitment to access and inclusion.</w:t>
            </w:r>
          </w:p>
        </w:tc>
        <w:tc>
          <w:tcPr>
            <w:tcW w:w="1005" w:type="pct"/>
          </w:tcPr>
          <w:p w14:paraId="2BDEFD06" w14:textId="57087501" w:rsidR="00794ADE" w:rsidRPr="00DE7D35" w:rsidRDefault="00622D50" w:rsidP="00622D50">
            <w:pPr>
              <w:pStyle w:val="ListParagraph"/>
              <w:numPr>
                <w:ilvl w:val="0"/>
                <w:numId w:val="37"/>
              </w:numPr>
              <w:rPr>
                <w:sz w:val="24"/>
                <w:szCs w:val="24"/>
              </w:rPr>
            </w:pPr>
            <w:r w:rsidRPr="00DE7D35">
              <w:rPr>
                <w:sz w:val="24"/>
                <w:szCs w:val="24"/>
              </w:rPr>
              <w:t>Year 3: FY 28/29</w:t>
            </w:r>
          </w:p>
        </w:tc>
        <w:tc>
          <w:tcPr>
            <w:tcW w:w="1382" w:type="pct"/>
          </w:tcPr>
          <w:p w14:paraId="48A04FBF" w14:textId="6F8CBEC3" w:rsidR="00640AF5" w:rsidRPr="00640AF5" w:rsidRDefault="00640AF5" w:rsidP="00640AF5">
            <w:pPr>
              <w:rPr>
                <w:sz w:val="24"/>
                <w:szCs w:val="24"/>
              </w:rPr>
            </w:pPr>
            <w:r w:rsidRPr="00640AF5">
              <w:rPr>
                <w:sz w:val="24"/>
                <w:szCs w:val="24"/>
              </w:rPr>
              <w:t>1.</w:t>
            </w:r>
            <w:r>
              <w:rPr>
                <w:sz w:val="24"/>
                <w:szCs w:val="24"/>
              </w:rPr>
              <w:t xml:space="preserve"> </w:t>
            </w:r>
            <w:r w:rsidRPr="00640AF5">
              <w:rPr>
                <w:sz w:val="24"/>
                <w:szCs w:val="24"/>
              </w:rPr>
              <w:t>Beyond compliance accessibility guide developed and endorsed.</w:t>
            </w:r>
          </w:p>
          <w:p w14:paraId="4A84AEE0" w14:textId="7A3C4126" w:rsidR="00794ADE" w:rsidRPr="000A7F9E" w:rsidRDefault="00640AF5" w:rsidP="00640AF5">
            <w:pPr>
              <w:rPr>
                <w:sz w:val="24"/>
                <w:szCs w:val="24"/>
              </w:rPr>
            </w:pPr>
            <w:r w:rsidRPr="00640AF5">
              <w:rPr>
                <w:sz w:val="24"/>
                <w:szCs w:val="24"/>
              </w:rPr>
              <w:t>2.</w:t>
            </w:r>
            <w:r>
              <w:rPr>
                <w:sz w:val="24"/>
                <w:szCs w:val="24"/>
              </w:rPr>
              <w:t xml:space="preserve"> </w:t>
            </w:r>
            <w:r w:rsidRPr="00640AF5">
              <w:rPr>
                <w:sz w:val="24"/>
                <w:szCs w:val="24"/>
              </w:rPr>
              <w:t>Guide applied in the planning and design of new and upgraded City buildings</w:t>
            </w:r>
            <w:r w:rsidR="002D7019">
              <w:t xml:space="preserve"> </w:t>
            </w:r>
            <w:r w:rsidR="002D7019" w:rsidRPr="002D7019">
              <w:rPr>
                <w:sz w:val="24"/>
                <w:szCs w:val="24"/>
              </w:rPr>
              <w:t>and public open spaces.</w:t>
            </w:r>
          </w:p>
        </w:tc>
        <w:tc>
          <w:tcPr>
            <w:tcW w:w="591" w:type="pct"/>
          </w:tcPr>
          <w:p w14:paraId="5F359A78" w14:textId="66385646" w:rsidR="00794ADE" w:rsidRPr="000A7F9E" w:rsidRDefault="002D7019" w:rsidP="007A1DA3">
            <w:pPr>
              <w:rPr>
                <w:sz w:val="24"/>
                <w:szCs w:val="24"/>
              </w:rPr>
            </w:pPr>
            <w:r w:rsidRPr="002D7019">
              <w:rPr>
                <w:sz w:val="24"/>
                <w:szCs w:val="24"/>
              </w:rPr>
              <w:t>Director Place and Community</w:t>
            </w:r>
          </w:p>
        </w:tc>
        <w:tc>
          <w:tcPr>
            <w:tcW w:w="865" w:type="pct"/>
          </w:tcPr>
          <w:p w14:paraId="4C3A146D" w14:textId="77777777" w:rsidR="00C01896" w:rsidRPr="00C01896" w:rsidRDefault="00C01896" w:rsidP="00C01896">
            <w:pPr>
              <w:rPr>
                <w:sz w:val="24"/>
                <w:szCs w:val="24"/>
              </w:rPr>
            </w:pPr>
            <w:r w:rsidRPr="00C01896">
              <w:rPr>
                <w:sz w:val="24"/>
                <w:szCs w:val="24"/>
              </w:rPr>
              <w:t>Executive Manager Community Services</w:t>
            </w:r>
          </w:p>
          <w:p w14:paraId="04CE5665" w14:textId="10D61A57" w:rsidR="00794ADE" w:rsidRPr="000A7F9E" w:rsidRDefault="00C01896" w:rsidP="00C01896">
            <w:pPr>
              <w:rPr>
                <w:sz w:val="24"/>
                <w:szCs w:val="24"/>
              </w:rPr>
            </w:pPr>
            <w:r w:rsidRPr="00C01896">
              <w:rPr>
                <w:sz w:val="24"/>
                <w:szCs w:val="24"/>
              </w:rPr>
              <w:t>Coordinator Heritage and Community</w:t>
            </w:r>
            <w:r>
              <w:rPr>
                <w:sz w:val="24"/>
                <w:szCs w:val="24"/>
              </w:rPr>
              <w:t xml:space="preserve"> </w:t>
            </w:r>
            <w:r w:rsidRPr="00C01896">
              <w:rPr>
                <w:sz w:val="24"/>
                <w:szCs w:val="24"/>
              </w:rPr>
              <w:t>Capacity</w:t>
            </w:r>
          </w:p>
        </w:tc>
      </w:tr>
      <w:tr w:rsidR="00794ADE" w:rsidRPr="007C32FF" w14:paraId="1FDD7435" w14:textId="77777777" w:rsidTr="00A97020">
        <w:trPr>
          <w:cantSplit/>
        </w:trPr>
        <w:tc>
          <w:tcPr>
            <w:tcW w:w="1157" w:type="pct"/>
          </w:tcPr>
          <w:p w14:paraId="5B53E8B7" w14:textId="2D334349" w:rsidR="00794ADE" w:rsidRPr="00B1525C" w:rsidRDefault="00C01896" w:rsidP="007A1DA3">
            <w:pPr>
              <w:rPr>
                <w:sz w:val="24"/>
                <w:szCs w:val="24"/>
              </w:rPr>
            </w:pPr>
            <w:r w:rsidRPr="00C01896">
              <w:rPr>
                <w:sz w:val="24"/>
                <w:szCs w:val="24"/>
              </w:rPr>
              <w:lastRenderedPageBreak/>
              <w:t>2.1.4 When there are City facilities and key public open space renewals, review existing mobility scooter recharge stations and designated parking areas. When City facilities are due for renewal or upgrade, develop project outcomes to inform future delivery.</w:t>
            </w:r>
          </w:p>
        </w:tc>
        <w:tc>
          <w:tcPr>
            <w:tcW w:w="1005" w:type="pct"/>
          </w:tcPr>
          <w:p w14:paraId="66080345" w14:textId="77777777" w:rsidR="00C01896" w:rsidRPr="00C01896" w:rsidRDefault="00C01896" w:rsidP="00C01896">
            <w:pPr>
              <w:pStyle w:val="ListParagraph"/>
              <w:numPr>
                <w:ilvl w:val="0"/>
                <w:numId w:val="37"/>
              </w:numPr>
              <w:rPr>
                <w:sz w:val="24"/>
                <w:szCs w:val="24"/>
              </w:rPr>
            </w:pPr>
            <w:r w:rsidRPr="00C01896">
              <w:rPr>
                <w:sz w:val="24"/>
                <w:szCs w:val="24"/>
              </w:rPr>
              <w:t>Year 1: FY 26/27</w:t>
            </w:r>
          </w:p>
          <w:p w14:paraId="5C726414" w14:textId="77777777" w:rsidR="00C01896" w:rsidRPr="00C01896" w:rsidRDefault="00C01896" w:rsidP="00C01896">
            <w:pPr>
              <w:pStyle w:val="ListParagraph"/>
              <w:numPr>
                <w:ilvl w:val="0"/>
                <w:numId w:val="37"/>
              </w:numPr>
              <w:rPr>
                <w:sz w:val="24"/>
                <w:szCs w:val="24"/>
              </w:rPr>
            </w:pPr>
            <w:r w:rsidRPr="00C01896">
              <w:rPr>
                <w:sz w:val="24"/>
                <w:szCs w:val="24"/>
              </w:rPr>
              <w:t>Year 2: FY 27/28</w:t>
            </w:r>
          </w:p>
          <w:p w14:paraId="2B763054" w14:textId="77777777" w:rsidR="00C01896" w:rsidRPr="00C01896" w:rsidRDefault="00C01896" w:rsidP="00C01896">
            <w:pPr>
              <w:pStyle w:val="ListParagraph"/>
              <w:numPr>
                <w:ilvl w:val="0"/>
                <w:numId w:val="37"/>
              </w:numPr>
              <w:rPr>
                <w:sz w:val="24"/>
                <w:szCs w:val="24"/>
              </w:rPr>
            </w:pPr>
            <w:r w:rsidRPr="00C01896">
              <w:rPr>
                <w:sz w:val="24"/>
                <w:szCs w:val="24"/>
              </w:rPr>
              <w:t>Year 3: FY 28/29</w:t>
            </w:r>
          </w:p>
          <w:p w14:paraId="7028D0EB" w14:textId="77777777" w:rsidR="00C01896" w:rsidRPr="00C01896" w:rsidRDefault="00C01896" w:rsidP="00C01896">
            <w:pPr>
              <w:pStyle w:val="ListParagraph"/>
              <w:numPr>
                <w:ilvl w:val="0"/>
                <w:numId w:val="37"/>
              </w:numPr>
              <w:rPr>
                <w:sz w:val="24"/>
                <w:szCs w:val="24"/>
              </w:rPr>
            </w:pPr>
            <w:r w:rsidRPr="00C01896">
              <w:rPr>
                <w:sz w:val="24"/>
                <w:szCs w:val="24"/>
              </w:rPr>
              <w:t>Year 4: FY 29/30</w:t>
            </w:r>
          </w:p>
          <w:p w14:paraId="3344A615" w14:textId="68E3AF5F" w:rsidR="00794ADE" w:rsidRPr="00B1525C" w:rsidRDefault="00C01896" w:rsidP="00C01896">
            <w:pPr>
              <w:pStyle w:val="ListParagraph"/>
              <w:numPr>
                <w:ilvl w:val="0"/>
                <w:numId w:val="37"/>
              </w:numPr>
              <w:rPr>
                <w:sz w:val="24"/>
                <w:szCs w:val="24"/>
              </w:rPr>
            </w:pPr>
            <w:r w:rsidRPr="00C01896">
              <w:rPr>
                <w:sz w:val="24"/>
                <w:szCs w:val="24"/>
              </w:rPr>
              <w:t>Year 5: FY 30/31</w:t>
            </w:r>
          </w:p>
        </w:tc>
        <w:tc>
          <w:tcPr>
            <w:tcW w:w="1382" w:type="pct"/>
          </w:tcPr>
          <w:p w14:paraId="35A5978E" w14:textId="0C0697AE" w:rsidR="001B147C" w:rsidRPr="001B147C" w:rsidRDefault="001B147C" w:rsidP="001B147C">
            <w:pPr>
              <w:rPr>
                <w:sz w:val="24"/>
                <w:szCs w:val="24"/>
              </w:rPr>
            </w:pPr>
            <w:r w:rsidRPr="001B147C">
              <w:rPr>
                <w:sz w:val="24"/>
                <w:szCs w:val="24"/>
              </w:rPr>
              <w:t>1.</w:t>
            </w:r>
            <w:r>
              <w:rPr>
                <w:sz w:val="24"/>
                <w:szCs w:val="24"/>
              </w:rPr>
              <w:t xml:space="preserve"> </w:t>
            </w:r>
            <w:r w:rsidRPr="001B147C">
              <w:rPr>
                <w:sz w:val="24"/>
                <w:szCs w:val="24"/>
              </w:rPr>
              <w:t>Ensure adequate mobility scooter recharge stations are installed at City facilities and key public open spaces.</w:t>
            </w:r>
          </w:p>
          <w:p w14:paraId="1690A50C" w14:textId="0669A44D" w:rsidR="00794ADE" w:rsidRPr="00B1525C" w:rsidRDefault="001B147C" w:rsidP="001B147C">
            <w:pPr>
              <w:rPr>
                <w:sz w:val="24"/>
                <w:szCs w:val="24"/>
              </w:rPr>
            </w:pPr>
            <w:r w:rsidRPr="001B147C">
              <w:rPr>
                <w:sz w:val="24"/>
                <w:szCs w:val="24"/>
              </w:rPr>
              <w:t>2.</w:t>
            </w:r>
            <w:r>
              <w:rPr>
                <w:sz w:val="24"/>
                <w:szCs w:val="24"/>
              </w:rPr>
              <w:t xml:space="preserve"> </w:t>
            </w:r>
            <w:r w:rsidRPr="001B147C">
              <w:rPr>
                <w:sz w:val="24"/>
                <w:szCs w:val="24"/>
              </w:rPr>
              <w:t>Designated mobility scooter parking areas established at priority locations.</w:t>
            </w:r>
          </w:p>
        </w:tc>
        <w:tc>
          <w:tcPr>
            <w:tcW w:w="591" w:type="pct"/>
          </w:tcPr>
          <w:p w14:paraId="4618861D" w14:textId="1A9CBF37" w:rsidR="00794ADE" w:rsidRPr="00B1525C" w:rsidRDefault="001B147C" w:rsidP="007A1DA3">
            <w:pPr>
              <w:rPr>
                <w:sz w:val="24"/>
                <w:szCs w:val="24"/>
              </w:rPr>
            </w:pPr>
            <w:r w:rsidRPr="001B147C">
              <w:rPr>
                <w:sz w:val="24"/>
                <w:szCs w:val="24"/>
              </w:rPr>
              <w:t>Executive Manager Community Services</w:t>
            </w:r>
          </w:p>
        </w:tc>
        <w:tc>
          <w:tcPr>
            <w:tcW w:w="865" w:type="pct"/>
          </w:tcPr>
          <w:p w14:paraId="4C5393F9" w14:textId="77777777" w:rsidR="001B147C" w:rsidRPr="001B147C" w:rsidRDefault="001B147C" w:rsidP="001B147C">
            <w:pPr>
              <w:rPr>
                <w:sz w:val="24"/>
                <w:szCs w:val="24"/>
              </w:rPr>
            </w:pPr>
            <w:r w:rsidRPr="001B147C">
              <w:rPr>
                <w:sz w:val="24"/>
                <w:szCs w:val="24"/>
              </w:rPr>
              <w:t>Executive Manager Healthy Communities</w:t>
            </w:r>
          </w:p>
          <w:p w14:paraId="3D608934" w14:textId="77777777" w:rsidR="001B147C" w:rsidRPr="001B147C" w:rsidRDefault="001B147C" w:rsidP="001B147C">
            <w:pPr>
              <w:rPr>
                <w:sz w:val="24"/>
                <w:szCs w:val="24"/>
              </w:rPr>
            </w:pPr>
            <w:r w:rsidRPr="001B147C">
              <w:rPr>
                <w:sz w:val="24"/>
                <w:szCs w:val="24"/>
              </w:rPr>
              <w:t>Executive Manager Built Environment</w:t>
            </w:r>
          </w:p>
          <w:p w14:paraId="3B7C7040" w14:textId="77777777" w:rsidR="001B147C" w:rsidRPr="001B147C" w:rsidRDefault="001B147C" w:rsidP="001B147C">
            <w:pPr>
              <w:rPr>
                <w:sz w:val="24"/>
                <w:szCs w:val="24"/>
              </w:rPr>
            </w:pPr>
            <w:r w:rsidRPr="001B147C">
              <w:rPr>
                <w:sz w:val="24"/>
                <w:szCs w:val="24"/>
              </w:rPr>
              <w:t>Director Place and Community</w:t>
            </w:r>
          </w:p>
          <w:p w14:paraId="7DD9995D" w14:textId="64B6B10F" w:rsidR="00794ADE" w:rsidRPr="00B1525C" w:rsidRDefault="001B147C" w:rsidP="001B147C">
            <w:pPr>
              <w:rPr>
                <w:sz w:val="24"/>
                <w:szCs w:val="24"/>
              </w:rPr>
            </w:pPr>
            <w:r w:rsidRPr="001B147C">
              <w:rPr>
                <w:sz w:val="24"/>
                <w:szCs w:val="24"/>
              </w:rPr>
              <w:t>Coordinator Heritage and Community</w:t>
            </w:r>
            <w:r>
              <w:rPr>
                <w:sz w:val="24"/>
                <w:szCs w:val="24"/>
              </w:rPr>
              <w:t xml:space="preserve"> </w:t>
            </w:r>
            <w:r w:rsidRPr="001B147C">
              <w:rPr>
                <w:sz w:val="24"/>
                <w:szCs w:val="24"/>
              </w:rPr>
              <w:t>Capacity</w:t>
            </w:r>
          </w:p>
        </w:tc>
      </w:tr>
      <w:tr w:rsidR="00794ADE" w:rsidRPr="007C32FF" w14:paraId="5E4C34DB" w14:textId="77777777" w:rsidTr="00A97020">
        <w:trPr>
          <w:cantSplit/>
        </w:trPr>
        <w:tc>
          <w:tcPr>
            <w:tcW w:w="1157" w:type="pct"/>
          </w:tcPr>
          <w:p w14:paraId="0DBFCCA1" w14:textId="6B069CC1" w:rsidR="00794ADE" w:rsidRPr="00076342" w:rsidRDefault="00EC5C7C" w:rsidP="007A1DA3">
            <w:pPr>
              <w:rPr>
                <w:sz w:val="24"/>
                <w:szCs w:val="24"/>
              </w:rPr>
            </w:pPr>
            <w:r w:rsidRPr="00EC5C7C">
              <w:rPr>
                <w:sz w:val="24"/>
                <w:szCs w:val="24"/>
              </w:rPr>
              <w:lastRenderedPageBreak/>
              <w:t>2.1.5 Use the Community Facilities Access Audit 2024 report to inform priority projects that enhance accessibility at identified facilities.</w:t>
            </w:r>
          </w:p>
        </w:tc>
        <w:tc>
          <w:tcPr>
            <w:tcW w:w="1005" w:type="pct"/>
          </w:tcPr>
          <w:p w14:paraId="0F0E8208" w14:textId="77777777" w:rsidR="00EC5C7C" w:rsidRPr="00EC5C7C" w:rsidRDefault="00EC5C7C" w:rsidP="00EC5C7C">
            <w:pPr>
              <w:pStyle w:val="ListParagraph"/>
              <w:numPr>
                <w:ilvl w:val="0"/>
                <w:numId w:val="37"/>
              </w:numPr>
              <w:rPr>
                <w:sz w:val="24"/>
                <w:szCs w:val="24"/>
              </w:rPr>
            </w:pPr>
            <w:r w:rsidRPr="00EC5C7C">
              <w:rPr>
                <w:sz w:val="24"/>
                <w:szCs w:val="24"/>
              </w:rPr>
              <w:t>Year 1: FY 26/27</w:t>
            </w:r>
          </w:p>
          <w:p w14:paraId="3A9F312B" w14:textId="77777777" w:rsidR="00EC5C7C" w:rsidRPr="00EC5C7C" w:rsidRDefault="00EC5C7C" w:rsidP="00EC5C7C">
            <w:pPr>
              <w:pStyle w:val="ListParagraph"/>
              <w:numPr>
                <w:ilvl w:val="0"/>
                <w:numId w:val="37"/>
              </w:numPr>
              <w:rPr>
                <w:sz w:val="24"/>
                <w:szCs w:val="24"/>
              </w:rPr>
            </w:pPr>
            <w:r w:rsidRPr="00EC5C7C">
              <w:rPr>
                <w:sz w:val="24"/>
                <w:szCs w:val="24"/>
              </w:rPr>
              <w:t>Year 2: FY 27/28</w:t>
            </w:r>
          </w:p>
          <w:p w14:paraId="082E044F" w14:textId="77777777" w:rsidR="00EC5C7C" w:rsidRPr="00EC5C7C" w:rsidRDefault="00EC5C7C" w:rsidP="00EC5C7C">
            <w:pPr>
              <w:pStyle w:val="ListParagraph"/>
              <w:numPr>
                <w:ilvl w:val="0"/>
                <w:numId w:val="37"/>
              </w:numPr>
              <w:rPr>
                <w:sz w:val="24"/>
                <w:szCs w:val="24"/>
              </w:rPr>
            </w:pPr>
            <w:r w:rsidRPr="00EC5C7C">
              <w:rPr>
                <w:sz w:val="24"/>
                <w:szCs w:val="24"/>
              </w:rPr>
              <w:t>Year 3: FY 28/29</w:t>
            </w:r>
          </w:p>
          <w:p w14:paraId="6867FB53" w14:textId="77777777" w:rsidR="00EC5C7C" w:rsidRPr="00EC5C7C" w:rsidRDefault="00EC5C7C" w:rsidP="00EC5C7C">
            <w:pPr>
              <w:pStyle w:val="ListParagraph"/>
              <w:numPr>
                <w:ilvl w:val="0"/>
                <w:numId w:val="37"/>
              </w:numPr>
              <w:rPr>
                <w:sz w:val="24"/>
                <w:szCs w:val="24"/>
              </w:rPr>
            </w:pPr>
            <w:r w:rsidRPr="00EC5C7C">
              <w:rPr>
                <w:sz w:val="24"/>
                <w:szCs w:val="24"/>
              </w:rPr>
              <w:t>Year 4: FY 29/30</w:t>
            </w:r>
          </w:p>
          <w:p w14:paraId="096DB904" w14:textId="78219AEE" w:rsidR="00794ADE" w:rsidRPr="00076342" w:rsidRDefault="00EC5C7C" w:rsidP="00EC5C7C">
            <w:pPr>
              <w:pStyle w:val="ListParagraph"/>
              <w:numPr>
                <w:ilvl w:val="0"/>
                <w:numId w:val="37"/>
              </w:numPr>
              <w:rPr>
                <w:sz w:val="24"/>
                <w:szCs w:val="24"/>
              </w:rPr>
            </w:pPr>
            <w:r w:rsidRPr="00EC5C7C">
              <w:rPr>
                <w:sz w:val="24"/>
                <w:szCs w:val="24"/>
              </w:rPr>
              <w:t>Year 5: FY 30/31</w:t>
            </w:r>
          </w:p>
        </w:tc>
        <w:tc>
          <w:tcPr>
            <w:tcW w:w="1382" w:type="pct"/>
          </w:tcPr>
          <w:p w14:paraId="455D2EBF" w14:textId="244AFDB9" w:rsidR="00EC5C7C" w:rsidRPr="00EC5C7C" w:rsidRDefault="00EC5C7C" w:rsidP="00EC5C7C">
            <w:pPr>
              <w:rPr>
                <w:sz w:val="24"/>
                <w:szCs w:val="24"/>
              </w:rPr>
            </w:pPr>
            <w:r w:rsidRPr="00EC5C7C">
              <w:rPr>
                <w:sz w:val="24"/>
                <w:szCs w:val="24"/>
              </w:rPr>
              <w:t>1.</w:t>
            </w:r>
            <w:r>
              <w:rPr>
                <w:sz w:val="24"/>
                <w:szCs w:val="24"/>
              </w:rPr>
              <w:t xml:space="preserve"> </w:t>
            </w:r>
            <w:r w:rsidRPr="00EC5C7C">
              <w:rPr>
                <w:sz w:val="24"/>
                <w:szCs w:val="24"/>
              </w:rPr>
              <w:t xml:space="preserve">Community Facilities Access Audit report </w:t>
            </w:r>
            <w:proofErr w:type="gramStart"/>
            <w:r w:rsidRPr="00EC5C7C">
              <w:rPr>
                <w:sz w:val="24"/>
                <w:szCs w:val="24"/>
              </w:rPr>
              <w:t>reviewed</w:t>
            </w:r>
            <w:proofErr w:type="gramEnd"/>
            <w:r w:rsidRPr="00EC5C7C">
              <w:rPr>
                <w:sz w:val="24"/>
                <w:szCs w:val="24"/>
              </w:rPr>
              <w:t xml:space="preserve"> and priority accessibility projects identified.</w:t>
            </w:r>
          </w:p>
          <w:p w14:paraId="35C28428" w14:textId="08B779B3" w:rsidR="00EC5C7C" w:rsidRPr="00EC5C7C" w:rsidRDefault="00EC5C7C" w:rsidP="00EC5C7C">
            <w:pPr>
              <w:rPr>
                <w:sz w:val="24"/>
                <w:szCs w:val="24"/>
              </w:rPr>
            </w:pPr>
            <w:r w:rsidRPr="00EC5C7C">
              <w:rPr>
                <w:sz w:val="24"/>
                <w:szCs w:val="24"/>
              </w:rPr>
              <w:t>2.</w:t>
            </w:r>
            <w:r>
              <w:rPr>
                <w:sz w:val="24"/>
                <w:szCs w:val="24"/>
              </w:rPr>
              <w:t xml:space="preserve"> </w:t>
            </w:r>
            <w:r w:rsidRPr="00EC5C7C">
              <w:rPr>
                <w:sz w:val="24"/>
                <w:szCs w:val="24"/>
              </w:rPr>
              <w:t>Identified priority projects incorporated into relevant capital works program.</w:t>
            </w:r>
          </w:p>
          <w:p w14:paraId="069F1350" w14:textId="05FB08FE" w:rsidR="00EC5C7C" w:rsidRPr="00EC5C7C" w:rsidRDefault="00EC5C7C" w:rsidP="00EC5C7C">
            <w:pPr>
              <w:rPr>
                <w:sz w:val="24"/>
                <w:szCs w:val="24"/>
              </w:rPr>
            </w:pPr>
            <w:r w:rsidRPr="00EC5C7C">
              <w:rPr>
                <w:sz w:val="24"/>
                <w:szCs w:val="24"/>
              </w:rPr>
              <w:t>3.</w:t>
            </w:r>
            <w:r>
              <w:rPr>
                <w:sz w:val="24"/>
                <w:szCs w:val="24"/>
              </w:rPr>
              <w:t xml:space="preserve"> </w:t>
            </w:r>
            <w:r w:rsidRPr="00EC5C7C">
              <w:rPr>
                <w:sz w:val="24"/>
                <w:szCs w:val="24"/>
              </w:rPr>
              <w:t>Evidence of improved accessibility aligned with the 2024 report.</w:t>
            </w:r>
          </w:p>
          <w:p w14:paraId="0E31B544" w14:textId="07059A6E" w:rsidR="00794ADE" w:rsidRPr="00076342" w:rsidRDefault="00EC5C7C" w:rsidP="00EC5C7C">
            <w:pPr>
              <w:rPr>
                <w:sz w:val="24"/>
                <w:szCs w:val="24"/>
              </w:rPr>
            </w:pPr>
            <w:r w:rsidRPr="00EC5C7C">
              <w:rPr>
                <w:sz w:val="24"/>
                <w:szCs w:val="24"/>
              </w:rPr>
              <w:t>4.</w:t>
            </w:r>
            <w:r>
              <w:rPr>
                <w:sz w:val="24"/>
                <w:szCs w:val="24"/>
              </w:rPr>
              <w:t xml:space="preserve"> </w:t>
            </w:r>
            <w:r w:rsidRPr="00EC5C7C">
              <w:rPr>
                <w:sz w:val="24"/>
                <w:szCs w:val="24"/>
              </w:rPr>
              <w:t>Feedback from users after the completion of works.</w:t>
            </w:r>
          </w:p>
        </w:tc>
        <w:tc>
          <w:tcPr>
            <w:tcW w:w="591" w:type="pct"/>
          </w:tcPr>
          <w:p w14:paraId="24039A8B" w14:textId="1620FD17" w:rsidR="00794ADE" w:rsidRPr="00076342" w:rsidRDefault="00DE7D35" w:rsidP="007A1DA3">
            <w:pPr>
              <w:rPr>
                <w:sz w:val="24"/>
                <w:szCs w:val="24"/>
              </w:rPr>
            </w:pPr>
            <w:r w:rsidRPr="00DE7D35">
              <w:rPr>
                <w:sz w:val="24"/>
                <w:szCs w:val="24"/>
              </w:rPr>
              <w:t>Manager Strategic Asset Management</w:t>
            </w:r>
          </w:p>
        </w:tc>
        <w:tc>
          <w:tcPr>
            <w:tcW w:w="865" w:type="pct"/>
          </w:tcPr>
          <w:p w14:paraId="5BE0E8B4" w14:textId="3AACB6BC" w:rsidR="00794ADE" w:rsidRPr="00076342" w:rsidRDefault="00DE7D35" w:rsidP="007A1DA3">
            <w:pPr>
              <w:rPr>
                <w:sz w:val="24"/>
                <w:szCs w:val="24"/>
              </w:rPr>
            </w:pPr>
            <w:r w:rsidRPr="00DE7D35">
              <w:rPr>
                <w:sz w:val="24"/>
                <w:szCs w:val="24"/>
              </w:rPr>
              <w:t>Executive Manager Community Services</w:t>
            </w:r>
          </w:p>
        </w:tc>
      </w:tr>
      <w:tr w:rsidR="00794ADE" w:rsidRPr="007C32FF" w14:paraId="53D66B50" w14:textId="77777777" w:rsidTr="00A97020">
        <w:trPr>
          <w:cantSplit/>
        </w:trPr>
        <w:tc>
          <w:tcPr>
            <w:tcW w:w="1157" w:type="pct"/>
          </w:tcPr>
          <w:p w14:paraId="2C948BE1" w14:textId="0FDEF4AA" w:rsidR="00794ADE" w:rsidRPr="00076342" w:rsidRDefault="00DE7D35" w:rsidP="007A1DA3">
            <w:pPr>
              <w:rPr>
                <w:sz w:val="24"/>
                <w:szCs w:val="24"/>
              </w:rPr>
            </w:pPr>
            <w:r w:rsidRPr="00DE7D35">
              <w:rPr>
                <w:sz w:val="24"/>
                <w:szCs w:val="24"/>
              </w:rPr>
              <w:t>2.2.1 There are guidelines developed for the suitability and placement Universal Access Toilet (UAT) provisions, to inform new and upgraded facilities based on community need and usage patterns, recognising this may be beyond minimum compliance.</w:t>
            </w:r>
          </w:p>
        </w:tc>
        <w:tc>
          <w:tcPr>
            <w:tcW w:w="1005" w:type="pct"/>
          </w:tcPr>
          <w:p w14:paraId="4EC155D5" w14:textId="2C991236" w:rsidR="00794ADE" w:rsidRPr="00076342" w:rsidRDefault="00DE7D35" w:rsidP="007A1DA3">
            <w:pPr>
              <w:pStyle w:val="ListParagraph"/>
              <w:numPr>
                <w:ilvl w:val="0"/>
                <w:numId w:val="37"/>
              </w:numPr>
              <w:rPr>
                <w:sz w:val="24"/>
                <w:szCs w:val="24"/>
              </w:rPr>
            </w:pPr>
            <w:r w:rsidRPr="00DE7D35">
              <w:rPr>
                <w:sz w:val="24"/>
                <w:szCs w:val="24"/>
              </w:rPr>
              <w:t>Year 3: FY 28/29</w:t>
            </w:r>
          </w:p>
        </w:tc>
        <w:tc>
          <w:tcPr>
            <w:tcW w:w="1382" w:type="pct"/>
          </w:tcPr>
          <w:p w14:paraId="27093314" w14:textId="7DCE9474" w:rsidR="005D3881" w:rsidRPr="005D3881" w:rsidRDefault="005D3881" w:rsidP="005D3881">
            <w:pPr>
              <w:rPr>
                <w:sz w:val="24"/>
                <w:szCs w:val="24"/>
              </w:rPr>
            </w:pPr>
            <w:r w:rsidRPr="005D3881">
              <w:rPr>
                <w:sz w:val="24"/>
                <w:szCs w:val="24"/>
              </w:rPr>
              <w:t>1.</w:t>
            </w:r>
            <w:r>
              <w:rPr>
                <w:sz w:val="24"/>
                <w:szCs w:val="24"/>
              </w:rPr>
              <w:t xml:space="preserve"> </w:t>
            </w:r>
            <w:r w:rsidRPr="005D3881">
              <w:rPr>
                <w:sz w:val="24"/>
                <w:szCs w:val="24"/>
              </w:rPr>
              <w:t>Evidence of UAT provision based on need and usage in new and upgraded high-use City facilities.</w:t>
            </w:r>
          </w:p>
          <w:p w14:paraId="6A06A1F2" w14:textId="168ED614" w:rsidR="00794ADE" w:rsidRPr="00076342" w:rsidRDefault="005D3881" w:rsidP="005D3881">
            <w:pPr>
              <w:rPr>
                <w:sz w:val="24"/>
                <w:szCs w:val="24"/>
              </w:rPr>
            </w:pPr>
            <w:r w:rsidRPr="005D3881">
              <w:rPr>
                <w:sz w:val="24"/>
                <w:szCs w:val="24"/>
              </w:rPr>
              <w:t>2.</w:t>
            </w:r>
            <w:r>
              <w:rPr>
                <w:sz w:val="24"/>
                <w:szCs w:val="24"/>
              </w:rPr>
              <w:t xml:space="preserve"> </w:t>
            </w:r>
            <w:r w:rsidRPr="005D3881">
              <w:rPr>
                <w:sz w:val="24"/>
                <w:szCs w:val="24"/>
              </w:rPr>
              <w:t>Consideration of more than one UAT reflected in project design and delivery where suitable.</w:t>
            </w:r>
          </w:p>
        </w:tc>
        <w:tc>
          <w:tcPr>
            <w:tcW w:w="591" w:type="pct"/>
          </w:tcPr>
          <w:p w14:paraId="1B7FAB64" w14:textId="71BD62C2" w:rsidR="00794ADE" w:rsidRPr="00076342" w:rsidRDefault="005D3881" w:rsidP="007A1DA3">
            <w:pPr>
              <w:rPr>
                <w:sz w:val="24"/>
                <w:szCs w:val="24"/>
              </w:rPr>
            </w:pPr>
            <w:r w:rsidRPr="005D3881">
              <w:rPr>
                <w:sz w:val="24"/>
                <w:szCs w:val="24"/>
              </w:rPr>
              <w:t>Executive Manager Community Services</w:t>
            </w:r>
          </w:p>
        </w:tc>
        <w:tc>
          <w:tcPr>
            <w:tcW w:w="865" w:type="pct"/>
          </w:tcPr>
          <w:p w14:paraId="0105BAA8" w14:textId="48C9E801" w:rsidR="00794ADE" w:rsidRPr="00076342" w:rsidRDefault="005D3881" w:rsidP="007A1DA3">
            <w:pPr>
              <w:rPr>
                <w:sz w:val="24"/>
                <w:szCs w:val="24"/>
              </w:rPr>
            </w:pPr>
            <w:r w:rsidRPr="005D3881">
              <w:rPr>
                <w:sz w:val="24"/>
                <w:szCs w:val="24"/>
              </w:rPr>
              <w:t>Coordinator Heritage and Community Capacity</w:t>
            </w:r>
          </w:p>
        </w:tc>
      </w:tr>
      <w:tr w:rsidR="00794ADE" w:rsidRPr="007C32FF" w14:paraId="29C7ECA0" w14:textId="77777777" w:rsidTr="00A97020">
        <w:trPr>
          <w:cantSplit/>
        </w:trPr>
        <w:tc>
          <w:tcPr>
            <w:tcW w:w="1157" w:type="pct"/>
          </w:tcPr>
          <w:p w14:paraId="63DFC350" w14:textId="6E96E811" w:rsidR="00794ADE" w:rsidRPr="00BC570B" w:rsidRDefault="00A56FA1" w:rsidP="007A1DA3">
            <w:pPr>
              <w:rPr>
                <w:sz w:val="24"/>
                <w:szCs w:val="24"/>
              </w:rPr>
            </w:pPr>
            <w:r w:rsidRPr="00A56FA1">
              <w:rPr>
                <w:sz w:val="24"/>
                <w:szCs w:val="24"/>
              </w:rPr>
              <w:lastRenderedPageBreak/>
              <w:t>2.2.2 Explore the viability of an additional adult change facility at the Mandurah Aquatic and Recreation Centre (MARC).</w:t>
            </w:r>
          </w:p>
        </w:tc>
        <w:tc>
          <w:tcPr>
            <w:tcW w:w="1005" w:type="pct"/>
          </w:tcPr>
          <w:p w14:paraId="7CB07F91" w14:textId="275CFF8E" w:rsidR="00794ADE" w:rsidRPr="00A56FA1" w:rsidRDefault="00A56FA1" w:rsidP="00A56FA1">
            <w:pPr>
              <w:pStyle w:val="ListParagraph"/>
              <w:numPr>
                <w:ilvl w:val="0"/>
                <w:numId w:val="37"/>
              </w:numPr>
              <w:rPr>
                <w:sz w:val="24"/>
                <w:szCs w:val="24"/>
              </w:rPr>
            </w:pPr>
            <w:r w:rsidRPr="00A56FA1">
              <w:rPr>
                <w:sz w:val="24"/>
                <w:szCs w:val="24"/>
              </w:rPr>
              <w:t>Year 2: FY 27/28</w:t>
            </w:r>
          </w:p>
        </w:tc>
        <w:tc>
          <w:tcPr>
            <w:tcW w:w="1382" w:type="pct"/>
          </w:tcPr>
          <w:p w14:paraId="1A1AD424" w14:textId="1C3E95E5" w:rsidR="00794ADE" w:rsidRPr="00BC570B" w:rsidRDefault="00C408D2" w:rsidP="00C408D2">
            <w:pPr>
              <w:rPr>
                <w:sz w:val="24"/>
                <w:szCs w:val="24"/>
              </w:rPr>
            </w:pPr>
            <w:r w:rsidRPr="00C408D2">
              <w:rPr>
                <w:sz w:val="24"/>
                <w:szCs w:val="24"/>
              </w:rPr>
              <w:t>1.Feasibility assessment completed for an additional adult change facility at Mandurah Aquatic and Recreation Centre (MARC).</w:t>
            </w:r>
          </w:p>
        </w:tc>
        <w:tc>
          <w:tcPr>
            <w:tcW w:w="591" w:type="pct"/>
          </w:tcPr>
          <w:p w14:paraId="1ADBF99F" w14:textId="1D02FAB5" w:rsidR="00794ADE" w:rsidRPr="00BC570B" w:rsidRDefault="008C119F" w:rsidP="007A1DA3">
            <w:pPr>
              <w:rPr>
                <w:sz w:val="24"/>
                <w:szCs w:val="24"/>
              </w:rPr>
            </w:pPr>
            <w:r w:rsidRPr="008C119F">
              <w:rPr>
                <w:sz w:val="24"/>
                <w:szCs w:val="24"/>
              </w:rPr>
              <w:t>Executive Manager Healthy Communities</w:t>
            </w:r>
          </w:p>
        </w:tc>
        <w:tc>
          <w:tcPr>
            <w:tcW w:w="865" w:type="pct"/>
          </w:tcPr>
          <w:p w14:paraId="3A2246D9" w14:textId="77777777" w:rsidR="008C4562" w:rsidRPr="008C4562" w:rsidRDefault="008C4562" w:rsidP="008C4562">
            <w:pPr>
              <w:rPr>
                <w:sz w:val="24"/>
                <w:szCs w:val="24"/>
              </w:rPr>
            </w:pPr>
            <w:r w:rsidRPr="008C4562">
              <w:rPr>
                <w:sz w:val="24"/>
                <w:szCs w:val="24"/>
              </w:rPr>
              <w:t>Coordinator Recreation Centres</w:t>
            </w:r>
          </w:p>
          <w:p w14:paraId="04040888" w14:textId="5004D0CB" w:rsidR="00794ADE" w:rsidRPr="00BC570B" w:rsidRDefault="008C4562" w:rsidP="008C4562">
            <w:pPr>
              <w:rPr>
                <w:sz w:val="24"/>
                <w:szCs w:val="24"/>
              </w:rPr>
            </w:pPr>
            <w:r w:rsidRPr="008C4562">
              <w:rPr>
                <w:sz w:val="24"/>
                <w:szCs w:val="24"/>
              </w:rPr>
              <w:t>Manager Project Management</w:t>
            </w:r>
          </w:p>
        </w:tc>
      </w:tr>
      <w:tr w:rsidR="00794ADE" w:rsidRPr="007C32FF" w14:paraId="4324CD2C" w14:textId="77777777" w:rsidTr="00A97020">
        <w:trPr>
          <w:cantSplit/>
        </w:trPr>
        <w:tc>
          <w:tcPr>
            <w:tcW w:w="1157" w:type="pct"/>
          </w:tcPr>
          <w:p w14:paraId="75CD77D6" w14:textId="66D334E7" w:rsidR="00794ADE" w:rsidRPr="00FC21E0" w:rsidRDefault="008C4562" w:rsidP="007A1DA3">
            <w:pPr>
              <w:rPr>
                <w:sz w:val="24"/>
                <w:szCs w:val="24"/>
              </w:rPr>
            </w:pPr>
            <w:r w:rsidRPr="008C4562">
              <w:rPr>
                <w:sz w:val="24"/>
                <w:szCs w:val="24"/>
              </w:rPr>
              <w:t>2.2.3 Determine need and priority for additional Changing Places facility and apply for external grant funding to assist with the delivery.</w:t>
            </w:r>
          </w:p>
        </w:tc>
        <w:tc>
          <w:tcPr>
            <w:tcW w:w="1005" w:type="pct"/>
          </w:tcPr>
          <w:p w14:paraId="78208015" w14:textId="55AEBE07" w:rsidR="008C4562" w:rsidRPr="008C4562" w:rsidRDefault="008C4562" w:rsidP="008C4562">
            <w:pPr>
              <w:pStyle w:val="ListParagraph"/>
              <w:numPr>
                <w:ilvl w:val="0"/>
                <w:numId w:val="37"/>
              </w:numPr>
              <w:rPr>
                <w:sz w:val="24"/>
                <w:szCs w:val="24"/>
              </w:rPr>
            </w:pPr>
            <w:r w:rsidRPr="008C4562">
              <w:rPr>
                <w:sz w:val="24"/>
                <w:szCs w:val="24"/>
              </w:rPr>
              <w:t>Year 1: FY 26/27</w:t>
            </w:r>
            <w:r w:rsidR="004A7203">
              <w:rPr>
                <w:sz w:val="24"/>
                <w:szCs w:val="24"/>
              </w:rPr>
              <w:t xml:space="preserve"> (</w:t>
            </w:r>
            <w:r w:rsidR="004A7203" w:rsidRPr="004A7203">
              <w:rPr>
                <w:sz w:val="24"/>
                <w:szCs w:val="24"/>
              </w:rPr>
              <w:t>Funding to be sourced external to the City of Mandurah to deliver on this item</w:t>
            </w:r>
            <w:r w:rsidR="004A7203">
              <w:rPr>
                <w:sz w:val="24"/>
                <w:szCs w:val="24"/>
              </w:rPr>
              <w:t>)</w:t>
            </w:r>
          </w:p>
          <w:p w14:paraId="62A578CC" w14:textId="0BB1341A" w:rsidR="00794ADE" w:rsidRPr="00FC21E0" w:rsidRDefault="008C4562" w:rsidP="004A7203">
            <w:pPr>
              <w:pStyle w:val="ListParagraph"/>
              <w:numPr>
                <w:ilvl w:val="0"/>
                <w:numId w:val="37"/>
              </w:numPr>
              <w:rPr>
                <w:sz w:val="24"/>
                <w:szCs w:val="24"/>
              </w:rPr>
            </w:pPr>
            <w:r w:rsidRPr="008C4562">
              <w:rPr>
                <w:sz w:val="24"/>
                <w:szCs w:val="24"/>
              </w:rPr>
              <w:t>Year 2: FY 27/28</w:t>
            </w:r>
          </w:p>
        </w:tc>
        <w:tc>
          <w:tcPr>
            <w:tcW w:w="1382" w:type="pct"/>
          </w:tcPr>
          <w:p w14:paraId="0801A0E6" w14:textId="231A7461" w:rsidR="001B2D2A" w:rsidRPr="001B2D2A" w:rsidRDefault="001B2D2A" w:rsidP="001B2D2A">
            <w:pPr>
              <w:rPr>
                <w:sz w:val="24"/>
                <w:szCs w:val="24"/>
              </w:rPr>
            </w:pPr>
            <w:r w:rsidRPr="001B2D2A">
              <w:rPr>
                <w:sz w:val="24"/>
                <w:szCs w:val="24"/>
              </w:rPr>
              <w:t>1.</w:t>
            </w:r>
            <w:r>
              <w:rPr>
                <w:sz w:val="24"/>
                <w:szCs w:val="24"/>
              </w:rPr>
              <w:t xml:space="preserve"> </w:t>
            </w:r>
            <w:r w:rsidRPr="001B2D2A">
              <w:rPr>
                <w:sz w:val="24"/>
                <w:szCs w:val="24"/>
              </w:rPr>
              <w:t>External grant funding application submitted for a new Changing Places facility in a high-use location.</w:t>
            </w:r>
          </w:p>
          <w:p w14:paraId="1402B46E" w14:textId="49EFA287" w:rsidR="00794ADE" w:rsidRPr="00FC21E0" w:rsidRDefault="001B2D2A" w:rsidP="001B2D2A">
            <w:pPr>
              <w:rPr>
                <w:sz w:val="24"/>
                <w:szCs w:val="24"/>
              </w:rPr>
            </w:pPr>
            <w:r w:rsidRPr="001B2D2A">
              <w:rPr>
                <w:sz w:val="24"/>
                <w:szCs w:val="24"/>
              </w:rPr>
              <w:t>2.</w:t>
            </w:r>
            <w:r>
              <w:rPr>
                <w:sz w:val="24"/>
                <w:szCs w:val="24"/>
              </w:rPr>
              <w:t xml:space="preserve"> </w:t>
            </w:r>
            <w:r w:rsidRPr="001B2D2A">
              <w:rPr>
                <w:sz w:val="24"/>
                <w:szCs w:val="24"/>
              </w:rPr>
              <w:t>Funding outcome confirmed and next steps determined.</w:t>
            </w:r>
          </w:p>
        </w:tc>
        <w:tc>
          <w:tcPr>
            <w:tcW w:w="591" w:type="pct"/>
          </w:tcPr>
          <w:p w14:paraId="4E5E22B3" w14:textId="6E7C770B" w:rsidR="00794ADE" w:rsidRPr="00FC21E0" w:rsidRDefault="001B2D2A" w:rsidP="007A1DA3">
            <w:pPr>
              <w:rPr>
                <w:sz w:val="24"/>
                <w:szCs w:val="24"/>
              </w:rPr>
            </w:pPr>
            <w:r w:rsidRPr="001B2D2A">
              <w:rPr>
                <w:sz w:val="24"/>
                <w:szCs w:val="24"/>
              </w:rPr>
              <w:t>Executive Manager Community Services</w:t>
            </w:r>
          </w:p>
        </w:tc>
        <w:tc>
          <w:tcPr>
            <w:tcW w:w="865" w:type="pct"/>
          </w:tcPr>
          <w:p w14:paraId="1EEAA701" w14:textId="77777777" w:rsidR="001B2D2A" w:rsidRPr="001B2D2A" w:rsidRDefault="001B2D2A" w:rsidP="001B2D2A">
            <w:pPr>
              <w:rPr>
                <w:sz w:val="24"/>
                <w:szCs w:val="24"/>
              </w:rPr>
            </w:pPr>
            <w:r w:rsidRPr="001B2D2A">
              <w:rPr>
                <w:sz w:val="24"/>
                <w:szCs w:val="24"/>
              </w:rPr>
              <w:t>Manager Project Management</w:t>
            </w:r>
          </w:p>
          <w:p w14:paraId="0C661448" w14:textId="2B1588BD" w:rsidR="00794ADE" w:rsidRPr="00FC21E0" w:rsidRDefault="001B2D2A" w:rsidP="001B2D2A">
            <w:pPr>
              <w:rPr>
                <w:sz w:val="24"/>
                <w:szCs w:val="24"/>
              </w:rPr>
            </w:pPr>
            <w:r w:rsidRPr="001B2D2A">
              <w:rPr>
                <w:sz w:val="24"/>
                <w:szCs w:val="24"/>
              </w:rPr>
              <w:t>Coordinator Heritage and Community Capacity</w:t>
            </w:r>
          </w:p>
        </w:tc>
      </w:tr>
      <w:tr w:rsidR="00794ADE" w:rsidRPr="007C32FF" w14:paraId="1BE19171" w14:textId="77777777" w:rsidTr="00A97020">
        <w:trPr>
          <w:cantSplit/>
        </w:trPr>
        <w:tc>
          <w:tcPr>
            <w:tcW w:w="1157" w:type="pct"/>
          </w:tcPr>
          <w:p w14:paraId="75DFE19B" w14:textId="1FDFA95B" w:rsidR="00794ADE" w:rsidRPr="00E25A8F" w:rsidRDefault="00866FB9" w:rsidP="007A1DA3">
            <w:pPr>
              <w:rPr>
                <w:sz w:val="24"/>
                <w:szCs w:val="24"/>
              </w:rPr>
            </w:pPr>
            <w:r w:rsidRPr="00866FB9">
              <w:rPr>
                <w:sz w:val="24"/>
                <w:szCs w:val="24"/>
              </w:rPr>
              <w:t>2.3.1 Review the usage of ACROD parking bays at new and upgraded City facilities to reflect demand and inform future parking projects or upgrades.</w:t>
            </w:r>
          </w:p>
        </w:tc>
        <w:tc>
          <w:tcPr>
            <w:tcW w:w="1005" w:type="pct"/>
          </w:tcPr>
          <w:p w14:paraId="1006C1D4" w14:textId="77777777" w:rsidR="00866FB9" w:rsidRPr="00EC5C7C" w:rsidRDefault="00866FB9" w:rsidP="00866FB9">
            <w:pPr>
              <w:pStyle w:val="ListParagraph"/>
              <w:numPr>
                <w:ilvl w:val="0"/>
                <w:numId w:val="37"/>
              </w:numPr>
              <w:rPr>
                <w:sz w:val="24"/>
                <w:szCs w:val="24"/>
              </w:rPr>
            </w:pPr>
            <w:r w:rsidRPr="00EC5C7C">
              <w:rPr>
                <w:sz w:val="24"/>
                <w:szCs w:val="24"/>
              </w:rPr>
              <w:t>Year 2: FY 27/28</w:t>
            </w:r>
          </w:p>
          <w:p w14:paraId="56AF7921" w14:textId="6031EB42" w:rsidR="00794ADE" w:rsidRPr="00866FB9" w:rsidRDefault="00866FB9" w:rsidP="00866FB9">
            <w:pPr>
              <w:pStyle w:val="ListParagraph"/>
              <w:numPr>
                <w:ilvl w:val="0"/>
                <w:numId w:val="37"/>
              </w:numPr>
              <w:rPr>
                <w:sz w:val="24"/>
                <w:szCs w:val="24"/>
              </w:rPr>
            </w:pPr>
            <w:r w:rsidRPr="00EC5C7C">
              <w:rPr>
                <w:sz w:val="24"/>
                <w:szCs w:val="24"/>
              </w:rPr>
              <w:t>Year 3: FY 28/29</w:t>
            </w:r>
          </w:p>
        </w:tc>
        <w:tc>
          <w:tcPr>
            <w:tcW w:w="1382" w:type="pct"/>
          </w:tcPr>
          <w:p w14:paraId="1A8363DE" w14:textId="37D05762" w:rsidR="00866FB9" w:rsidRPr="00866FB9" w:rsidRDefault="00866FB9" w:rsidP="00866FB9">
            <w:pPr>
              <w:rPr>
                <w:sz w:val="24"/>
                <w:szCs w:val="24"/>
              </w:rPr>
            </w:pPr>
            <w:r w:rsidRPr="00866FB9">
              <w:rPr>
                <w:sz w:val="24"/>
                <w:szCs w:val="24"/>
              </w:rPr>
              <w:t>1.</w:t>
            </w:r>
            <w:r>
              <w:rPr>
                <w:sz w:val="24"/>
                <w:szCs w:val="24"/>
              </w:rPr>
              <w:t xml:space="preserve"> </w:t>
            </w:r>
            <w:r w:rsidRPr="00866FB9">
              <w:rPr>
                <w:sz w:val="24"/>
                <w:szCs w:val="24"/>
              </w:rPr>
              <w:t>Ratio of ACROD parking bays incorporated into design of new and upgraded City facilities reflects the review.</w:t>
            </w:r>
          </w:p>
          <w:p w14:paraId="796A24F7" w14:textId="1EEFB830" w:rsidR="00794ADE" w:rsidRPr="00E25A8F" w:rsidRDefault="00866FB9" w:rsidP="00866FB9">
            <w:pPr>
              <w:rPr>
                <w:sz w:val="24"/>
                <w:szCs w:val="24"/>
              </w:rPr>
            </w:pPr>
            <w:r w:rsidRPr="00866FB9">
              <w:rPr>
                <w:sz w:val="24"/>
                <w:szCs w:val="24"/>
              </w:rPr>
              <w:t>2.</w:t>
            </w:r>
            <w:r>
              <w:rPr>
                <w:sz w:val="24"/>
                <w:szCs w:val="24"/>
              </w:rPr>
              <w:t xml:space="preserve"> </w:t>
            </w:r>
            <w:r w:rsidRPr="00866FB9">
              <w:rPr>
                <w:sz w:val="24"/>
                <w:szCs w:val="24"/>
              </w:rPr>
              <w:t>Updated ACROD parking ratios reflected in project design and delivery.</w:t>
            </w:r>
          </w:p>
        </w:tc>
        <w:tc>
          <w:tcPr>
            <w:tcW w:w="591" w:type="pct"/>
          </w:tcPr>
          <w:p w14:paraId="4D124DC4" w14:textId="77777777" w:rsidR="00AB2C5A" w:rsidRPr="00AB2C5A" w:rsidRDefault="00AB2C5A" w:rsidP="00AB2C5A">
            <w:pPr>
              <w:rPr>
                <w:sz w:val="24"/>
                <w:szCs w:val="24"/>
              </w:rPr>
            </w:pPr>
            <w:r w:rsidRPr="00AB2C5A">
              <w:rPr>
                <w:sz w:val="24"/>
                <w:szCs w:val="24"/>
              </w:rPr>
              <w:t>Executive Manager Community Services</w:t>
            </w:r>
          </w:p>
          <w:p w14:paraId="0EC60926" w14:textId="523E3291" w:rsidR="00794ADE" w:rsidRPr="00E25A8F" w:rsidRDefault="00AB2C5A" w:rsidP="00AB2C5A">
            <w:pPr>
              <w:rPr>
                <w:sz w:val="24"/>
                <w:szCs w:val="24"/>
              </w:rPr>
            </w:pPr>
            <w:r w:rsidRPr="00AB2C5A">
              <w:rPr>
                <w:sz w:val="24"/>
                <w:szCs w:val="24"/>
              </w:rPr>
              <w:t>Executive Manager Development and Compliance</w:t>
            </w:r>
          </w:p>
        </w:tc>
        <w:tc>
          <w:tcPr>
            <w:tcW w:w="865" w:type="pct"/>
          </w:tcPr>
          <w:p w14:paraId="3BF75E18" w14:textId="6E4F7669" w:rsidR="00794ADE" w:rsidRPr="00E25A8F" w:rsidRDefault="00AB2C5A" w:rsidP="007A1DA3">
            <w:pPr>
              <w:rPr>
                <w:sz w:val="24"/>
                <w:szCs w:val="24"/>
              </w:rPr>
            </w:pPr>
            <w:r w:rsidRPr="00AB2C5A">
              <w:rPr>
                <w:sz w:val="24"/>
                <w:szCs w:val="24"/>
              </w:rPr>
              <w:t>Executive Manager Built Environment</w:t>
            </w:r>
          </w:p>
        </w:tc>
      </w:tr>
      <w:tr w:rsidR="00794ADE" w:rsidRPr="007C32FF" w14:paraId="62F623A4" w14:textId="77777777" w:rsidTr="00A97020">
        <w:trPr>
          <w:cantSplit/>
        </w:trPr>
        <w:tc>
          <w:tcPr>
            <w:tcW w:w="1157" w:type="pct"/>
          </w:tcPr>
          <w:p w14:paraId="14C5242C" w14:textId="773E60FB" w:rsidR="00794ADE" w:rsidRPr="00B53D0B" w:rsidRDefault="00AB2C5A" w:rsidP="007A1DA3">
            <w:pPr>
              <w:rPr>
                <w:sz w:val="24"/>
                <w:szCs w:val="24"/>
              </w:rPr>
            </w:pPr>
            <w:r w:rsidRPr="00AB2C5A">
              <w:rPr>
                <w:sz w:val="24"/>
                <w:szCs w:val="24"/>
              </w:rPr>
              <w:lastRenderedPageBreak/>
              <w:t>2.3.2 Install at least one Extra-Long ACROD Bay (ELAB), with clear signage, at applicable or upgraded high-use public parking areas.</w:t>
            </w:r>
          </w:p>
        </w:tc>
        <w:tc>
          <w:tcPr>
            <w:tcW w:w="1005" w:type="pct"/>
          </w:tcPr>
          <w:p w14:paraId="068B8166" w14:textId="77777777" w:rsidR="007F7882" w:rsidRPr="00EC5C7C" w:rsidRDefault="007F7882" w:rsidP="007F7882">
            <w:pPr>
              <w:pStyle w:val="ListParagraph"/>
              <w:numPr>
                <w:ilvl w:val="0"/>
                <w:numId w:val="37"/>
              </w:numPr>
              <w:rPr>
                <w:sz w:val="24"/>
                <w:szCs w:val="24"/>
              </w:rPr>
            </w:pPr>
            <w:r w:rsidRPr="00EC5C7C">
              <w:rPr>
                <w:sz w:val="24"/>
                <w:szCs w:val="24"/>
              </w:rPr>
              <w:t>Year 2: FY 27/28</w:t>
            </w:r>
          </w:p>
          <w:p w14:paraId="30EFD8C8" w14:textId="77777777" w:rsidR="007F7882" w:rsidRPr="00EC5C7C" w:rsidRDefault="007F7882" w:rsidP="007F7882">
            <w:pPr>
              <w:pStyle w:val="ListParagraph"/>
              <w:numPr>
                <w:ilvl w:val="0"/>
                <w:numId w:val="37"/>
              </w:numPr>
              <w:rPr>
                <w:sz w:val="24"/>
                <w:szCs w:val="24"/>
              </w:rPr>
            </w:pPr>
            <w:r w:rsidRPr="00EC5C7C">
              <w:rPr>
                <w:sz w:val="24"/>
                <w:szCs w:val="24"/>
              </w:rPr>
              <w:t>Year 3: FY 28/29</w:t>
            </w:r>
          </w:p>
          <w:p w14:paraId="7C5C495E" w14:textId="77777777" w:rsidR="007F7882" w:rsidRPr="00EC5C7C" w:rsidRDefault="007F7882" w:rsidP="007F7882">
            <w:pPr>
              <w:pStyle w:val="ListParagraph"/>
              <w:numPr>
                <w:ilvl w:val="0"/>
                <w:numId w:val="37"/>
              </w:numPr>
              <w:rPr>
                <w:sz w:val="24"/>
                <w:szCs w:val="24"/>
              </w:rPr>
            </w:pPr>
            <w:r w:rsidRPr="00EC5C7C">
              <w:rPr>
                <w:sz w:val="24"/>
                <w:szCs w:val="24"/>
              </w:rPr>
              <w:t>Year 4: FY 29/30</w:t>
            </w:r>
          </w:p>
          <w:p w14:paraId="6EFF435C" w14:textId="7B779DBF" w:rsidR="00794ADE" w:rsidRPr="00B53D0B" w:rsidRDefault="007F7882" w:rsidP="007F7882">
            <w:pPr>
              <w:pStyle w:val="ListParagraph"/>
              <w:numPr>
                <w:ilvl w:val="0"/>
                <w:numId w:val="37"/>
              </w:numPr>
              <w:rPr>
                <w:sz w:val="24"/>
                <w:szCs w:val="24"/>
              </w:rPr>
            </w:pPr>
            <w:r w:rsidRPr="00EC5C7C">
              <w:rPr>
                <w:sz w:val="24"/>
                <w:szCs w:val="24"/>
              </w:rPr>
              <w:t>Year 5: FY 30/31</w:t>
            </w:r>
          </w:p>
        </w:tc>
        <w:tc>
          <w:tcPr>
            <w:tcW w:w="1382" w:type="pct"/>
          </w:tcPr>
          <w:p w14:paraId="4024BDBC" w14:textId="12711342" w:rsidR="005D639D" w:rsidRPr="005D639D" w:rsidRDefault="005D639D" w:rsidP="005D639D">
            <w:pPr>
              <w:rPr>
                <w:sz w:val="24"/>
                <w:szCs w:val="24"/>
              </w:rPr>
            </w:pPr>
            <w:r w:rsidRPr="005D639D">
              <w:rPr>
                <w:sz w:val="24"/>
                <w:szCs w:val="24"/>
              </w:rPr>
              <w:t>1.</w:t>
            </w:r>
            <w:r>
              <w:rPr>
                <w:sz w:val="24"/>
                <w:szCs w:val="24"/>
              </w:rPr>
              <w:t xml:space="preserve"> </w:t>
            </w:r>
            <w:r w:rsidRPr="005D639D">
              <w:rPr>
                <w:sz w:val="24"/>
                <w:szCs w:val="24"/>
              </w:rPr>
              <w:t>At least one Extra-Long ACROD Bay (ELAB) installed before 2031 at applicable new or upgraded high-use public parking areas.</w:t>
            </w:r>
          </w:p>
          <w:p w14:paraId="05D7A908" w14:textId="4A17A5A7" w:rsidR="00794ADE" w:rsidRPr="00B53D0B" w:rsidRDefault="005D639D" w:rsidP="005D639D">
            <w:pPr>
              <w:rPr>
                <w:sz w:val="24"/>
                <w:szCs w:val="24"/>
              </w:rPr>
            </w:pPr>
            <w:r w:rsidRPr="005D639D">
              <w:rPr>
                <w:sz w:val="24"/>
                <w:szCs w:val="24"/>
              </w:rPr>
              <w:t>2.</w:t>
            </w:r>
            <w:r>
              <w:rPr>
                <w:sz w:val="24"/>
                <w:szCs w:val="24"/>
              </w:rPr>
              <w:t xml:space="preserve"> </w:t>
            </w:r>
            <w:r w:rsidRPr="005D639D">
              <w:rPr>
                <w:sz w:val="24"/>
                <w:szCs w:val="24"/>
              </w:rPr>
              <w:t>ELAB installation confirmed at project completion.</w:t>
            </w:r>
          </w:p>
        </w:tc>
        <w:tc>
          <w:tcPr>
            <w:tcW w:w="591" w:type="pct"/>
          </w:tcPr>
          <w:p w14:paraId="3D7C43F7" w14:textId="21098BF6" w:rsidR="00794ADE" w:rsidRPr="00B53D0B" w:rsidRDefault="005D639D" w:rsidP="007A1DA3">
            <w:pPr>
              <w:rPr>
                <w:sz w:val="24"/>
                <w:szCs w:val="24"/>
              </w:rPr>
            </w:pPr>
            <w:r w:rsidRPr="005D639D">
              <w:rPr>
                <w:sz w:val="24"/>
                <w:szCs w:val="24"/>
              </w:rPr>
              <w:t>Executive Manager Built Environment</w:t>
            </w:r>
          </w:p>
        </w:tc>
        <w:tc>
          <w:tcPr>
            <w:tcW w:w="865" w:type="pct"/>
          </w:tcPr>
          <w:p w14:paraId="07B1752F" w14:textId="77777777" w:rsidR="005D639D" w:rsidRPr="005D639D" w:rsidRDefault="005D639D" w:rsidP="005D639D">
            <w:pPr>
              <w:rPr>
                <w:sz w:val="24"/>
                <w:szCs w:val="24"/>
              </w:rPr>
            </w:pPr>
            <w:r w:rsidRPr="005D639D">
              <w:rPr>
                <w:sz w:val="24"/>
                <w:szCs w:val="24"/>
              </w:rPr>
              <w:t>Manager Project Management</w:t>
            </w:r>
          </w:p>
          <w:p w14:paraId="63482D13" w14:textId="3DE949E4" w:rsidR="00794ADE" w:rsidRPr="00B53D0B" w:rsidRDefault="005D639D" w:rsidP="005D639D">
            <w:pPr>
              <w:rPr>
                <w:sz w:val="24"/>
                <w:szCs w:val="24"/>
              </w:rPr>
            </w:pPr>
            <w:r w:rsidRPr="005D639D">
              <w:rPr>
                <w:sz w:val="24"/>
                <w:szCs w:val="24"/>
              </w:rPr>
              <w:t>Manager Technical Services</w:t>
            </w:r>
          </w:p>
        </w:tc>
      </w:tr>
      <w:tr w:rsidR="00794ADE" w:rsidRPr="007C32FF" w14:paraId="1FF5FF13" w14:textId="77777777" w:rsidTr="00A97020">
        <w:trPr>
          <w:cantSplit/>
        </w:trPr>
        <w:tc>
          <w:tcPr>
            <w:tcW w:w="1157" w:type="pct"/>
          </w:tcPr>
          <w:p w14:paraId="17C24071" w14:textId="5A7FF3D5" w:rsidR="00794ADE" w:rsidRPr="00B53D0B" w:rsidRDefault="005D639D" w:rsidP="007A1DA3">
            <w:pPr>
              <w:rPr>
                <w:sz w:val="24"/>
                <w:szCs w:val="24"/>
              </w:rPr>
            </w:pPr>
            <w:r w:rsidRPr="005D639D">
              <w:rPr>
                <w:sz w:val="24"/>
                <w:szCs w:val="24"/>
              </w:rPr>
              <w:t>2.3.3 Advocate to the National Disability Services (NDS) and the Australian Building Codes Board (ABCB) for a comprehensive review of the availability, location, and accessibility of ACROD parking bays to ensure adequate provision for individuals who use mobility aids.</w:t>
            </w:r>
          </w:p>
        </w:tc>
        <w:tc>
          <w:tcPr>
            <w:tcW w:w="1005" w:type="pct"/>
          </w:tcPr>
          <w:p w14:paraId="202CF1E3" w14:textId="77777777" w:rsidR="005D639D" w:rsidRPr="005D639D" w:rsidRDefault="005D639D" w:rsidP="005D639D">
            <w:pPr>
              <w:pStyle w:val="ListParagraph"/>
              <w:numPr>
                <w:ilvl w:val="0"/>
                <w:numId w:val="37"/>
              </w:numPr>
              <w:rPr>
                <w:sz w:val="24"/>
                <w:szCs w:val="24"/>
              </w:rPr>
            </w:pPr>
            <w:r w:rsidRPr="005D639D">
              <w:rPr>
                <w:sz w:val="24"/>
                <w:szCs w:val="24"/>
              </w:rPr>
              <w:t>Year 3: FY 28/29</w:t>
            </w:r>
          </w:p>
          <w:p w14:paraId="7748446A" w14:textId="77777777" w:rsidR="005D639D" w:rsidRPr="005D639D" w:rsidRDefault="005D639D" w:rsidP="005D639D">
            <w:pPr>
              <w:pStyle w:val="ListParagraph"/>
              <w:numPr>
                <w:ilvl w:val="0"/>
                <w:numId w:val="37"/>
              </w:numPr>
              <w:rPr>
                <w:sz w:val="24"/>
                <w:szCs w:val="24"/>
              </w:rPr>
            </w:pPr>
            <w:r w:rsidRPr="005D639D">
              <w:rPr>
                <w:sz w:val="24"/>
                <w:szCs w:val="24"/>
              </w:rPr>
              <w:t>Year 4: FY 29/30</w:t>
            </w:r>
          </w:p>
          <w:p w14:paraId="122EFE2E" w14:textId="2A758421" w:rsidR="00794ADE" w:rsidRPr="00B53D0B" w:rsidRDefault="005D639D" w:rsidP="005D639D">
            <w:pPr>
              <w:pStyle w:val="ListParagraph"/>
              <w:numPr>
                <w:ilvl w:val="0"/>
                <w:numId w:val="37"/>
              </w:numPr>
              <w:rPr>
                <w:sz w:val="24"/>
                <w:szCs w:val="24"/>
              </w:rPr>
            </w:pPr>
            <w:r w:rsidRPr="005D639D">
              <w:rPr>
                <w:sz w:val="24"/>
                <w:szCs w:val="24"/>
              </w:rPr>
              <w:t>Year 5: FY 30/31</w:t>
            </w:r>
          </w:p>
        </w:tc>
        <w:tc>
          <w:tcPr>
            <w:tcW w:w="1382" w:type="pct"/>
          </w:tcPr>
          <w:p w14:paraId="2FD9D6FF" w14:textId="2B2388AC" w:rsidR="00794ADE" w:rsidRPr="00B53D0B" w:rsidRDefault="00567012" w:rsidP="00567012">
            <w:pPr>
              <w:rPr>
                <w:sz w:val="24"/>
                <w:szCs w:val="24"/>
              </w:rPr>
            </w:pPr>
            <w:r w:rsidRPr="00567012">
              <w:rPr>
                <w:sz w:val="24"/>
                <w:szCs w:val="24"/>
              </w:rPr>
              <w:t>1.</w:t>
            </w:r>
            <w:r>
              <w:rPr>
                <w:sz w:val="24"/>
                <w:szCs w:val="24"/>
              </w:rPr>
              <w:t xml:space="preserve"> </w:t>
            </w:r>
            <w:r w:rsidRPr="00567012">
              <w:rPr>
                <w:sz w:val="24"/>
                <w:szCs w:val="24"/>
              </w:rPr>
              <w:t>Advocacy paper submitted to the NDS and the ABCB for consideration and further action.</w:t>
            </w:r>
          </w:p>
        </w:tc>
        <w:tc>
          <w:tcPr>
            <w:tcW w:w="591" w:type="pct"/>
          </w:tcPr>
          <w:p w14:paraId="5319B586" w14:textId="689F93AC" w:rsidR="00794ADE" w:rsidRPr="00B53D0B" w:rsidRDefault="00567012" w:rsidP="007A1DA3">
            <w:pPr>
              <w:rPr>
                <w:sz w:val="24"/>
                <w:szCs w:val="24"/>
              </w:rPr>
            </w:pPr>
            <w:r w:rsidRPr="00567012">
              <w:rPr>
                <w:sz w:val="24"/>
                <w:szCs w:val="24"/>
              </w:rPr>
              <w:t>Executive Manager Community Services</w:t>
            </w:r>
          </w:p>
        </w:tc>
        <w:tc>
          <w:tcPr>
            <w:tcW w:w="865" w:type="pct"/>
          </w:tcPr>
          <w:p w14:paraId="1C55BB0F" w14:textId="34EBEF54" w:rsidR="00794ADE" w:rsidRPr="00B53D0B" w:rsidRDefault="00567012" w:rsidP="00567012">
            <w:pPr>
              <w:rPr>
                <w:sz w:val="24"/>
                <w:szCs w:val="24"/>
              </w:rPr>
            </w:pPr>
            <w:r w:rsidRPr="00567012">
              <w:rPr>
                <w:sz w:val="24"/>
                <w:szCs w:val="24"/>
              </w:rPr>
              <w:t>Manager Commercial</w:t>
            </w:r>
            <w:r>
              <w:rPr>
                <w:sz w:val="24"/>
                <w:szCs w:val="24"/>
              </w:rPr>
              <w:t xml:space="preserve"> </w:t>
            </w:r>
            <w:r w:rsidRPr="00567012">
              <w:rPr>
                <w:sz w:val="24"/>
                <w:szCs w:val="24"/>
              </w:rPr>
              <w:t>Services</w:t>
            </w:r>
          </w:p>
        </w:tc>
      </w:tr>
      <w:tr w:rsidR="00794ADE" w:rsidRPr="007C32FF" w14:paraId="21221206" w14:textId="77777777" w:rsidTr="00A97020">
        <w:trPr>
          <w:cantSplit/>
        </w:trPr>
        <w:tc>
          <w:tcPr>
            <w:tcW w:w="1157" w:type="pct"/>
          </w:tcPr>
          <w:p w14:paraId="3780D06D" w14:textId="2592469A" w:rsidR="00794ADE" w:rsidRPr="00972FAE" w:rsidRDefault="008F3350" w:rsidP="007A1DA3">
            <w:pPr>
              <w:rPr>
                <w:sz w:val="24"/>
                <w:szCs w:val="24"/>
              </w:rPr>
            </w:pPr>
            <w:r w:rsidRPr="008F3350">
              <w:rPr>
                <w:sz w:val="24"/>
                <w:szCs w:val="24"/>
              </w:rPr>
              <w:lastRenderedPageBreak/>
              <w:t>2.4.1 Develop an Action Plan to improve access to beaches for people with disability. The plan will aim to identify barriers and outline prioritised staged improvements to ensure priority beaches are inclusive, safe, and welcoming for people with disability for example, beach matting, beach wheelchairs, signage and improved access to waterline.</w:t>
            </w:r>
          </w:p>
        </w:tc>
        <w:tc>
          <w:tcPr>
            <w:tcW w:w="1005" w:type="pct"/>
          </w:tcPr>
          <w:p w14:paraId="72F26FAC" w14:textId="77777777" w:rsidR="008F3350" w:rsidRPr="00EC5C7C" w:rsidRDefault="008F3350" w:rsidP="008F3350">
            <w:pPr>
              <w:pStyle w:val="ListParagraph"/>
              <w:numPr>
                <w:ilvl w:val="0"/>
                <w:numId w:val="37"/>
              </w:numPr>
              <w:rPr>
                <w:sz w:val="24"/>
                <w:szCs w:val="24"/>
              </w:rPr>
            </w:pPr>
            <w:r w:rsidRPr="00EC5C7C">
              <w:rPr>
                <w:sz w:val="24"/>
                <w:szCs w:val="24"/>
              </w:rPr>
              <w:t>Year 2: FY 27/28</w:t>
            </w:r>
          </w:p>
          <w:p w14:paraId="59B31710" w14:textId="77777777" w:rsidR="008F3350" w:rsidRPr="00EC5C7C" w:rsidRDefault="008F3350" w:rsidP="008F3350">
            <w:pPr>
              <w:pStyle w:val="ListParagraph"/>
              <w:numPr>
                <w:ilvl w:val="0"/>
                <w:numId w:val="37"/>
              </w:numPr>
              <w:rPr>
                <w:sz w:val="24"/>
                <w:szCs w:val="24"/>
              </w:rPr>
            </w:pPr>
            <w:r w:rsidRPr="00EC5C7C">
              <w:rPr>
                <w:sz w:val="24"/>
                <w:szCs w:val="24"/>
              </w:rPr>
              <w:t>Year 3: FY 28/29</w:t>
            </w:r>
          </w:p>
          <w:p w14:paraId="4688AB23" w14:textId="77777777" w:rsidR="008F3350" w:rsidRPr="00EC5C7C" w:rsidRDefault="008F3350" w:rsidP="008F3350">
            <w:pPr>
              <w:pStyle w:val="ListParagraph"/>
              <w:numPr>
                <w:ilvl w:val="0"/>
                <w:numId w:val="37"/>
              </w:numPr>
              <w:rPr>
                <w:sz w:val="24"/>
                <w:szCs w:val="24"/>
              </w:rPr>
            </w:pPr>
            <w:r w:rsidRPr="00EC5C7C">
              <w:rPr>
                <w:sz w:val="24"/>
                <w:szCs w:val="24"/>
              </w:rPr>
              <w:t>Year 4: FY 29/30</w:t>
            </w:r>
          </w:p>
          <w:p w14:paraId="247F5EBA" w14:textId="041A2DE4" w:rsidR="00794ADE" w:rsidRPr="00972FAE" w:rsidRDefault="008F3350" w:rsidP="008F3350">
            <w:pPr>
              <w:pStyle w:val="ListParagraph"/>
              <w:numPr>
                <w:ilvl w:val="0"/>
                <w:numId w:val="37"/>
              </w:numPr>
              <w:rPr>
                <w:sz w:val="24"/>
                <w:szCs w:val="24"/>
              </w:rPr>
            </w:pPr>
            <w:r w:rsidRPr="00EC5C7C">
              <w:rPr>
                <w:sz w:val="24"/>
                <w:szCs w:val="24"/>
              </w:rPr>
              <w:t>Year 5: FY 30/31</w:t>
            </w:r>
          </w:p>
        </w:tc>
        <w:tc>
          <w:tcPr>
            <w:tcW w:w="1382" w:type="pct"/>
          </w:tcPr>
          <w:p w14:paraId="2AE53FE9" w14:textId="3A58DB96" w:rsidR="008F3350" w:rsidRPr="008F3350" w:rsidRDefault="008F3350" w:rsidP="008F3350">
            <w:pPr>
              <w:rPr>
                <w:sz w:val="24"/>
                <w:szCs w:val="24"/>
              </w:rPr>
            </w:pPr>
            <w:r w:rsidRPr="008F3350">
              <w:rPr>
                <w:sz w:val="24"/>
                <w:szCs w:val="24"/>
              </w:rPr>
              <w:t>1.</w:t>
            </w:r>
            <w:r>
              <w:rPr>
                <w:sz w:val="24"/>
                <w:szCs w:val="24"/>
              </w:rPr>
              <w:t xml:space="preserve"> </w:t>
            </w:r>
            <w:r w:rsidRPr="008F3350">
              <w:rPr>
                <w:sz w:val="24"/>
                <w:szCs w:val="24"/>
              </w:rPr>
              <w:t>Evidence of consultation with the Access and Inclusion Advisory Group and people with disability during the development and implementation of the plan.</w:t>
            </w:r>
          </w:p>
          <w:p w14:paraId="7E6CB03C" w14:textId="28279BC9" w:rsidR="008F3350" w:rsidRPr="008F3350" w:rsidRDefault="008F3350" w:rsidP="008F3350">
            <w:pPr>
              <w:rPr>
                <w:sz w:val="24"/>
                <w:szCs w:val="24"/>
              </w:rPr>
            </w:pPr>
            <w:r w:rsidRPr="008F3350">
              <w:rPr>
                <w:sz w:val="24"/>
                <w:szCs w:val="24"/>
              </w:rPr>
              <w:t>2.</w:t>
            </w:r>
            <w:r>
              <w:rPr>
                <w:sz w:val="24"/>
                <w:szCs w:val="24"/>
              </w:rPr>
              <w:t xml:space="preserve"> </w:t>
            </w:r>
            <w:r w:rsidRPr="008F3350">
              <w:rPr>
                <w:sz w:val="24"/>
                <w:szCs w:val="24"/>
              </w:rPr>
              <w:t>Feedback from community regarding access to beaches.</w:t>
            </w:r>
          </w:p>
          <w:p w14:paraId="550FA479" w14:textId="397EFCC0" w:rsidR="00794ADE" w:rsidRPr="00972FAE" w:rsidRDefault="008F3350" w:rsidP="008F3350">
            <w:pPr>
              <w:rPr>
                <w:sz w:val="24"/>
                <w:szCs w:val="24"/>
              </w:rPr>
            </w:pPr>
            <w:r w:rsidRPr="008F3350">
              <w:rPr>
                <w:sz w:val="24"/>
                <w:szCs w:val="24"/>
              </w:rPr>
              <w:t>3.</w:t>
            </w:r>
            <w:r>
              <w:rPr>
                <w:sz w:val="24"/>
                <w:szCs w:val="24"/>
              </w:rPr>
              <w:t xml:space="preserve"> </w:t>
            </w:r>
            <w:r w:rsidRPr="008F3350">
              <w:rPr>
                <w:sz w:val="24"/>
                <w:szCs w:val="24"/>
              </w:rPr>
              <w:t>Stories of significant change.</w:t>
            </w:r>
          </w:p>
        </w:tc>
        <w:tc>
          <w:tcPr>
            <w:tcW w:w="591" w:type="pct"/>
          </w:tcPr>
          <w:p w14:paraId="54259BEF" w14:textId="38AA3455" w:rsidR="00794ADE" w:rsidRPr="00972FAE" w:rsidRDefault="008F3350" w:rsidP="007A1DA3">
            <w:pPr>
              <w:rPr>
                <w:sz w:val="24"/>
                <w:szCs w:val="24"/>
              </w:rPr>
            </w:pPr>
            <w:r w:rsidRPr="008F3350">
              <w:rPr>
                <w:sz w:val="24"/>
                <w:szCs w:val="24"/>
              </w:rPr>
              <w:t>Executive Manager Natural Environment</w:t>
            </w:r>
          </w:p>
        </w:tc>
        <w:tc>
          <w:tcPr>
            <w:tcW w:w="865" w:type="pct"/>
          </w:tcPr>
          <w:p w14:paraId="76C67BC1" w14:textId="77777777" w:rsidR="004E6267" w:rsidRPr="004E6267" w:rsidRDefault="004E6267" w:rsidP="004E6267">
            <w:pPr>
              <w:rPr>
                <w:sz w:val="24"/>
                <w:szCs w:val="24"/>
              </w:rPr>
            </w:pPr>
            <w:r w:rsidRPr="004E6267">
              <w:rPr>
                <w:sz w:val="24"/>
                <w:szCs w:val="24"/>
              </w:rPr>
              <w:t>Executive Manager Community Services</w:t>
            </w:r>
          </w:p>
          <w:p w14:paraId="37868C2E" w14:textId="77777777" w:rsidR="004E6267" w:rsidRPr="004E6267" w:rsidRDefault="004E6267" w:rsidP="004E6267">
            <w:pPr>
              <w:rPr>
                <w:sz w:val="24"/>
                <w:szCs w:val="24"/>
              </w:rPr>
            </w:pPr>
            <w:r w:rsidRPr="004E6267">
              <w:rPr>
                <w:sz w:val="24"/>
                <w:szCs w:val="24"/>
              </w:rPr>
              <w:t>Coordinator Heritage and Community Capacity</w:t>
            </w:r>
          </w:p>
          <w:p w14:paraId="7EAF2B6E" w14:textId="3FBC9E4C" w:rsidR="00794ADE" w:rsidRPr="00972FAE" w:rsidRDefault="004E6267" w:rsidP="004E6267">
            <w:pPr>
              <w:rPr>
                <w:sz w:val="24"/>
                <w:szCs w:val="24"/>
              </w:rPr>
            </w:pPr>
            <w:r w:rsidRPr="004E6267">
              <w:rPr>
                <w:sz w:val="24"/>
                <w:szCs w:val="24"/>
              </w:rPr>
              <w:t>Manager Marina and Waterways</w:t>
            </w:r>
          </w:p>
        </w:tc>
      </w:tr>
      <w:tr w:rsidR="00794ADE" w:rsidRPr="007C32FF" w14:paraId="0AD649BE" w14:textId="77777777" w:rsidTr="00A97020">
        <w:trPr>
          <w:cantSplit/>
        </w:trPr>
        <w:tc>
          <w:tcPr>
            <w:tcW w:w="1157" w:type="pct"/>
          </w:tcPr>
          <w:p w14:paraId="331A3BC9" w14:textId="4D9C2EEC" w:rsidR="00794ADE" w:rsidRPr="000456D6" w:rsidRDefault="004E6267" w:rsidP="007A1DA3">
            <w:pPr>
              <w:rPr>
                <w:sz w:val="24"/>
                <w:szCs w:val="24"/>
              </w:rPr>
            </w:pPr>
            <w:r w:rsidRPr="004E6267">
              <w:rPr>
                <w:sz w:val="24"/>
                <w:szCs w:val="24"/>
              </w:rPr>
              <w:t>2.4.2 Develop and pilot an inclusive beach come-and-try. Evaluate trial to inform future delivery.</w:t>
            </w:r>
          </w:p>
        </w:tc>
        <w:tc>
          <w:tcPr>
            <w:tcW w:w="1005" w:type="pct"/>
          </w:tcPr>
          <w:p w14:paraId="033D9545" w14:textId="77777777" w:rsidR="004E6267" w:rsidRPr="00EC5C7C" w:rsidRDefault="004E6267" w:rsidP="004E6267">
            <w:pPr>
              <w:pStyle w:val="ListParagraph"/>
              <w:numPr>
                <w:ilvl w:val="0"/>
                <w:numId w:val="37"/>
              </w:numPr>
              <w:rPr>
                <w:sz w:val="24"/>
                <w:szCs w:val="24"/>
              </w:rPr>
            </w:pPr>
            <w:r w:rsidRPr="00EC5C7C">
              <w:rPr>
                <w:sz w:val="24"/>
                <w:szCs w:val="24"/>
              </w:rPr>
              <w:t>Year 4: FY 29/30</w:t>
            </w:r>
          </w:p>
          <w:p w14:paraId="538E7F69" w14:textId="6C943AC0" w:rsidR="00794ADE" w:rsidRPr="000456D6" w:rsidRDefault="004E6267" w:rsidP="004E6267">
            <w:pPr>
              <w:pStyle w:val="ListParagraph"/>
              <w:numPr>
                <w:ilvl w:val="0"/>
                <w:numId w:val="37"/>
              </w:numPr>
              <w:rPr>
                <w:sz w:val="24"/>
                <w:szCs w:val="24"/>
              </w:rPr>
            </w:pPr>
            <w:r w:rsidRPr="00EC5C7C">
              <w:rPr>
                <w:sz w:val="24"/>
                <w:szCs w:val="24"/>
              </w:rPr>
              <w:t>Year 5: FY 30/31</w:t>
            </w:r>
          </w:p>
        </w:tc>
        <w:tc>
          <w:tcPr>
            <w:tcW w:w="1382" w:type="pct"/>
          </w:tcPr>
          <w:p w14:paraId="7982233F" w14:textId="05FA8CF4" w:rsidR="001620C3" w:rsidRPr="001620C3" w:rsidRDefault="001620C3" w:rsidP="001620C3">
            <w:pPr>
              <w:rPr>
                <w:sz w:val="24"/>
                <w:szCs w:val="24"/>
              </w:rPr>
            </w:pPr>
            <w:r w:rsidRPr="001620C3">
              <w:rPr>
                <w:sz w:val="24"/>
                <w:szCs w:val="24"/>
              </w:rPr>
              <w:t>1.</w:t>
            </w:r>
            <w:r>
              <w:rPr>
                <w:sz w:val="24"/>
                <w:szCs w:val="24"/>
              </w:rPr>
              <w:t xml:space="preserve"> </w:t>
            </w:r>
            <w:r w:rsidRPr="001620C3">
              <w:rPr>
                <w:sz w:val="24"/>
                <w:szCs w:val="24"/>
              </w:rPr>
              <w:t>Inclusive beach come-and-try day delivered.</w:t>
            </w:r>
          </w:p>
          <w:p w14:paraId="5E7D920D" w14:textId="23E61D2F" w:rsidR="001620C3" w:rsidRPr="001620C3" w:rsidRDefault="001620C3" w:rsidP="001620C3">
            <w:pPr>
              <w:rPr>
                <w:sz w:val="24"/>
                <w:szCs w:val="24"/>
              </w:rPr>
            </w:pPr>
            <w:r w:rsidRPr="001620C3">
              <w:rPr>
                <w:sz w:val="24"/>
                <w:szCs w:val="24"/>
              </w:rPr>
              <w:t>2.</w:t>
            </w:r>
            <w:r>
              <w:rPr>
                <w:sz w:val="24"/>
                <w:szCs w:val="24"/>
              </w:rPr>
              <w:t xml:space="preserve"> </w:t>
            </w:r>
            <w:r w:rsidRPr="001620C3">
              <w:rPr>
                <w:sz w:val="24"/>
                <w:szCs w:val="24"/>
              </w:rPr>
              <w:t>Attendance and participant feedback documented and reviewed.</w:t>
            </w:r>
          </w:p>
          <w:p w14:paraId="6FBCAEC9" w14:textId="482A158F" w:rsidR="00794ADE" w:rsidRPr="000456D6" w:rsidRDefault="001620C3" w:rsidP="001620C3">
            <w:pPr>
              <w:rPr>
                <w:sz w:val="24"/>
                <w:szCs w:val="24"/>
              </w:rPr>
            </w:pPr>
            <w:r w:rsidRPr="001620C3">
              <w:rPr>
                <w:sz w:val="24"/>
                <w:szCs w:val="24"/>
              </w:rPr>
              <w:t>3.</w:t>
            </w:r>
            <w:r>
              <w:rPr>
                <w:sz w:val="24"/>
                <w:szCs w:val="24"/>
              </w:rPr>
              <w:t xml:space="preserve"> </w:t>
            </w:r>
            <w:r w:rsidRPr="001620C3">
              <w:rPr>
                <w:sz w:val="24"/>
                <w:szCs w:val="24"/>
              </w:rPr>
              <w:t>Stories of significant change.</w:t>
            </w:r>
          </w:p>
        </w:tc>
        <w:tc>
          <w:tcPr>
            <w:tcW w:w="591" w:type="pct"/>
          </w:tcPr>
          <w:p w14:paraId="348A56B9" w14:textId="3642DF85" w:rsidR="00794ADE" w:rsidRPr="000456D6" w:rsidRDefault="00731DF6" w:rsidP="007A1DA3">
            <w:pPr>
              <w:rPr>
                <w:sz w:val="24"/>
                <w:szCs w:val="24"/>
              </w:rPr>
            </w:pPr>
            <w:r w:rsidRPr="00731DF6">
              <w:rPr>
                <w:sz w:val="24"/>
                <w:szCs w:val="24"/>
              </w:rPr>
              <w:t>Coordinator Heritage and Community Capacity</w:t>
            </w:r>
          </w:p>
        </w:tc>
        <w:tc>
          <w:tcPr>
            <w:tcW w:w="865" w:type="pct"/>
          </w:tcPr>
          <w:p w14:paraId="3A2DD1CC" w14:textId="1615FAD5" w:rsidR="00794ADE" w:rsidRPr="000456D6" w:rsidRDefault="00731DF6" w:rsidP="007A1DA3">
            <w:pPr>
              <w:rPr>
                <w:sz w:val="24"/>
                <w:szCs w:val="24"/>
              </w:rPr>
            </w:pPr>
            <w:r w:rsidRPr="00731DF6">
              <w:rPr>
                <w:sz w:val="24"/>
                <w:szCs w:val="24"/>
              </w:rPr>
              <w:t>Manager Marina and Waterways</w:t>
            </w:r>
          </w:p>
        </w:tc>
      </w:tr>
      <w:tr w:rsidR="00731DF6" w:rsidRPr="007C32FF" w14:paraId="02DD75D1" w14:textId="77777777" w:rsidTr="00A97020">
        <w:trPr>
          <w:cantSplit/>
        </w:trPr>
        <w:tc>
          <w:tcPr>
            <w:tcW w:w="1157" w:type="pct"/>
          </w:tcPr>
          <w:p w14:paraId="437343C0" w14:textId="2F6A8CE7" w:rsidR="00731DF6" w:rsidRPr="004F557E" w:rsidRDefault="00913186" w:rsidP="007A1DA3">
            <w:pPr>
              <w:rPr>
                <w:sz w:val="24"/>
                <w:szCs w:val="24"/>
              </w:rPr>
            </w:pPr>
            <w:r w:rsidRPr="004F557E">
              <w:rPr>
                <w:sz w:val="24"/>
                <w:szCs w:val="24"/>
              </w:rPr>
              <w:lastRenderedPageBreak/>
              <w:t>2.4.3 Integrate sensory elements into neighbourhood level parks as part of the annual Parks Renewal Program to support inclusive experiences for people of all ages.</w:t>
            </w:r>
          </w:p>
        </w:tc>
        <w:tc>
          <w:tcPr>
            <w:tcW w:w="1005" w:type="pct"/>
          </w:tcPr>
          <w:p w14:paraId="73680401" w14:textId="77777777" w:rsidR="00913186" w:rsidRPr="004F557E" w:rsidRDefault="00913186" w:rsidP="00913186">
            <w:pPr>
              <w:pStyle w:val="ListParagraph"/>
              <w:numPr>
                <w:ilvl w:val="0"/>
                <w:numId w:val="37"/>
              </w:numPr>
              <w:rPr>
                <w:sz w:val="24"/>
                <w:szCs w:val="24"/>
              </w:rPr>
            </w:pPr>
            <w:r w:rsidRPr="004F557E">
              <w:rPr>
                <w:sz w:val="24"/>
                <w:szCs w:val="24"/>
              </w:rPr>
              <w:t>Year 1: FY 26/27</w:t>
            </w:r>
          </w:p>
          <w:p w14:paraId="786E8DE6" w14:textId="77777777" w:rsidR="00913186" w:rsidRPr="004F557E" w:rsidRDefault="00913186" w:rsidP="00913186">
            <w:pPr>
              <w:pStyle w:val="ListParagraph"/>
              <w:numPr>
                <w:ilvl w:val="0"/>
                <w:numId w:val="37"/>
              </w:numPr>
              <w:rPr>
                <w:sz w:val="24"/>
                <w:szCs w:val="24"/>
              </w:rPr>
            </w:pPr>
            <w:r w:rsidRPr="004F557E">
              <w:rPr>
                <w:sz w:val="24"/>
                <w:szCs w:val="24"/>
              </w:rPr>
              <w:t>Year 2: FY 27/28</w:t>
            </w:r>
          </w:p>
          <w:p w14:paraId="4446B45B" w14:textId="77777777" w:rsidR="00913186" w:rsidRPr="004F557E" w:rsidRDefault="00913186" w:rsidP="00913186">
            <w:pPr>
              <w:pStyle w:val="ListParagraph"/>
              <w:numPr>
                <w:ilvl w:val="0"/>
                <w:numId w:val="37"/>
              </w:numPr>
              <w:rPr>
                <w:sz w:val="24"/>
                <w:szCs w:val="24"/>
              </w:rPr>
            </w:pPr>
            <w:r w:rsidRPr="004F557E">
              <w:rPr>
                <w:sz w:val="24"/>
                <w:szCs w:val="24"/>
              </w:rPr>
              <w:t>Year 3: FY 28/29</w:t>
            </w:r>
          </w:p>
          <w:p w14:paraId="6781CE03" w14:textId="77777777" w:rsidR="00913186" w:rsidRPr="004F557E" w:rsidRDefault="00913186" w:rsidP="00913186">
            <w:pPr>
              <w:pStyle w:val="ListParagraph"/>
              <w:numPr>
                <w:ilvl w:val="0"/>
                <w:numId w:val="37"/>
              </w:numPr>
              <w:rPr>
                <w:sz w:val="24"/>
                <w:szCs w:val="24"/>
              </w:rPr>
            </w:pPr>
            <w:r w:rsidRPr="004F557E">
              <w:rPr>
                <w:sz w:val="24"/>
                <w:szCs w:val="24"/>
              </w:rPr>
              <w:t>Year 4: FY 29/30</w:t>
            </w:r>
          </w:p>
          <w:p w14:paraId="37FAFDA2" w14:textId="79C949D0" w:rsidR="00731DF6" w:rsidRPr="004F557E" w:rsidRDefault="00913186" w:rsidP="00913186">
            <w:pPr>
              <w:pStyle w:val="ListParagraph"/>
              <w:numPr>
                <w:ilvl w:val="0"/>
                <w:numId w:val="37"/>
              </w:numPr>
              <w:rPr>
                <w:sz w:val="24"/>
                <w:szCs w:val="24"/>
              </w:rPr>
            </w:pPr>
            <w:r w:rsidRPr="004F557E">
              <w:rPr>
                <w:sz w:val="24"/>
                <w:szCs w:val="24"/>
              </w:rPr>
              <w:t>Year 5: FY 30/31</w:t>
            </w:r>
          </w:p>
        </w:tc>
        <w:tc>
          <w:tcPr>
            <w:tcW w:w="1382" w:type="pct"/>
          </w:tcPr>
          <w:p w14:paraId="06491FAC" w14:textId="791BCF92" w:rsidR="00913186" w:rsidRPr="004F557E" w:rsidRDefault="00913186" w:rsidP="00913186">
            <w:pPr>
              <w:rPr>
                <w:sz w:val="24"/>
                <w:szCs w:val="24"/>
              </w:rPr>
            </w:pPr>
            <w:r w:rsidRPr="004F557E">
              <w:rPr>
                <w:sz w:val="24"/>
                <w:szCs w:val="24"/>
              </w:rPr>
              <w:t>1. Identify priority public open spaces for sensory elements.</w:t>
            </w:r>
          </w:p>
          <w:p w14:paraId="3C9BA1F3" w14:textId="3648E86B" w:rsidR="00913186" w:rsidRPr="004F557E" w:rsidRDefault="00913186" w:rsidP="00913186">
            <w:pPr>
              <w:rPr>
                <w:sz w:val="24"/>
                <w:szCs w:val="24"/>
              </w:rPr>
            </w:pPr>
            <w:r w:rsidRPr="004F557E">
              <w:rPr>
                <w:sz w:val="24"/>
                <w:szCs w:val="24"/>
              </w:rPr>
              <w:t>2. AIAG engaged to provide input on identified priority locations.</w:t>
            </w:r>
          </w:p>
          <w:p w14:paraId="67F7E3BD" w14:textId="50720FA9" w:rsidR="00913186" w:rsidRPr="004F557E" w:rsidRDefault="00913186" w:rsidP="00913186">
            <w:pPr>
              <w:rPr>
                <w:sz w:val="24"/>
                <w:szCs w:val="24"/>
              </w:rPr>
            </w:pPr>
            <w:r w:rsidRPr="004F557E">
              <w:rPr>
                <w:sz w:val="24"/>
                <w:szCs w:val="24"/>
              </w:rPr>
              <w:t>3. Sensory elements incorporated into approved projects.</w:t>
            </w:r>
          </w:p>
          <w:p w14:paraId="32E1045F" w14:textId="1917AA2D" w:rsidR="00731DF6" w:rsidRPr="004F557E" w:rsidRDefault="00913186" w:rsidP="00913186">
            <w:pPr>
              <w:rPr>
                <w:sz w:val="24"/>
                <w:szCs w:val="24"/>
              </w:rPr>
            </w:pPr>
            <w:r w:rsidRPr="004F557E">
              <w:rPr>
                <w:sz w:val="24"/>
                <w:szCs w:val="24"/>
              </w:rPr>
              <w:t>4. Feedback from community on play elements.</w:t>
            </w:r>
          </w:p>
        </w:tc>
        <w:tc>
          <w:tcPr>
            <w:tcW w:w="591" w:type="pct"/>
          </w:tcPr>
          <w:p w14:paraId="7D718627" w14:textId="2B33147C" w:rsidR="00731DF6" w:rsidRPr="004F557E" w:rsidRDefault="004F557E" w:rsidP="007A1DA3">
            <w:pPr>
              <w:rPr>
                <w:sz w:val="24"/>
                <w:szCs w:val="24"/>
              </w:rPr>
            </w:pPr>
            <w:r w:rsidRPr="004F557E">
              <w:rPr>
                <w:sz w:val="24"/>
                <w:szCs w:val="24"/>
              </w:rPr>
              <w:t>Executive Manager Natural Environment</w:t>
            </w:r>
          </w:p>
        </w:tc>
        <w:tc>
          <w:tcPr>
            <w:tcW w:w="865" w:type="pct"/>
          </w:tcPr>
          <w:p w14:paraId="4B0A178B" w14:textId="77777777" w:rsidR="004F557E" w:rsidRPr="004F557E" w:rsidRDefault="004F557E" w:rsidP="004F557E">
            <w:pPr>
              <w:rPr>
                <w:sz w:val="24"/>
                <w:szCs w:val="24"/>
              </w:rPr>
            </w:pPr>
            <w:r w:rsidRPr="004F557E">
              <w:rPr>
                <w:sz w:val="24"/>
                <w:szCs w:val="24"/>
              </w:rPr>
              <w:t>Executive Manager Community Services</w:t>
            </w:r>
          </w:p>
          <w:p w14:paraId="5D36043D" w14:textId="77777777" w:rsidR="004F557E" w:rsidRPr="004F557E" w:rsidRDefault="004F557E" w:rsidP="004F557E">
            <w:pPr>
              <w:rPr>
                <w:sz w:val="24"/>
                <w:szCs w:val="24"/>
              </w:rPr>
            </w:pPr>
            <w:r w:rsidRPr="004F557E">
              <w:rPr>
                <w:sz w:val="24"/>
                <w:szCs w:val="24"/>
              </w:rPr>
              <w:t>Coordinator Landscape Services</w:t>
            </w:r>
          </w:p>
          <w:p w14:paraId="0734779D" w14:textId="7C4D82B4" w:rsidR="00731DF6" w:rsidRPr="004F557E" w:rsidRDefault="004F557E" w:rsidP="004F557E">
            <w:pPr>
              <w:rPr>
                <w:sz w:val="24"/>
                <w:szCs w:val="24"/>
              </w:rPr>
            </w:pPr>
            <w:r w:rsidRPr="004F557E">
              <w:rPr>
                <w:sz w:val="24"/>
                <w:szCs w:val="24"/>
              </w:rPr>
              <w:t>Coordinator Heritage and Community Capacity</w:t>
            </w:r>
          </w:p>
        </w:tc>
      </w:tr>
      <w:tr w:rsidR="004F557E" w:rsidRPr="007C32FF" w14:paraId="4359D0B3" w14:textId="77777777" w:rsidTr="00A97020">
        <w:trPr>
          <w:cantSplit/>
        </w:trPr>
        <w:tc>
          <w:tcPr>
            <w:tcW w:w="1157" w:type="pct"/>
          </w:tcPr>
          <w:p w14:paraId="0A05269B" w14:textId="18F19CB4" w:rsidR="004F557E" w:rsidRPr="005C6CA2" w:rsidRDefault="004F557E" w:rsidP="007A1DA3">
            <w:pPr>
              <w:rPr>
                <w:sz w:val="24"/>
                <w:szCs w:val="24"/>
              </w:rPr>
            </w:pPr>
            <w:r w:rsidRPr="005C6CA2">
              <w:rPr>
                <w:sz w:val="24"/>
                <w:szCs w:val="24"/>
              </w:rPr>
              <w:t>2.4.4 All new and redeveloped playground infrastructure will provide inclusive play and access to people with disability through thoughtful planning and design to enable access by the whole community.</w:t>
            </w:r>
          </w:p>
        </w:tc>
        <w:tc>
          <w:tcPr>
            <w:tcW w:w="1005" w:type="pct"/>
          </w:tcPr>
          <w:p w14:paraId="7B09C5AD" w14:textId="77777777" w:rsidR="004F557E" w:rsidRPr="005C6CA2" w:rsidRDefault="004F557E" w:rsidP="004F557E">
            <w:pPr>
              <w:pStyle w:val="ListParagraph"/>
              <w:numPr>
                <w:ilvl w:val="0"/>
                <w:numId w:val="37"/>
              </w:numPr>
              <w:rPr>
                <w:sz w:val="24"/>
                <w:szCs w:val="24"/>
              </w:rPr>
            </w:pPr>
            <w:r w:rsidRPr="005C6CA2">
              <w:rPr>
                <w:sz w:val="24"/>
                <w:szCs w:val="24"/>
              </w:rPr>
              <w:t>Year 2: FY 27/28</w:t>
            </w:r>
          </w:p>
          <w:p w14:paraId="40F16C98" w14:textId="77777777" w:rsidR="004F557E" w:rsidRPr="005C6CA2" w:rsidRDefault="004F557E" w:rsidP="004F557E">
            <w:pPr>
              <w:pStyle w:val="ListParagraph"/>
              <w:numPr>
                <w:ilvl w:val="0"/>
                <w:numId w:val="37"/>
              </w:numPr>
              <w:rPr>
                <w:sz w:val="24"/>
                <w:szCs w:val="24"/>
              </w:rPr>
            </w:pPr>
            <w:r w:rsidRPr="005C6CA2">
              <w:rPr>
                <w:sz w:val="24"/>
                <w:szCs w:val="24"/>
              </w:rPr>
              <w:t>Year 3: FY 28/29</w:t>
            </w:r>
          </w:p>
          <w:p w14:paraId="08DFC8AE" w14:textId="77777777" w:rsidR="004F557E" w:rsidRPr="005C6CA2" w:rsidRDefault="004F557E" w:rsidP="004F557E">
            <w:pPr>
              <w:pStyle w:val="ListParagraph"/>
              <w:numPr>
                <w:ilvl w:val="0"/>
                <w:numId w:val="37"/>
              </w:numPr>
              <w:rPr>
                <w:sz w:val="24"/>
                <w:szCs w:val="24"/>
              </w:rPr>
            </w:pPr>
            <w:r w:rsidRPr="005C6CA2">
              <w:rPr>
                <w:sz w:val="24"/>
                <w:szCs w:val="24"/>
              </w:rPr>
              <w:t>Year 4: FY 29/30</w:t>
            </w:r>
          </w:p>
          <w:p w14:paraId="02A6BF29" w14:textId="0C227D4D" w:rsidR="004F557E" w:rsidRPr="005C6CA2" w:rsidRDefault="004F557E" w:rsidP="004F557E">
            <w:pPr>
              <w:pStyle w:val="ListParagraph"/>
              <w:numPr>
                <w:ilvl w:val="0"/>
                <w:numId w:val="37"/>
              </w:numPr>
              <w:rPr>
                <w:sz w:val="24"/>
                <w:szCs w:val="24"/>
              </w:rPr>
            </w:pPr>
            <w:r w:rsidRPr="005C6CA2">
              <w:rPr>
                <w:sz w:val="24"/>
                <w:szCs w:val="24"/>
              </w:rPr>
              <w:t>Year 5: FY 30/31</w:t>
            </w:r>
          </w:p>
        </w:tc>
        <w:tc>
          <w:tcPr>
            <w:tcW w:w="1382" w:type="pct"/>
          </w:tcPr>
          <w:p w14:paraId="45EF5D85" w14:textId="0E99B17C" w:rsidR="005C6CA2" w:rsidRPr="005C6CA2" w:rsidRDefault="005C6CA2" w:rsidP="005C6CA2">
            <w:pPr>
              <w:rPr>
                <w:sz w:val="24"/>
                <w:szCs w:val="24"/>
              </w:rPr>
            </w:pPr>
            <w:r w:rsidRPr="005C6CA2">
              <w:rPr>
                <w:sz w:val="24"/>
                <w:szCs w:val="24"/>
              </w:rPr>
              <w:t>1. New and redeveloped playground projects demonstrate consideration of inclusive play, accessibility and universal design principles at procurement design and construction stages.</w:t>
            </w:r>
          </w:p>
          <w:p w14:paraId="520039DF" w14:textId="79F27ADD" w:rsidR="004F557E" w:rsidRPr="005C6CA2" w:rsidRDefault="005C6CA2" w:rsidP="005C6CA2">
            <w:pPr>
              <w:rPr>
                <w:sz w:val="24"/>
                <w:szCs w:val="24"/>
              </w:rPr>
            </w:pPr>
            <w:r w:rsidRPr="005C6CA2">
              <w:rPr>
                <w:sz w:val="24"/>
                <w:szCs w:val="24"/>
              </w:rPr>
              <w:t>2. All new and upgraded playgrounds comply with relevant accessibility requirements.</w:t>
            </w:r>
          </w:p>
        </w:tc>
        <w:tc>
          <w:tcPr>
            <w:tcW w:w="591" w:type="pct"/>
          </w:tcPr>
          <w:p w14:paraId="6DB8FFC5" w14:textId="71A81EE1" w:rsidR="004F557E" w:rsidRPr="005C6CA2" w:rsidRDefault="005C6CA2" w:rsidP="007A1DA3">
            <w:pPr>
              <w:rPr>
                <w:sz w:val="24"/>
                <w:szCs w:val="24"/>
              </w:rPr>
            </w:pPr>
            <w:r w:rsidRPr="005C6CA2">
              <w:rPr>
                <w:sz w:val="24"/>
                <w:szCs w:val="24"/>
              </w:rPr>
              <w:t>Executive Manager Natural Environment</w:t>
            </w:r>
          </w:p>
        </w:tc>
        <w:tc>
          <w:tcPr>
            <w:tcW w:w="865" w:type="pct"/>
          </w:tcPr>
          <w:p w14:paraId="3FDF5C8F" w14:textId="77777777" w:rsidR="005C6CA2" w:rsidRPr="005C6CA2" w:rsidRDefault="005C6CA2" w:rsidP="005C6CA2">
            <w:pPr>
              <w:rPr>
                <w:sz w:val="24"/>
                <w:szCs w:val="24"/>
              </w:rPr>
            </w:pPr>
            <w:r w:rsidRPr="005C6CA2">
              <w:rPr>
                <w:sz w:val="24"/>
                <w:szCs w:val="24"/>
              </w:rPr>
              <w:t>Executive Manager Community Services</w:t>
            </w:r>
          </w:p>
          <w:p w14:paraId="76EEC1DF" w14:textId="77777777" w:rsidR="005C6CA2" w:rsidRPr="005C6CA2" w:rsidRDefault="005C6CA2" w:rsidP="005C6CA2">
            <w:pPr>
              <w:rPr>
                <w:sz w:val="24"/>
                <w:szCs w:val="24"/>
              </w:rPr>
            </w:pPr>
            <w:r w:rsidRPr="005C6CA2">
              <w:rPr>
                <w:sz w:val="24"/>
                <w:szCs w:val="24"/>
              </w:rPr>
              <w:t>Manager Project Management</w:t>
            </w:r>
          </w:p>
          <w:p w14:paraId="409085BE" w14:textId="77777777" w:rsidR="005C6CA2" w:rsidRPr="005C6CA2" w:rsidRDefault="005C6CA2" w:rsidP="005C6CA2">
            <w:pPr>
              <w:rPr>
                <w:sz w:val="24"/>
                <w:szCs w:val="24"/>
              </w:rPr>
            </w:pPr>
            <w:r w:rsidRPr="005C6CA2">
              <w:rPr>
                <w:sz w:val="24"/>
                <w:szCs w:val="24"/>
              </w:rPr>
              <w:t>Coordinator Landscape Services</w:t>
            </w:r>
          </w:p>
          <w:p w14:paraId="6D391EA7" w14:textId="03679C13" w:rsidR="004F557E" w:rsidRPr="005C6CA2" w:rsidRDefault="005C6CA2" w:rsidP="005C6CA2">
            <w:pPr>
              <w:rPr>
                <w:sz w:val="24"/>
                <w:szCs w:val="24"/>
              </w:rPr>
            </w:pPr>
            <w:r w:rsidRPr="005C6CA2">
              <w:rPr>
                <w:sz w:val="24"/>
                <w:szCs w:val="24"/>
              </w:rPr>
              <w:t>Coordinator Heritage and Community Capacity</w:t>
            </w:r>
          </w:p>
        </w:tc>
      </w:tr>
      <w:tr w:rsidR="005C6CA2" w:rsidRPr="007C32FF" w14:paraId="48A1416E" w14:textId="77777777" w:rsidTr="00A97020">
        <w:trPr>
          <w:cantSplit/>
        </w:trPr>
        <w:tc>
          <w:tcPr>
            <w:tcW w:w="1157" w:type="pct"/>
          </w:tcPr>
          <w:p w14:paraId="1A6CB450" w14:textId="00886945" w:rsidR="005C6CA2" w:rsidRPr="0001531F" w:rsidRDefault="0001531F" w:rsidP="007A1DA3">
            <w:pPr>
              <w:rPr>
                <w:sz w:val="24"/>
                <w:szCs w:val="24"/>
              </w:rPr>
            </w:pPr>
            <w:r w:rsidRPr="0001531F">
              <w:rPr>
                <w:sz w:val="24"/>
                <w:szCs w:val="24"/>
              </w:rPr>
              <w:lastRenderedPageBreak/>
              <w:t>2.4.5 Investigate options to increase access to boating activity by exploring suitability of enabling public access to a jetty hoist for non-commercial vessels.</w:t>
            </w:r>
          </w:p>
        </w:tc>
        <w:tc>
          <w:tcPr>
            <w:tcW w:w="1005" w:type="pct"/>
          </w:tcPr>
          <w:p w14:paraId="574E2F23" w14:textId="684E69A5" w:rsidR="005C6CA2" w:rsidRPr="0001531F" w:rsidRDefault="0001531F" w:rsidP="0001531F">
            <w:pPr>
              <w:pStyle w:val="ListParagraph"/>
              <w:numPr>
                <w:ilvl w:val="0"/>
                <w:numId w:val="37"/>
              </w:numPr>
              <w:rPr>
                <w:sz w:val="24"/>
                <w:szCs w:val="24"/>
              </w:rPr>
            </w:pPr>
            <w:r w:rsidRPr="004F557E">
              <w:rPr>
                <w:sz w:val="24"/>
                <w:szCs w:val="24"/>
              </w:rPr>
              <w:t>Year 1: FY 26/27</w:t>
            </w:r>
          </w:p>
        </w:tc>
        <w:tc>
          <w:tcPr>
            <w:tcW w:w="1382" w:type="pct"/>
          </w:tcPr>
          <w:p w14:paraId="61AF4DD3" w14:textId="0E2E2B19" w:rsidR="0001531F" w:rsidRPr="0001531F" w:rsidRDefault="0001531F" w:rsidP="0001531F">
            <w:pPr>
              <w:rPr>
                <w:sz w:val="24"/>
                <w:szCs w:val="24"/>
              </w:rPr>
            </w:pPr>
            <w:r w:rsidRPr="0001531F">
              <w:rPr>
                <w:sz w:val="24"/>
                <w:szCs w:val="24"/>
              </w:rPr>
              <w:t>1.</w:t>
            </w:r>
            <w:r>
              <w:rPr>
                <w:sz w:val="24"/>
                <w:szCs w:val="24"/>
              </w:rPr>
              <w:t xml:space="preserve"> </w:t>
            </w:r>
            <w:r w:rsidRPr="0001531F">
              <w:rPr>
                <w:sz w:val="24"/>
                <w:szCs w:val="24"/>
              </w:rPr>
              <w:t>Investigation completed to explore options for public access to a jetty hoist.</w:t>
            </w:r>
          </w:p>
          <w:p w14:paraId="6D7335E4" w14:textId="0EB2C688" w:rsidR="005C6CA2" w:rsidRPr="0001531F" w:rsidRDefault="0001531F" w:rsidP="0001531F">
            <w:pPr>
              <w:rPr>
                <w:sz w:val="24"/>
                <w:szCs w:val="24"/>
              </w:rPr>
            </w:pPr>
            <w:r w:rsidRPr="0001531F">
              <w:rPr>
                <w:sz w:val="24"/>
                <w:szCs w:val="24"/>
              </w:rPr>
              <w:t>2.</w:t>
            </w:r>
            <w:r>
              <w:rPr>
                <w:sz w:val="24"/>
                <w:szCs w:val="24"/>
              </w:rPr>
              <w:t xml:space="preserve"> </w:t>
            </w:r>
            <w:r w:rsidRPr="0001531F">
              <w:rPr>
                <w:sz w:val="24"/>
                <w:szCs w:val="24"/>
              </w:rPr>
              <w:t>Act on findings of the investigation.</w:t>
            </w:r>
          </w:p>
        </w:tc>
        <w:tc>
          <w:tcPr>
            <w:tcW w:w="591" w:type="pct"/>
          </w:tcPr>
          <w:p w14:paraId="77E76668" w14:textId="5DAFFA42" w:rsidR="005C6CA2" w:rsidRPr="0001531F" w:rsidRDefault="00CF1616" w:rsidP="007A1DA3">
            <w:pPr>
              <w:rPr>
                <w:sz w:val="24"/>
                <w:szCs w:val="24"/>
              </w:rPr>
            </w:pPr>
            <w:r w:rsidRPr="00CF1616">
              <w:rPr>
                <w:sz w:val="24"/>
                <w:szCs w:val="24"/>
              </w:rPr>
              <w:t>Director Place and Community</w:t>
            </w:r>
          </w:p>
        </w:tc>
        <w:tc>
          <w:tcPr>
            <w:tcW w:w="865" w:type="pct"/>
          </w:tcPr>
          <w:p w14:paraId="0350AA48" w14:textId="33AB897E" w:rsidR="005C6CA2" w:rsidRPr="0001531F" w:rsidRDefault="00CF1616" w:rsidP="005C6CA2">
            <w:pPr>
              <w:rPr>
                <w:sz w:val="24"/>
                <w:szCs w:val="24"/>
              </w:rPr>
            </w:pPr>
            <w:r w:rsidRPr="00CF1616">
              <w:rPr>
                <w:sz w:val="24"/>
                <w:szCs w:val="24"/>
              </w:rPr>
              <w:t>Director Built and Natural Environment</w:t>
            </w:r>
          </w:p>
        </w:tc>
      </w:tr>
      <w:tr w:rsidR="00CF1616" w:rsidRPr="007C32FF" w14:paraId="22A0BF18" w14:textId="77777777" w:rsidTr="00A97020">
        <w:trPr>
          <w:cantSplit/>
        </w:trPr>
        <w:tc>
          <w:tcPr>
            <w:tcW w:w="1157" w:type="pct"/>
          </w:tcPr>
          <w:p w14:paraId="574B03D2" w14:textId="738677D2" w:rsidR="00CF1616" w:rsidRPr="00CF1616" w:rsidRDefault="00CF1616" w:rsidP="007A1DA3">
            <w:pPr>
              <w:rPr>
                <w:sz w:val="24"/>
                <w:szCs w:val="24"/>
              </w:rPr>
            </w:pPr>
            <w:r w:rsidRPr="00CF1616">
              <w:rPr>
                <w:sz w:val="24"/>
                <w:szCs w:val="24"/>
              </w:rPr>
              <w:t>2.5.1 Promote to people with disability how to submit Customer Requests for Maintenance (CRMs).</w:t>
            </w:r>
          </w:p>
        </w:tc>
        <w:tc>
          <w:tcPr>
            <w:tcW w:w="1005" w:type="pct"/>
          </w:tcPr>
          <w:p w14:paraId="5765B007" w14:textId="77777777" w:rsidR="00CF1616" w:rsidRPr="00CF1616" w:rsidRDefault="00CF1616" w:rsidP="00CF1616">
            <w:pPr>
              <w:pStyle w:val="ListParagraph"/>
              <w:numPr>
                <w:ilvl w:val="0"/>
                <w:numId w:val="37"/>
              </w:numPr>
              <w:rPr>
                <w:sz w:val="24"/>
                <w:szCs w:val="24"/>
              </w:rPr>
            </w:pPr>
            <w:r w:rsidRPr="00CF1616">
              <w:rPr>
                <w:sz w:val="24"/>
                <w:szCs w:val="24"/>
              </w:rPr>
              <w:t>Year 1: FY 26/27</w:t>
            </w:r>
          </w:p>
          <w:p w14:paraId="731EDA6D" w14:textId="77777777" w:rsidR="00CF1616" w:rsidRPr="00CF1616" w:rsidRDefault="00CF1616" w:rsidP="00CF1616">
            <w:pPr>
              <w:pStyle w:val="ListParagraph"/>
              <w:numPr>
                <w:ilvl w:val="0"/>
                <w:numId w:val="37"/>
              </w:numPr>
              <w:rPr>
                <w:sz w:val="24"/>
                <w:szCs w:val="24"/>
              </w:rPr>
            </w:pPr>
            <w:r w:rsidRPr="00CF1616">
              <w:rPr>
                <w:sz w:val="24"/>
                <w:szCs w:val="24"/>
              </w:rPr>
              <w:t>Year 2: FY 27/28</w:t>
            </w:r>
          </w:p>
          <w:p w14:paraId="01AE784B" w14:textId="77777777" w:rsidR="00CF1616" w:rsidRPr="00CF1616" w:rsidRDefault="00CF1616" w:rsidP="00CF1616">
            <w:pPr>
              <w:pStyle w:val="ListParagraph"/>
              <w:numPr>
                <w:ilvl w:val="0"/>
                <w:numId w:val="37"/>
              </w:numPr>
              <w:rPr>
                <w:sz w:val="24"/>
                <w:szCs w:val="24"/>
              </w:rPr>
            </w:pPr>
            <w:r w:rsidRPr="00CF1616">
              <w:rPr>
                <w:sz w:val="24"/>
                <w:szCs w:val="24"/>
              </w:rPr>
              <w:t>Year 3: FY 28/29</w:t>
            </w:r>
          </w:p>
          <w:p w14:paraId="1D498FEB" w14:textId="77777777" w:rsidR="00CF1616" w:rsidRPr="00CF1616" w:rsidRDefault="00CF1616" w:rsidP="00CF1616">
            <w:pPr>
              <w:pStyle w:val="ListParagraph"/>
              <w:numPr>
                <w:ilvl w:val="0"/>
                <w:numId w:val="37"/>
              </w:numPr>
              <w:rPr>
                <w:sz w:val="24"/>
                <w:szCs w:val="24"/>
              </w:rPr>
            </w:pPr>
            <w:r w:rsidRPr="00CF1616">
              <w:rPr>
                <w:sz w:val="24"/>
                <w:szCs w:val="24"/>
              </w:rPr>
              <w:t>Year 4: FY 29/30</w:t>
            </w:r>
          </w:p>
          <w:p w14:paraId="73DE66CD" w14:textId="2A22E678" w:rsidR="00CF1616" w:rsidRPr="00CF1616" w:rsidRDefault="00CF1616" w:rsidP="00CF1616">
            <w:pPr>
              <w:pStyle w:val="ListParagraph"/>
              <w:numPr>
                <w:ilvl w:val="0"/>
                <w:numId w:val="37"/>
              </w:numPr>
              <w:rPr>
                <w:sz w:val="24"/>
                <w:szCs w:val="24"/>
              </w:rPr>
            </w:pPr>
            <w:r w:rsidRPr="00CF1616">
              <w:rPr>
                <w:sz w:val="24"/>
                <w:szCs w:val="24"/>
              </w:rPr>
              <w:t>Year 5: FY 30/31</w:t>
            </w:r>
          </w:p>
        </w:tc>
        <w:tc>
          <w:tcPr>
            <w:tcW w:w="1382" w:type="pct"/>
          </w:tcPr>
          <w:p w14:paraId="55C5B9C6" w14:textId="4BE9FDDC" w:rsidR="008454F7" w:rsidRPr="008454F7" w:rsidRDefault="008454F7" w:rsidP="008454F7">
            <w:pPr>
              <w:rPr>
                <w:sz w:val="24"/>
                <w:szCs w:val="24"/>
              </w:rPr>
            </w:pPr>
            <w:r w:rsidRPr="008454F7">
              <w:rPr>
                <w:sz w:val="24"/>
                <w:szCs w:val="24"/>
              </w:rPr>
              <w:t>1.</w:t>
            </w:r>
            <w:r>
              <w:rPr>
                <w:sz w:val="24"/>
                <w:szCs w:val="24"/>
              </w:rPr>
              <w:t xml:space="preserve"> </w:t>
            </w:r>
            <w:r w:rsidRPr="008454F7">
              <w:rPr>
                <w:sz w:val="24"/>
                <w:szCs w:val="24"/>
              </w:rPr>
              <w:t>Information on how to submit maintenance requests for accessible infrastructure published across City platforms.</w:t>
            </w:r>
          </w:p>
          <w:p w14:paraId="361ACCAC" w14:textId="732A51B3" w:rsidR="00CF1616" w:rsidRPr="00CF1616" w:rsidRDefault="008454F7" w:rsidP="008454F7">
            <w:pPr>
              <w:rPr>
                <w:sz w:val="24"/>
                <w:szCs w:val="24"/>
              </w:rPr>
            </w:pPr>
            <w:r w:rsidRPr="008454F7">
              <w:rPr>
                <w:sz w:val="24"/>
                <w:szCs w:val="24"/>
              </w:rPr>
              <w:t>2.</w:t>
            </w:r>
            <w:r>
              <w:rPr>
                <w:sz w:val="24"/>
                <w:szCs w:val="24"/>
              </w:rPr>
              <w:t xml:space="preserve"> </w:t>
            </w:r>
            <w:r w:rsidRPr="008454F7">
              <w:rPr>
                <w:sz w:val="24"/>
                <w:szCs w:val="24"/>
              </w:rPr>
              <w:t>Communication materials include clear instructions and alternative contact options.</w:t>
            </w:r>
          </w:p>
        </w:tc>
        <w:tc>
          <w:tcPr>
            <w:tcW w:w="591" w:type="pct"/>
          </w:tcPr>
          <w:p w14:paraId="3D2AA240" w14:textId="23C92E1C" w:rsidR="00CF1616" w:rsidRPr="00CF1616" w:rsidRDefault="008454F7" w:rsidP="007A1DA3">
            <w:pPr>
              <w:rPr>
                <w:sz w:val="24"/>
                <w:szCs w:val="24"/>
              </w:rPr>
            </w:pPr>
            <w:r w:rsidRPr="008454F7">
              <w:rPr>
                <w:sz w:val="24"/>
                <w:szCs w:val="24"/>
              </w:rPr>
              <w:t>Chief Executive Officer</w:t>
            </w:r>
          </w:p>
        </w:tc>
        <w:tc>
          <w:tcPr>
            <w:tcW w:w="865" w:type="pct"/>
          </w:tcPr>
          <w:p w14:paraId="10858C01" w14:textId="77777777" w:rsidR="00A36511" w:rsidRPr="00A36511" w:rsidRDefault="00A36511" w:rsidP="00A36511">
            <w:pPr>
              <w:rPr>
                <w:sz w:val="24"/>
                <w:szCs w:val="24"/>
              </w:rPr>
            </w:pPr>
            <w:r w:rsidRPr="00A36511">
              <w:rPr>
                <w:sz w:val="24"/>
                <w:szCs w:val="24"/>
              </w:rPr>
              <w:t>Coordinator Customer Services</w:t>
            </w:r>
          </w:p>
          <w:p w14:paraId="279F3AD5" w14:textId="26F0EA25" w:rsidR="00CF1616" w:rsidRPr="00CF1616" w:rsidRDefault="00A36511" w:rsidP="00A36511">
            <w:pPr>
              <w:rPr>
                <w:sz w:val="24"/>
                <w:szCs w:val="24"/>
              </w:rPr>
            </w:pPr>
            <w:r w:rsidRPr="00A36511">
              <w:rPr>
                <w:sz w:val="24"/>
                <w:szCs w:val="24"/>
              </w:rPr>
              <w:t>Coordinator Heritage and Community</w:t>
            </w:r>
            <w:r>
              <w:rPr>
                <w:sz w:val="24"/>
                <w:szCs w:val="24"/>
              </w:rPr>
              <w:t xml:space="preserve"> </w:t>
            </w:r>
            <w:r w:rsidRPr="00A36511">
              <w:rPr>
                <w:sz w:val="24"/>
                <w:szCs w:val="24"/>
              </w:rPr>
              <w:t>Capacity</w:t>
            </w:r>
          </w:p>
        </w:tc>
      </w:tr>
      <w:tr w:rsidR="00A36511" w:rsidRPr="007C32FF" w14:paraId="54B32CA7" w14:textId="77777777" w:rsidTr="00A97020">
        <w:trPr>
          <w:cantSplit/>
        </w:trPr>
        <w:tc>
          <w:tcPr>
            <w:tcW w:w="1157" w:type="pct"/>
          </w:tcPr>
          <w:p w14:paraId="57CF2165" w14:textId="6F60F2CC" w:rsidR="00A36511" w:rsidRPr="00A36511" w:rsidRDefault="0007665E" w:rsidP="007A1DA3">
            <w:pPr>
              <w:rPr>
                <w:sz w:val="24"/>
                <w:szCs w:val="24"/>
              </w:rPr>
            </w:pPr>
            <w:r w:rsidRPr="0007665E">
              <w:rPr>
                <w:sz w:val="24"/>
                <w:szCs w:val="24"/>
              </w:rPr>
              <w:t>2.5.2 Implement a routine maintenance and servicing schedule for beach matting and beach wheelchairs at priority beaches.</w:t>
            </w:r>
          </w:p>
        </w:tc>
        <w:tc>
          <w:tcPr>
            <w:tcW w:w="1005" w:type="pct"/>
          </w:tcPr>
          <w:p w14:paraId="0EDA66FE" w14:textId="77777777" w:rsidR="0007665E" w:rsidRPr="0007665E" w:rsidRDefault="0007665E" w:rsidP="0007665E">
            <w:pPr>
              <w:pStyle w:val="ListParagraph"/>
              <w:numPr>
                <w:ilvl w:val="0"/>
                <w:numId w:val="37"/>
              </w:numPr>
              <w:rPr>
                <w:sz w:val="24"/>
                <w:szCs w:val="24"/>
              </w:rPr>
            </w:pPr>
            <w:r w:rsidRPr="0007665E">
              <w:rPr>
                <w:sz w:val="24"/>
                <w:szCs w:val="24"/>
              </w:rPr>
              <w:t>Year 1: FY 26/27</w:t>
            </w:r>
          </w:p>
          <w:p w14:paraId="6BADCB87" w14:textId="77777777" w:rsidR="0007665E" w:rsidRPr="0007665E" w:rsidRDefault="0007665E" w:rsidP="0007665E">
            <w:pPr>
              <w:pStyle w:val="ListParagraph"/>
              <w:numPr>
                <w:ilvl w:val="0"/>
                <w:numId w:val="37"/>
              </w:numPr>
              <w:rPr>
                <w:sz w:val="24"/>
                <w:szCs w:val="24"/>
              </w:rPr>
            </w:pPr>
            <w:r w:rsidRPr="0007665E">
              <w:rPr>
                <w:sz w:val="24"/>
                <w:szCs w:val="24"/>
              </w:rPr>
              <w:t>Year 2: FY 27/28</w:t>
            </w:r>
          </w:p>
          <w:p w14:paraId="0565EF29" w14:textId="77777777" w:rsidR="0007665E" w:rsidRPr="0007665E" w:rsidRDefault="0007665E" w:rsidP="0007665E">
            <w:pPr>
              <w:pStyle w:val="ListParagraph"/>
              <w:numPr>
                <w:ilvl w:val="0"/>
                <w:numId w:val="37"/>
              </w:numPr>
              <w:rPr>
                <w:sz w:val="24"/>
                <w:szCs w:val="24"/>
              </w:rPr>
            </w:pPr>
            <w:r w:rsidRPr="0007665E">
              <w:rPr>
                <w:sz w:val="24"/>
                <w:szCs w:val="24"/>
              </w:rPr>
              <w:t>Year 3: FY 28/29</w:t>
            </w:r>
          </w:p>
          <w:p w14:paraId="3294A7C6" w14:textId="77777777" w:rsidR="0007665E" w:rsidRPr="0007665E" w:rsidRDefault="0007665E" w:rsidP="0007665E">
            <w:pPr>
              <w:pStyle w:val="ListParagraph"/>
              <w:numPr>
                <w:ilvl w:val="0"/>
                <w:numId w:val="37"/>
              </w:numPr>
              <w:rPr>
                <w:sz w:val="24"/>
                <w:szCs w:val="24"/>
              </w:rPr>
            </w:pPr>
            <w:r w:rsidRPr="0007665E">
              <w:rPr>
                <w:sz w:val="24"/>
                <w:szCs w:val="24"/>
              </w:rPr>
              <w:t>Year 4: FY 29/30</w:t>
            </w:r>
          </w:p>
          <w:p w14:paraId="4040FD94" w14:textId="0BF53365" w:rsidR="00A36511" w:rsidRPr="00A36511" w:rsidRDefault="0007665E" w:rsidP="0007665E">
            <w:pPr>
              <w:pStyle w:val="ListParagraph"/>
              <w:numPr>
                <w:ilvl w:val="0"/>
                <w:numId w:val="37"/>
              </w:numPr>
              <w:rPr>
                <w:sz w:val="24"/>
                <w:szCs w:val="24"/>
              </w:rPr>
            </w:pPr>
            <w:r w:rsidRPr="0007665E">
              <w:rPr>
                <w:sz w:val="24"/>
                <w:szCs w:val="24"/>
              </w:rPr>
              <w:t>Year 5: FY 30/31</w:t>
            </w:r>
          </w:p>
        </w:tc>
        <w:tc>
          <w:tcPr>
            <w:tcW w:w="1382" w:type="pct"/>
          </w:tcPr>
          <w:p w14:paraId="08EEEAB3" w14:textId="5FD5220E" w:rsidR="0007665E" w:rsidRPr="0007665E" w:rsidRDefault="0007665E" w:rsidP="0007665E">
            <w:pPr>
              <w:rPr>
                <w:sz w:val="24"/>
                <w:szCs w:val="24"/>
              </w:rPr>
            </w:pPr>
            <w:r w:rsidRPr="0007665E">
              <w:rPr>
                <w:sz w:val="24"/>
                <w:szCs w:val="24"/>
              </w:rPr>
              <w:t>1.</w:t>
            </w:r>
            <w:r>
              <w:rPr>
                <w:sz w:val="24"/>
                <w:szCs w:val="24"/>
              </w:rPr>
              <w:t xml:space="preserve"> </w:t>
            </w:r>
            <w:r w:rsidRPr="0007665E">
              <w:rPr>
                <w:sz w:val="24"/>
                <w:szCs w:val="24"/>
              </w:rPr>
              <w:t>Routine maintenance and servicing schedule established for beach matting and beach wheelchairs at priority beaches.</w:t>
            </w:r>
          </w:p>
          <w:p w14:paraId="184CE119" w14:textId="580DA6BC" w:rsidR="00A36511" w:rsidRPr="00A36511" w:rsidRDefault="0007665E" w:rsidP="0007665E">
            <w:pPr>
              <w:rPr>
                <w:sz w:val="24"/>
                <w:szCs w:val="24"/>
              </w:rPr>
            </w:pPr>
            <w:r w:rsidRPr="0007665E">
              <w:rPr>
                <w:sz w:val="24"/>
                <w:szCs w:val="24"/>
              </w:rPr>
              <w:t>2.</w:t>
            </w:r>
            <w:r>
              <w:rPr>
                <w:sz w:val="24"/>
                <w:szCs w:val="24"/>
              </w:rPr>
              <w:t xml:space="preserve"> </w:t>
            </w:r>
            <w:r w:rsidRPr="0007665E">
              <w:rPr>
                <w:sz w:val="24"/>
                <w:szCs w:val="24"/>
              </w:rPr>
              <w:t>Maintenance activities recorded and monitored in accordance with the schedule.</w:t>
            </w:r>
          </w:p>
        </w:tc>
        <w:tc>
          <w:tcPr>
            <w:tcW w:w="591" w:type="pct"/>
          </w:tcPr>
          <w:p w14:paraId="586436C0" w14:textId="4A251F9D" w:rsidR="00A36511" w:rsidRPr="00A36511" w:rsidRDefault="00A52655" w:rsidP="007A1DA3">
            <w:pPr>
              <w:rPr>
                <w:sz w:val="24"/>
                <w:szCs w:val="24"/>
              </w:rPr>
            </w:pPr>
            <w:r w:rsidRPr="00A52655">
              <w:rPr>
                <w:sz w:val="24"/>
                <w:szCs w:val="24"/>
              </w:rPr>
              <w:t>Manager Marina and Waterways</w:t>
            </w:r>
          </w:p>
        </w:tc>
        <w:tc>
          <w:tcPr>
            <w:tcW w:w="865" w:type="pct"/>
          </w:tcPr>
          <w:p w14:paraId="17954635" w14:textId="2120E993" w:rsidR="00A36511" w:rsidRPr="00A36511" w:rsidRDefault="00A52655" w:rsidP="00A52655">
            <w:pPr>
              <w:rPr>
                <w:sz w:val="24"/>
                <w:szCs w:val="24"/>
              </w:rPr>
            </w:pPr>
            <w:r w:rsidRPr="00A52655">
              <w:rPr>
                <w:sz w:val="24"/>
                <w:szCs w:val="24"/>
              </w:rPr>
              <w:t>Coordinator Heritage and Community</w:t>
            </w:r>
            <w:r>
              <w:rPr>
                <w:sz w:val="24"/>
                <w:szCs w:val="24"/>
              </w:rPr>
              <w:t xml:space="preserve"> </w:t>
            </w:r>
            <w:r w:rsidRPr="00A52655">
              <w:rPr>
                <w:sz w:val="24"/>
                <w:szCs w:val="24"/>
              </w:rPr>
              <w:t>Capacity</w:t>
            </w:r>
          </w:p>
        </w:tc>
      </w:tr>
    </w:tbl>
    <w:p w14:paraId="1879E4C8" w14:textId="49FC4694" w:rsidR="00E55374" w:rsidRPr="00A52655" w:rsidRDefault="0085397D" w:rsidP="00A52655">
      <w:pPr>
        <w:pStyle w:val="Heading2"/>
      </w:pPr>
      <w:bookmarkStart w:id="81" w:name="_Toc239172177"/>
      <w:bookmarkStart w:id="82" w:name="outcome-three"/>
      <w:bookmarkEnd w:id="79"/>
      <w:r w:rsidRPr="00A52655">
        <w:lastRenderedPageBreak/>
        <w:t>Outcome Three:</w:t>
      </w:r>
      <w:bookmarkEnd w:id="81"/>
    </w:p>
    <w:p w14:paraId="1879E4C9" w14:textId="77777777" w:rsidR="00E55374" w:rsidRPr="00A52655" w:rsidRDefault="0085397D" w:rsidP="00A52655">
      <w:pPr>
        <w:rPr>
          <w:b/>
          <w:bCs/>
        </w:rPr>
      </w:pPr>
      <w:r w:rsidRPr="00A52655">
        <w:rPr>
          <w:b/>
          <w:bCs/>
        </w:rPr>
        <w:t>People with disability can access City of Mandurah information in formats that meet their communication needs.</w:t>
      </w:r>
    </w:p>
    <w:p w14:paraId="1879E4CA" w14:textId="0632B4E5" w:rsidR="00E55374" w:rsidRPr="00A52655" w:rsidRDefault="0085397D" w:rsidP="00A52655">
      <w:pPr>
        <w:pStyle w:val="ListParagraph"/>
        <w:numPr>
          <w:ilvl w:val="0"/>
          <w:numId w:val="39"/>
        </w:numPr>
      </w:pPr>
      <w:r w:rsidRPr="00A52655">
        <w:t>All City communications are provided in formats that are accessible, easy to use and understand.</w:t>
      </w:r>
    </w:p>
    <w:p w14:paraId="1879E4CB" w14:textId="62525974" w:rsidR="00E55374" w:rsidRPr="00A52655" w:rsidRDefault="0085397D" w:rsidP="00A52655">
      <w:pPr>
        <w:pStyle w:val="ListParagraph"/>
        <w:numPr>
          <w:ilvl w:val="0"/>
          <w:numId w:val="39"/>
        </w:numPr>
      </w:pPr>
      <w:r w:rsidRPr="00A52655">
        <w:t>Continue to implement visual stories, communication boards and alternative formats across City services, facilities and public spaces.</w:t>
      </w:r>
    </w:p>
    <w:p w14:paraId="1879E4CC" w14:textId="0C3EB40D" w:rsidR="00E55374" w:rsidRPr="00A52655" w:rsidRDefault="0085397D" w:rsidP="00A52655">
      <w:pPr>
        <w:pStyle w:val="ListParagraph"/>
        <w:numPr>
          <w:ilvl w:val="0"/>
          <w:numId w:val="39"/>
        </w:numPr>
      </w:pPr>
      <w:r w:rsidRPr="00A52655">
        <w:t>Improve wayfinding and access to information on accessible infrastructure across City facilities and public open spaces to ensure people with disability can easily identify available features and understand how to use them.</w:t>
      </w:r>
    </w:p>
    <w:p w14:paraId="1879E4CD" w14:textId="5C8E0254" w:rsidR="00E55374" w:rsidRPr="00A52655" w:rsidRDefault="0085397D" w:rsidP="00A52655">
      <w:pPr>
        <w:pStyle w:val="ListParagraph"/>
        <w:numPr>
          <w:ilvl w:val="0"/>
          <w:numId w:val="39"/>
        </w:numPr>
      </w:pPr>
      <w:r w:rsidRPr="00A52655">
        <w:t>Coordinate and facilitate timely information sharing across the disability sector and community networks to improve collaboration and community awareness.</w:t>
      </w:r>
    </w:p>
    <w:p w14:paraId="1879E4CE" w14:textId="4EFC45C7" w:rsidR="00E55374" w:rsidRDefault="0085397D" w:rsidP="00A52655">
      <w:pPr>
        <w:pStyle w:val="ListParagraph"/>
        <w:numPr>
          <w:ilvl w:val="0"/>
          <w:numId w:val="39"/>
        </w:numPr>
      </w:pPr>
      <w:r w:rsidRPr="00A52655">
        <w:t>Ensure City communications represent people with disability in inclusive and authentic ways, reflecting their participation in everyday services, programs and events.</w:t>
      </w:r>
    </w:p>
    <w:tbl>
      <w:tblPr>
        <w:tblStyle w:val="TableGrid"/>
        <w:tblW w:w="5000" w:type="pct"/>
        <w:tblLook w:val="04A0" w:firstRow="1" w:lastRow="0" w:firstColumn="1" w:lastColumn="0" w:noHBand="0" w:noVBand="1"/>
        <w:tblDescription w:val="Table showing the implementation plan for Outcome 3 of the DAIP."/>
      </w:tblPr>
      <w:tblGrid>
        <w:gridCol w:w="3323"/>
        <w:gridCol w:w="2884"/>
        <w:gridCol w:w="3690"/>
        <w:gridCol w:w="2004"/>
        <w:gridCol w:w="2489"/>
      </w:tblGrid>
      <w:tr w:rsidR="00931F50" w:rsidRPr="007C32FF" w14:paraId="0D09BA5C" w14:textId="77777777" w:rsidTr="00207A8D">
        <w:trPr>
          <w:cantSplit/>
          <w:tblHeader/>
        </w:trPr>
        <w:tc>
          <w:tcPr>
            <w:tcW w:w="1155" w:type="pct"/>
            <w:shd w:val="clear" w:color="auto" w:fill="DAE9F7" w:themeFill="text2" w:themeFillTint="1A"/>
          </w:tcPr>
          <w:p w14:paraId="2EC104EE" w14:textId="77777777" w:rsidR="00931F50" w:rsidRPr="007C32FF" w:rsidRDefault="00931F50" w:rsidP="007A1DA3">
            <w:pPr>
              <w:rPr>
                <w:b/>
                <w:bCs/>
                <w:sz w:val="24"/>
                <w:szCs w:val="24"/>
              </w:rPr>
            </w:pPr>
            <w:bookmarkStart w:id="83" w:name="RowTitle_Outcome3"/>
            <w:bookmarkEnd w:id="83"/>
            <w:r w:rsidRPr="007C32FF">
              <w:rPr>
                <w:b/>
                <w:bCs/>
                <w:sz w:val="24"/>
                <w:szCs w:val="24"/>
              </w:rPr>
              <w:lastRenderedPageBreak/>
              <w:t>Projects/Actions</w:t>
            </w:r>
          </w:p>
        </w:tc>
        <w:tc>
          <w:tcPr>
            <w:tcW w:w="1002" w:type="pct"/>
            <w:shd w:val="clear" w:color="auto" w:fill="DAE9F7" w:themeFill="text2" w:themeFillTint="1A"/>
          </w:tcPr>
          <w:p w14:paraId="3DE6E14C" w14:textId="77777777" w:rsidR="00931F50" w:rsidRPr="007C32FF" w:rsidRDefault="00931F50" w:rsidP="007A1DA3">
            <w:pPr>
              <w:rPr>
                <w:b/>
                <w:bCs/>
                <w:sz w:val="24"/>
                <w:szCs w:val="24"/>
              </w:rPr>
            </w:pPr>
            <w:r w:rsidRPr="007C32FF">
              <w:rPr>
                <w:b/>
                <w:bCs/>
                <w:sz w:val="24"/>
                <w:szCs w:val="24"/>
              </w:rPr>
              <w:t>Existing Endorsed Long Term Financial Plan Operating Budget</w:t>
            </w:r>
          </w:p>
        </w:tc>
        <w:tc>
          <w:tcPr>
            <w:tcW w:w="1282" w:type="pct"/>
            <w:shd w:val="clear" w:color="auto" w:fill="DAE9F7" w:themeFill="text2" w:themeFillTint="1A"/>
          </w:tcPr>
          <w:p w14:paraId="5D5DFB59" w14:textId="77777777" w:rsidR="00931F50" w:rsidRPr="007C32FF" w:rsidRDefault="00931F50" w:rsidP="007A1DA3">
            <w:pPr>
              <w:rPr>
                <w:b/>
                <w:bCs/>
                <w:sz w:val="24"/>
                <w:szCs w:val="24"/>
              </w:rPr>
            </w:pPr>
            <w:r w:rsidRPr="007C32FF">
              <w:rPr>
                <w:b/>
                <w:bCs/>
                <w:sz w:val="24"/>
                <w:szCs w:val="24"/>
              </w:rPr>
              <w:t>Measures of Success</w:t>
            </w:r>
          </w:p>
        </w:tc>
        <w:tc>
          <w:tcPr>
            <w:tcW w:w="696" w:type="pct"/>
            <w:shd w:val="clear" w:color="auto" w:fill="DAE9F7" w:themeFill="text2" w:themeFillTint="1A"/>
          </w:tcPr>
          <w:p w14:paraId="79805DE5" w14:textId="77777777" w:rsidR="00931F50" w:rsidRPr="007C32FF" w:rsidRDefault="00931F50" w:rsidP="007A1DA3">
            <w:pPr>
              <w:rPr>
                <w:b/>
                <w:bCs/>
                <w:sz w:val="24"/>
                <w:szCs w:val="24"/>
              </w:rPr>
            </w:pPr>
            <w:r w:rsidRPr="007C32FF">
              <w:rPr>
                <w:b/>
                <w:bCs/>
                <w:sz w:val="24"/>
                <w:szCs w:val="24"/>
              </w:rPr>
              <w:t>Lead</w:t>
            </w:r>
          </w:p>
        </w:tc>
        <w:tc>
          <w:tcPr>
            <w:tcW w:w="865" w:type="pct"/>
            <w:shd w:val="clear" w:color="auto" w:fill="DAE9F7" w:themeFill="text2" w:themeFillTint="1A"/>
          </w:tcPr>
          <w:p w14:paraId="4C9F0EDB" w14:textId="77777777" w:rsidR="00931F50" w:rsidRPr="007C32FF" w:rsidRDefault="00931F50" w:rsidP="007A1DA3">
            <w:pPr>
              <w:rPr>
                <w:b/>
                <w:bCs/>
                <w:sz w:val="24"/>
                <w:szCs w:val="24"/>
              </w:rPr>
            </w:pPr>
            <w:r w:rsidRPr="007C32FF">
              <w:rPr>
                <w:b/>
                <w:bCs/>
                <w:sz w:val="24"/>
                <w:szCs w:val="24"/>
              </w:rPr>
              <w:t>Organisational Partners</w:t>
            </w:r>
          </w:p>
        </w:tc>
      </w:tr>
      <w:tr w:rsidR="001E1127" w:rsidRPr="007C32FF" w14:paraId="09514925" w14:textId="77777777" w:rsidTr="00207A8D">
        <w:trPr>
          <w:cantSplit/>
        </w:trPr>
        <w:tc>
          <w:tcPr>
            <w:tcW w:w="1155" w:type="pct"/>
          </w:tcPr>
          <w:p w14:paraId="493F03E2" w14:textId="386D9DA6" w:rsidR="001E1127" w:rsidRPr="00D17A3E" w:rsidRDefault="001E1127" w:rsidP="001E1127">
            <w:pPr>
              <w:rPr>
                <w:sz w:val="24"/>
                <w:szCs w:val="24"/>
              </w:rPr>
            </w:pPr>
            <w:r w:rsidRPr="001E1127">
              <w:rPr>
                <w:sz w:val="24"/>
                <w:szCs w:val="24"/>
              </w:rPr>
              <w:t>3.1.1 Undertake training and embed the use of alternative text for images on the City’s digital communication channels and ensure digital documents are provided in accessible formats.</w:t>
            </w:r>
          </w:p>
        </w:tc>
        <w:tc>
          <w:tcPr>
            <w:tcW w:w="1002" w:type="pct"/>
          </w:tcPr>
          <w:p w14:paraId="58F40A60" w14:textId="77777777" w:rsidR="001E1127" w:rsidRPr="0007665E" w:rsidRDefault="001E1127" w:rsidP="001E1127">
            <w:pPr>
              <w:pStyle w:val="ListParagraph"/>
              <w:numPr>
                <w:ilvl w:val="0"/>
                <w:numId w:val="37"/>
              </w:numPr>
              <w:rPr>
                <w:sz w:val="24"/>
                <w:szCs w:val="24"/>
              </w:rPr>
            </w:pPr>
            <w:r w:rsidRPr="0007665E">
              <w:rPr>
                <w:sz w:val="24"/>
                <w:szCs w:val="24"/>
              </w:rPr>
              <w:t>Year 1: FY 26/27</w:t>
            </w:r>
          </w:p>
          <w:p w14:paraId="253ED739" w14:textId="77777777" w:rsidR="001E1127" w:rsidRPr="0007665E" w:rsidRDefault="001E1127" w:rsidP="001E1127">
            <w:pPr>
              <w:pStyle w:val="ListParagraph"/>
              <w:numPr>
                <w:ilvl w:val="0"/>
                <w:numId w:val="37"/>
              </w:numPr>
              <w:rPr>
                <w:sz w:val="24"/>
                <w:szCs w:val="24"/>
              </w:rPr>
            </w:pPr>
            <w:r w:rsidRPr="0007665E">
              <w:rPr>
                <w:sz w:val="24"/>
                <w:szCs w:val="24"/>
              </w:rPr>
              <w:t>Year 2: FY 27/28</w:t>
            </w:r>
          </w:p>
          <w:p w14:paraId="76D37115" w14:textId="77777777" w:rsidR="001E1127" w:rsidRPr="0007665E" w:rsidRDefault="001E1127" w:rsidP="001E1127">
            <w:pPr>
              <w:pStyle w:val="ListParagraph"/>
              <w:numPr>
                <w:ilvl w:val="0"/>
                <w:numId w:val="37"/>
              </w:numPr>
              <w:rPr>
                <w:sz w:val="24"/>
                <w:szCs w:val="24"/>
              </w:rPr>
            </w:pPr>
            <w:r w:rsidRPr="0007665E">
              <w:rPr>
                <w:sz w:val="24"/>
                <w:szCs w:val="24"/>
              </w:rPr>
              <w:t>Year 3: FY 28/29</w:t>
            </w:r>
          </w:p>
          <w:p w14:paraId="28A6287E" w14:textId="77777777" w:rsidR="001E1127" w:rsidRPr="0007665E" w:rsidRDefault="001E1127" w:rsidP="001E1127">
            <w:pPr>
              <w:pStyle w:val="ListParagraph"/>
              <w:numPr>
                <w:ilvl w:val="0"/>
                <w:numId w:val="37"/>
              </w:numPr>
              <w:rPr>
                <w:sz w:val="24"/>
                <w:szCs w:val="24"/>
              </w:rPr>
            </w:pPr>
            <w:r w:rsidRPr="0007665E">
              <w:rPr>
                <w:sz w:val="24"/>
                <w:szCs w:val="24"/>
              </w:rPr>
              <w:t>Year 4: FY 29/30</w:t>
            </w:r>
          </w:p>
          <w:p w14:paraId="6F493CAF" w14:textId="096C38FA" w:rsidR="001E1127" w:rsidRPr="00C50C5C" w:rsidRDefault="001E1127" w:rsidP="001E1127">
            <w:pPr>
              <w:pStyle w:val="ListParagraph"/>
              <w:numPr>
                <w:ilvl w:val="0"/>
                <w:numId w:val="37"/>
              </w:numPr>
              <w:rPr>
                <w:sz w:val="24"/>
                <w:szCs w:val="24"/>
              </w:rPr>
            </w:pPr>
            <w:r w:rsidRPr="0007665E">
              <w:rPr>
                <w:sz w:val="24"/>
                <w:szCs w:val="24"/>
              </w:rPr>
              <w:t>Year 5: FY 30/31</w:t>
            </w:r>
          </w:p>
        </w:tc>
        <w:tc>
          <w:tcPr>
            <w:tcW w:w="1282" w:type="pct"/>
          </w:tcPr>
          <w:p w14:paraId="7A3A3134" w14:textId="62954C85" w:rsidR="00AF1340" w:rsidRPr="00AF1340" w:rsidRDefault="00AF1340" w:rsidP="00AF1340">
            <w:pPr>
              <w:rPr>
                <w:sz w:val="24"/>
                <w:szCs w:val="24"/>
              </w:rPr>
            </w:pPr>
            <w:r w:rsidRPr="00AF1340">
              <w:rPr>
                <w:sz w:val="24"/>
                <w:szCs w:val="24"/>
              </w:rPr>
              <w:t>1.</w:t>
            </w:r>
            <w:r>
              <w:rPr>
                <w:sz w:val="24"/>
                <w:szCs w:val="24"/>
              </w:rPr>
              <w:t xml:space="preserve"> </w:t>
            </w:r>
            <w:r w:rsidRPr="00AF1340">
              <w:rPr>
                <w:sz w:val="24"/>
                <w:szCs w:val="24"/>
              </w:rPr>
              <w:t>Accessible communication standards incorporated into City communication guidelines and templates.</w:t>
            </w:r>
          </w:p>
          <w:p w14:paraId="02789B19" w14:textId="57A47E43" w:rsidR="00AF1340" w:rsidRPr="00AF1340" w:rsidRDefault="00AF1340" w:rsidP="00AF1340">
            <w:pPr>
              <w:rPr>
                <w:sz w:val="24"/>
                <w:szCs w:val="24"/>
              </w:rPr>
            </w:pPr>
            <w:r w:rsidRPr="00AF1340">
              <w:rPr>
                <w:sz w:val="24"/>
                <w:szCs w:val="24"/>
              </w:rPr>
              <w:t>2.</w:t>
            </w:r>
            <w:r>
              <w:rPr>
                <w:sz w:val="24"/>
                <w:szCs w:val="24"/>
              </w:rPr>
              <w:t xml:space="preserve"> </w:t>
            </w:r>
            <w:r w:rsidRPr="00AF1340">
              <w:rPr>
                <w:sz w:val="24"/>
                <w:szCs w:val="24"/>
              </w:rPr>
              <w:t>Staff provided with guidance and training on preparing accessible digital content.</w:t>
            </w:r>
          </w:p>
          <w:p w14:paraId="00B514BB" w14:textId="52C37C15" w:rsidR="001E1127" w:rsidRPr="00C50C5C" w:rsidRDefault="00AF1340" w:rsidP="00AF1340">
            <w:pPr>
              <w:rPr>
                <w:sz w:val="24"/>
                <w:szCs w:val="24"/>
              </w:rPr>
            </w:pPr>
            <w:r w:rsidRPr="00AF1340">
              <w:rPr>
                <w:sz w:val="24"/>
                <w:szCs w:val="24"/>
              </w:rPr>
              <w:t>3.</w:t>
            </w:r>
            <w:r>
              <w:rPr>
                <w:sz w:val="24"/>
                <w:szCs w:val="24"/>
              </w:rPr>
              <w:t xml:space="preserve"> </w:t>
            </w:r>
            <w:r w:rsidRPr="00AF1340">
              <w:rPr>
                <w:sz w:val="24"/>
                <w:szCs w:val="24"/>
              </w:rPr>
              <w:t>Alternative text and accessible document formats included as part of standard publishing workflows.</w:t>
            </w:r>
          </w:p>
        </w:tc>
        <w:tc>
          <w:tcPr>
            <w:tcW w:w="696" w:type="pct"/>
          </w:tcPr>
          <w:p w14:paraId="3DE8FE89" w14:textId="1A531935" w:rsidR="001E1127" w:rsidRPr="00C50C5C" w:rsidRDefault="00AF1340" w:rsidP="001E1127">
            <w:pPr>
              <w:pStyle w:val="Compact"/>
              <w:rPr>
                <w:sz w:val="24"/>
                <w:szCs w:val="24"/>
              </w:rPr>
            </w:pPr>
            <w:r w:rsidRPr="00AF1340">
              <w:rPr>
                <w:sz w:val="24"/>
                <w:szCs w:val="24"/>
              </w:rPr>
              <w:t>Manager Strategic Communications</w:t>
            </w:r>
          </w:p>
        </w:tc>
        <w:tc>
          <w:tcPr>
            <w:tcW w:w="865" w:type="pct"/>
          </w:tcPr>
          <w:p w14:paraId="09419D01" w14:textId="77777777" w:rsidR="00AF1340" w:rsidRPr="00AF1340" w:rsidRDefault="00AF1340" w:rsidP="00AF1340">
            <w:pPr>
              <w:pStyle w:val="Compact"/>
              <w:rPr>
                <w:sz w:val="24"/>
                <w:szCs w:val="24"/>
              </w:rPr>
            </w:pPr>
            <w:r w:rsidRPr="00AF1340">
              <w:rPr>
                <w:sz w:val="24"/>
                <w:szCs w:val="24"/>
              </w:rPr>
              <w:t>Executive Manager Community Services</w:t>
            </w:r>
          </w:p>
          <w:p w14:paraId="3530DAAC" w14:textId="77777777" w:rsidR="00AF1340" w:rsidRPr="00AF1340" w:rsidRDefault="00AF1340" w:rsidP="00AF1340">
            <w:pPr>
              <w:pStyle w:val="Compact"/>
              <w:rPr>
                <w:sz w:val="24"/>
                <w:szCs w:val="24"/>
              </w:rPr>
            </w:pPr>
            <w:r w:rsidRPr="00AF1340">
              <w:rPr>
                <w:sz w:val="24"/>
                <w:szCs w:val="24"/>
              </w:rPr>
              <w:t>Executive Manager Healthy Communities</w:t>
            </w:r>
          </w:p>
          <w:p w14:paraId="2E7994E1" w14:textId="2E41D1E0" w:rsidR="001E1127" w:rsidRPr="00C50C5C" w:rsidRDefault="00AF1340" w:rsidP="00AF1340">
            <w:pPr>
              <w:pStyle w:val="Compact"/>
              <w:rPr>
                <w:sz w:val="24"/>
                <w:szCs w:val="24"/>
              </w:rPr>
            </w:pPr>
            <w:r w:rsidRPr="00AF1340">
              <w:rPr>
                <w:sz w:val="24"/>
                <w:szCs w:val="24"/>
              </w:rPr>
              <w:t>Executive Manager Natural Environment</w:t>
            </w:r>
          </w:p>
        </w:tc>
      </w:tr>
      <w:tr w:rsidR="001E1127" w:rsidRPr="007C32FF" w14:paraId="09F8A9D5" w14:textId="77777777" w:rsidTr="00207A8D">
        <w:trPr>
          <w:cantSplit/>
        </w:trPr>
        <w:tc>
          <w:tcPr>
            <w:tcW w:w="1155" w:type="pct"/>
          </w:tcPr>
          <w:p w14:paraId="0E6FB5E9" w14:textId="42F1DF62" w:rsidR="001E1127" w:rsidRPr="007C32FF" w:rsidRDefault="00E64780" w:rsidP="001E1127">
            <w:pPr>
              <w:rPr>
                <w:sz w:val="24"/>
                <w:szCs w:val="24"/>
              </w:rPr>
            </w:pPr>
            <w:r w:rsidRPr="00E64780">
              <w:rPr>
                <w:sz w:val="24"/>
                <w:szCs w:val="24"/>
              </w:rPr>
              <w:t>3.1.2 Provide captions for City videos where audio content is used.</w:t>
            </w:r>
          </w:p>
        </w:tc>
        <w:tc>
          <w:tcPr>
            <w:tcW w:w="1002" w:type="pct"/>
          </w:tcPr>
          <w:p w14:paraId="04607844" w14:textId="77777777" w:rsidR="00E64780" w:rsidRPr="0007665E" w:rsidRDefault="00E64780" w:rsidP="00E64780">
            <w:pPr>
              <w:pStyle w:val="ListParagraph"/>
              <w:numPr>
                <w:ilvl w:val="0"/>
                <w:numId w:val="37"/>
              </w:numPr>
              <w:rPr>
                <w:sz w:val="24"/>
                <w:szCs w:val="24"/>
              </w:rPr>
            </w:pPr>
            <w:r w:rsidRPr="0007665E">
              <w:rPr>
                <w:sz w:val="24"/>
                <w:szCs w:val="24"/>
              </w:rPr>
              <w:t>Year 1: FY 26/27</w:t>
            </w:r>
          </w:p>
          <w:p w14:paraId="03F27CA2" w14:textId="77777777" w:rsidR="00E64780" w:rsidRPr="0007665E" w:rsidRDefault="00E64780" w:rsidP="00E64780">
            <w:pPr>
              <w:pStyle w:val="ListParagraph"/>
              <w:numPr>
                <w:ilvl w:val="0"/>
                <w:numId w:val="37"/>
              </w:numPr>
              <w:rPr>
                <w:sz w:val="24"/>
                <w:szCs w:val="24"/>
              </w:rPr>
            </w:pPr>
            <w:r w:rsidRPr="0007665E">
              <w:rPr>
                <w:sz w:val="24"/>
                <w:szCs w:val="24"/>
              </w:rPr>
              <w:t>Year 2: FY 27/28</w:t>
            </w:r>
          </w:p>
          <w:p w14:paraId="08A4019C" w14:textId="77777777" w:rsidR="00E64780" w:rsidRPr="0007665E" w:rsidRDefault="00E64780" w:rsidP="00E64780">
            <w:pPr>
              <w:pStyle w:val="ListParagraph"/>
              <w:numPr>
                <w:ilvl w:val="0"/>
                <w:numId w:val="37"/>
              </w:numPr>
              <w:rPr>
                <w:sz w:val="24"/>
                <w:szCs w:val="24"/>
              </w:rPr>
            </w:pPr>
            <w:r w:rsidRPr="0007665E">
              <w:rPr>
                <w:sz w:val="24"/>
                <w:szCs w:val="24"/>
              </w:rPr>
              <w:t>Year 3: FY 28/29</w:t>
            </w:r>
          </w:p>
          <w:p w14:paraId="16DE7E56" w14:textId="77777777" w:rsidR="00E64780" w:rsidRPr="0007665E" w:rsidRDefault="00E64780" w:rsidP="00E64780">
            <w:pPr>
              <w:pStyle w:val="ListParagraph"/>
              <w:numPr>
                <w:ilvl w:val="0"/>
                <w:numId w:val="37"/>
              </w:numPr>
              <w:rPr>
                <w:sz w:val="24"/>
                <w:szCs w:val="24"/>
              </w:rPr>
            </w:pPr>
            <w:r w:rsidRPr="0007665E">
              <w:rPr>
                <w:sz w:val="24"/>
                <w:szCs w:val="24"/>
              </w:rPr>
              <w:t>Year 4: FY 29/30</w:t>
            </w:r>
          </w:p>
          <w:p w14:paraId="04CF3C4C" w14:textId="70A179B6" w:rsidR="001E1127" w:rsidRPr="007C32FF" w:rsidRDefault="00E64780" w:rsidP="00E64780">
            <w:pPr>
              <w:pStyle w:val="ListParagraph"/>
              <w:numPr>
                <w:ilvl w:val="0"/>
                <w:numId w:val="37"/>
              </w:numPr>
              <w:rPr>
                <w:sz w:val="24"/>
                <w:szCs w:val="24"/>
              </w:rPr>
            </w:pPr>
            <w:r w:rsidRPr="0007665E">
              <w:rPr>
                <w:sz w:val="24"/>
                <w:szCs w:val="24"/>
              </w:rPr>
              <w:t>Year 5: FY 30/31</w:t>
            </w:r>
          </w:p>
        </w:tc>
        <w:tc>
          <w:tcPr>
            <w:tcW w:w="1282" w:type="pct"/>
          </w:tcPr>
          <w:p w14:paraId="001B17A9" w14:textId="69C299C7" w:rsidR="00E64780" w:rsidRPr="00E64780" w:rsidRDefault="00E64780" w:rsidP="00E64780">
            <w:pPr>
              <w:rPr>
                <w:sz w:val="24"/>
                <w:szCs w:val="24"/>
              </w:rPr>
            </w:pPr>
            <w:r w:rsidRPr="00E64780">
              <w:rPr>
                <w:sz w:val="24"/>
                <w:szCs w:val="24"/>
              </w:rPr>
              <w:t>1.</w:t>
            </w:r>
            <w:r>
              <w:rPr>
                <w:sz w:val="24"/>
                <w:szCs w:val="24"/>
              </w:rPr>
              <w:t xml:space="preserve"> </w:t>
            </w:r>
            <w:r w:rsidRPr="00E64780">
              <w:rPr>
                <w:sz w:val="24"/>
                <w:szCs w:val="24"/>
              </w:rPr>
              <w:t>Captions included on all City-produced videos containing audio content.</w:t>
            </w:r>
          </w:p>
          <w:p w14:paraId="0F735DB8" w14:textId="1F5DE3EC" w:rsidR="001E1127" w:rsidRPr="007C32FF" w:rsidRDefault="00E64780" w:rsidP="00E64780">
            <w:pPr>
              <w:rPr>
                <w:sz w:val="24"/>
                <w:szCs w:val="24"/>
              </w:rPr>
            </w:pPr>
            <w:r w:rsidRPr="00E64780">
              <w:rPr>
                <w:sz w:val="24"/>
                <w:szCs w:val="24"/>
              </w:rPr>
              <w:t>2.</w:t>
            </w:r>
            <w:r>
              <w:rPr>
                <w:sz w:val="24"/>
                <w:szCs w:val="24"/>
              </w:rPr>
              <w:t xml:space="preserve"> </w:t>
            </w:r>
            <w:r w:rsidRPr="00E64780">
              <w:rPr>
                <w:sz w:val="24"/>
                <w:szCs w:val="24"/>
              </w:rPr>
              <w:t>Captioning requirement incorporated into video production briefs and publishing processes.</w:t>
            </w:r>
          </w:p>
        </w:tc>
        <w:tc>
          <w:tcPr>
            <w:tcW w:w="696" w:type="pct"/>
          </w:tcPr>
          <w:p w14:paraId="57DF22CD" w14:textId="29734FE2" w:rsidR="001E1127" w:rsidRPr="007C32FF" w:rsidRDefault="00196A65" w:rsidP="001E1127">
            <w:pPr>
              <w:rPr>
                <w:sz w:val="24"/>
                <w:szCs w:val="24"/>
              </w:rPr>
            </w:pPr>
            <w:r w:rsidRPr="00196A65">
              <w:rPr>
                <w:sz w:val="24"/>
                <w:szCs w:val="24"/>
              </w:rPr>
              <w:t>Manager Strategic Communications</w:t>
            </w:r>
          </w:p>
        </w:tc>
        <w:tc>
          <w:tcPr>
            <w:tcW w:w="865" w:type="pct"/>
          </w:tcPr>
          <w:p w14:paraId="2646ECD7" w14:textId="60A4A993" w:rsidR="001E1127" w:rsidRPr="007C32FF" w:rsidRDefault="007D7494" w:rsidP="001E1127">
            <w:pPr>
              <w:rPr>
                <w:sz w:val="24"/>
                <w:szCs w:val="24"/>
              </w:rPr>
            </w:pPr>
            <w:r w:rsidRPr="007D7494">
              <w:rPr>
                <w:sz w:val="24"/>
                <w:szCs w:val="24"/>
              </w:rPr>
              <w:t>Coordinator Civic Affairs</w:t>
            </w:r>
          </w:p>
        </w:tc>
      </w:tr>
      <w:tr w:rsidR="001E1127" w:rsidRPr="007C32FF" w14:paraId="2984AEF0" w14:textId="77777777" w:rsidTr="00207A8D">
        <w:trPr>
          <w:cantSplit/>
        </w:trPr>
        <w:tc>
          <w:tcPr>
            <w:tcW w:w="1155" w:type="pct"/>
          </w:tcPr>
          <w:p w14:paraId="23980CEC" w14:textId="4178D6CA" w:rsidR="001E1127" w:rsidRPr="000A7F9E" w:rsidRDefault="007E4DCC" w:rsidP="001E1127">
            <w:pPr>
              <w:rPr>
                <w:sz w:val="24"/>
                <w:szCs w:val="24"/>
              </w:rPr>
            </w:pPr>
            <w:r w:rsidRPr="007E4DCC">
              <w:rPr>
                <w:sz w:val="24"/>
                <w:szCs w:val="24"/>
              </w:rPr>
              <w:lastRenderedPageBreak/>
              <w:t>3.1.3 Promote consistent use of Plain English across City communications, in line with the City’s existing Writing Style Guide, to support clear and accessible information.</w:t>
            </w:r>
          </w:p>
        </w:tc>
        <w:tc>
          <w:tcPr>
            <w:tcW w:w="1002" w:type="pct"/>
          </w:tcPr>
          <w:p w14:paraId="7BC13606" w14:textId="77777777" w:rsidR="007E4DCC" w:rsidRPr="007E4DCC" w:rsidRDefault="007E4DCC" w:rsidP="007E4DCC">
            <w:pPr>
              <w:pStyle w:val="ListParagraph"/>
              <w:numPr>
                <w:ilvl w:val="0"/>
                <w:numId w:val="37"/>
              </w:numPr>
              <w:rPr>
                <w:sz w:val="24"/>
                <w:szCs w:val="24"/>
              </w:rPr>
            </w:pPr>
            <w:r w:rsidRPr="007E4DCC">
              <w:rPr>
                <w:sz w:val="24"/>
                <w:szCs w:val="24"/>
              </w:rPr>
              <w:t>Year 1: FY 26/27</w:t>
            </w:r>
          </w:p>
          <w:p w14:paraId="3E4282A9" w14:textId="77777777" w:rsidR="007E4DCC" w:rsidRPr="007E4DCC" w:rsidRDefault="007E4DCC" w:rsidP="007E4DCC">
            <w:pPr>
              <w:pStyle w:val="ListParagraph"/>
              <w:numPr>
                <w:ilvl w:val="0"/>
                <w:numId w:val="37"/>
              </w:numPr>
              <w:rPr>
                <w:sz w:val="24"/>
                <w:szCs w:val="24"/>
              </w:rPr>
            </w:pPr>
            <w:r w:rsidRPr="007E4DCC">
              <w:rPr>
                <w:sz w:val="24"/>
                <w:szCs w:val="24"/>
              </w:rPr>
              <w:t>Year 2: FY 27/28</w:t>
            </w:r>
          </w:p>
          <w:p w14:paraId="189B5840" w14:textId="77777777" w:rsidR="007E4DCC" w:rsidRPr="007E4DCC" w:rsidRDefault="007E4DCC" w:rsidP="007E4DCC">
            <w:pPr>
              <w:pStyle w:val="ListParagraph"/>
              <w:numPr>
                <w:ilvl w:val="0"/>
                <w:numId w:val="37"/>
              </w:numPr>
              <w:rPr>
                <w:sz w:val="24"/>
                <w:szCs w:val="24"/>
              </w:rPr>
            </w:pPr>
            <w:r w:rsidRPr="007E4DCC">
              <w:rPr>
                <w:sz w:val="24"/>
                <w:szCs w:val="24"/>
              </w:rPr>
              <w:t>Year 3: FY 28/29</w:t>
            </w:r>
          </w:p>
          <w:p w14:paraId="1A955456" w14:textId="77777777" w:rsidR="007E4DCC" w:rsidRPr="007E4DCC" w:rsidRDefault="007E4DCC" w:rsidP="007E4DCC">
            <w:pPr>
              <w:pStyle w:val="ListParagraph"/>
              <w:numPr>
                <w:ilvl w:val="0"/>
                <w:numId w:val="37"/>
              </w:numPr>
              <w:rPr>
                <w:sz w:val="24"/>
                <w:szCs w:val="24"/>
              </w:rPr>
            </w:pPr>
            <w:r w:rsidRPr="007E4DCC">
              <w:rPr>
                <w:sz w:val="24"/>
                <w:szCs w:val="24"/>
              </w:rPr>
              <w:t>Year 4: FY 29/30</w:t>
            </w:r>
          </w:p>
          <w:p w14:paraId="1B348A96" w14:textId="6DD12CD9" w:rsidR="001E1127" w:rsidRPr="00DE7D35" w:rsidRDefault="007E4DCC" w:rsidP="007E4DCC">
            <w:pPr>
              <w:pStyle w:val="ListParagraph"/>
              <w:numPr>
                <w:ilvl w:val="0"/>
                <w:numId w:val="37"/>
              </w:numPr>
              <w:rPr>
                <w:sz w:val="24"/>
                <w:szCs w:val="24"/>
              </w:rPr>
            </w:pPr>
            <w:r w:rsidRPr="007E4DCC">
              <w:rPr>
                <w:sz w:val="24"/>
                <w:szCs w:val="24"/>
              </w:rPr>
              <w:t>Year 5: FY 30/31</w:t>
            </w:r>
          </w:p>
        </w:tc>
        <w:tc>
          <w:tcPr>
            <w:tcW w:w="1282" w:type="pct"/>
          </w:tcPr>
          <w:p w14:paraId="30D572C1" w14:textId="11B700E9" w:rsidR="00AF5660" w:rsidRPr="00AF5660" w:rsidRDefault="00AF5660" w:rsidP="00AF5660">
            <w:pPr>
              <w:rPr>
                <w:sz w:val="24"/>
                <w:szCs w:val="24"/>
              </w:rPr>
            </w:pPr>
            <w:r w:rsidRPr="00AF5660">
              <w:rPr>
                <w:sz w:val="24"/>
                <w:szCs w:val="24"/>
              </w:rPr>
              <w:t>1.</w:t>
            </w:r>
            <w:r>
              <w:rPr>
                <w:sz w:val="24"/>
                <w:szCs w:val="24"/>
              </w:rPr>
              <w:t xml:space="preserve"> </w:t>
            </w:r>
            <w:r w:rsidRPr="00AF5660">
              <w:rPr>
                <w:sz w:val="24"/>
                <w:szCs w:val="24"/>
              </w:rPr>
              <w:t>The City’s Writing Style Guide is embedded in all City communications and templates.</w:t>
            </w:r>
          </w:p>
          <w:p w14:paraId="4BBB4F69" w14:textId="30F6ED1F" w:rsidR="001E1127" w:rsidRPr="000A7F9E" w:rsidRDefault="00AF5660" w:rsidP="00AF5660">
            <w:pPr>
              <w:rPr>
                <w:sz w:val="24"/>
                <w:szCs w:val="24"/>
              </w:rPr>
            </w:pPr>
            <w:r w:rsidRPr="00AF5660">
              <w:rPr>
                <w:sz w:val="24"/>
                <w:szCs w:val="24"/>
              </w:rPr>
              <w:t>2.</w:t>
            </w:r>
            <w:r>
              <w:rPr>
                <w:sz w:val="24"/>
                <w:szCs w:val="24"/>
              </w:rPr>
              <w:t xml:space="preserve"> </w:t>
            </w:r>
            <w:r w:rsidRPr="00AF5660">
              <w:rPr>
                <w:sz w:val="24"/>
                <w:szCs w:val="24"/>
              </w:rPr>
              <w:t>The use of Plain English promoted regularly to employees through internal communications and training.</w:t>
            </w:r>
          </w:p>
        </w:tc>
        <w:tc>
          <w:tcPr>
            <w:tcW w:w="696" w:type="pct"/>
          </w:tcPr>
          <w:p w14:paraId="6BE25D23" w14:textId="6B4F2F95" w:rsidR="001E1127" w:rsidRPr="000A7F9E" w:rsidRDefault="00AF5660" w:rsidP="001E1127">
            <w:pPr>
              <w:rPr>
                <w:sz w:val="24"/>
                <w:szCs w:val="24"/>
              </w:rPr>
            </w:pPr>
            <w:r w:rsidRPr="00AF5660">
              <w:rPr>
                <w:sz w:val="24"/>
                <w:szCs w:val="24"/>
              </w:rPr>
              <w:t>Manager Strategic Communications</w:t>
            </w:r>
          </w:p>
        </w:tc>
        <w:tc>
          <w:tcPr>
            <w:tcW w:w="865" w:type="pct"/>
          </w:tcPr>
          <w:p w14:paraId="274AA1F5" w14:textId="77777777" w:rsidR="00AF5660" w:rsidRPr="00AF5660" w:rsidRDefault="00AF5660" w:rsidP="00AF5660">
            <w:pPr>
              <w:rPr>
                <w:sz w:val="24"/>
                <w:szCs w:val="24"/>
              </w:rPr>
            </w:pPr>
            <w:r w:rsidRPr="00AF5660">
              <w:rPr>
                <w:sz w:val="24"/>
                <w:szCs w:val="24"/>
              </w:rPr>
              <w:t>Executive Manager Community Services</w:t>
            </w:r>
          </w:p>
          <w:p w14:paraId="75340E70" w14:textId="77777777" w:rsidR="00AF5660" w:rsidRPr="00AF5660" w:rsidRDefault="00AF5660" w:rsidP="00AF5660">
            <w:pPr>
              <w:rPr>
                <w:sz w:val="24"/>
                <w:szCs w:val="24"/>
              </w:rPr>
            </w:pPr>
            <w:r w:rsidRPr="00AF5660">
              <w:rPr>
                <w:sz w:val="24"/>
                <w:szCs w:val="24"/>
              </w:rPr>
              <w:t>Executive Manager Healthy Communities</w:t>
            </w:r>
          </w:p>
          <w:p w14:paraId="5A632B65" w14:textId="691AE81B" w:rsidR="001E1127" w:rsidRPr="000A7F9E" w:rsidRDefault="00AF5660" w:rsidP="00AF5660">
            <w:pPr>
              <w:rPr>
                <w:sz w:val="24"/>
                <w:szCs w:val="24"/>
              </w:rPr>
            </w:pPr>
            <w:r w:rsidRPr="00AF5660">
              <w:rPr>
                <w:sz w:val="24"/>
                <w:szCs w:val="24"/>
              </w:rPr>
              <w:t>Executive Manager Natural Environment</w:t>
            </w:r>
          </w:p>
        </w:tc>
      </w:tr>
      <w:tr w:rsidR="001E1127" w:rsidRPr="007C32FF" w14:paraId="2EFA9D15" w14:textId="77777777" w:rsidTr="00207A8D">
        <w:trPr>
          <w:cantSplit/>
        </w:trPr>
        <w:tc>
          <w:tcPr>
            <w:tcW w:w="1155" w:type="pct"/>
          </w:tcPr>
          <w:p w14:paraId="62380095" w14:textId="5C7B8722" w:rsidR="001E1127" w:rsidRPr="00B1525C" w:rsidRDefault="00AE10B2" w:rsidP="001E1127">
            <w:pPr>
              <w:rPr>
                <w:sz w:val="24"/>
                <w:szCs w:val="24"/>
              </w:rPr>
            </w:pPr>
            <w:r w:rsidRPr="00AE10B2">
              <w:rPr>
                <w:sz w:val="24"/>
                <w:szCs w:val="24"/>
              </w:rPr>
              <w:t>3.1.4 Develop and share a Key Word Sign quick reference guide for customer-facing employees to support inclusive communication.</w:t>
            </w:r>
          </w:p>
        </w:tc>
        <w:tc>
          <w:tcPr>
            <w:tcW w:w="1002" w:type="pct"/>
          </w:tcPr>
          <w:p w14:paraId="2BCB2088" w14:textId="1D00A6A3" w:rsidR="001E1127" w:rsidRPr="00272D57" w:rsidRDefault="00272D57" w:rsidP="00272D57">
            <w:pPr>
              <w:pStyle w:val="ListParagraph"/>
              <w:numPr>
                <w:ilvl w:val="0"/>
                <w:numId w:val="37"/>
              </w:numPr>
              <w:rPr>
                <w:sz w:val="24"/>
                <w:szCs w:val="24"/>
              </w:rPr>
            </w:pPr>
            <w:r w:rsidRPr="007E4DCC">
              <w:rPr>
                <w:sz w:val="24"/>
                <w:szCs w:val="24"/>
              </w:rPr>
              <w:t>Year 2: FY 27/28</w:t>
            </w:r>
          </w:p>
        </w:tc>
        <w:tc>
          <w:tcPr>
            <w:tcW w:w="1282" w:type="pct"/>
          </w:tcPr>
          <w:p w14:paraId="4B0ADEAD" w14:textId="7554619D" w:rsidR="00272D57" w:rsidRPr="00272D57" w:rsidRDefault="00272D57" w:rsidP="00272D57">
            <w:pPr>
              <w:rPr>
                <w:sz w:val="24"/>
                <w:szCs w:val="24"/>
              </w:rPr>
            </w:pPr>
            <w:r w:rsidRPr="00272D57">
              <w:rPr>
                <w:sz w:val="24"/>
                <w:szCs w:val="24"/>
              </w:rPr>
              <w:t>1.</w:t>
            </w:r>
            <w:r>
              <w:rPr>
                <w:sz w:val="24"/>
                <w:szCs w:val="24"/>
              </w:rPr>
              <w:t xml:space="preserve"> </w:t>
            </w:r>
            <w:r w:rsidRPr="00272D57">
              <w:rPr>
                <w:sz w:val="24"/>
                <w:szCs w:val="24"/>
              </w:rPr>
              <w:t>Feedback from staff and evidence of application.</w:t>
            </w:r>
          </w:p>
          <w:p w14:paraId="4B43824D" w14:textId="4C3C602D" w:rsidR="00272D57" w:rsidRPr="00272D57" w:rsidRDefault="00272D57" w:rsidP="00272D57">
            <w:pPr>
              <w:rPr>
                <w:sz w:val="24"/>
                <w:szCs w:val="24"/>
              </w:rPr>
            </w:pPr>
            <w:r w:rsidRPr="00272D57">
              <w:rPr>
                <w:sz w:val="24"/>
                <w:szCs w:val="24"/>
              </w:rPr>
              <w:t>2.</w:t>
            </w:r>
            <w:r>
              <w:rPr>
                <w:sz w:val="24"/>
                <w:szCs w:val="24"/>
              </w:rPr>
              <w:t xml:space="preserve"> </w:t>
            </w:r>
            <w:r w:rsidRPr="00272D57">
              <w:rPr>
                <w:sz w:val="24"/>
                <w:szCs w:val="24"/>
              </w:rPr>
              <w:t>Guide distributed and promoted to relevant teams.</w:t>
            </w:r>
          </w:p>
          <w:p w14:paraId="1DEFD298" w14:textId="41134AC9" w:rsidR="001E1127" w:rsidRPr="00B1525C" w:rsidRDefault="00272D57" w:rsidP="00272D57">
            <w:pPr>
              <w:rPr>
                <w:sz w:val="24"/>
                <w:szCs w:val="24"/>
              </w:rPr>
            </w:pPr>
            <w:r w:rsidRPr="00272D57">
              <w:rPr>
                <w:sz w:val="24"/>
                <w:szCs w:val="24"/>
              </w:rPr>
              <w:t>3.</w:t>
            </w:r>
            <w:r>
              <w:rPr>
                <w:sz w:val="24"/>
                <w:szCs w:val="24"/>
              </w:rPr>
              <w:t xml:space="preserve"> </w:t>
            </w:r>
            <w:r w:rsidRPr="00272D57">
              <w:rPr>
                <w:sz w:val="24"/>
                <w:szCs w:val="24"/>
              </w:rPr>
              <w:t>Guide made available through internal systems for ongoing access.</w:t>
            </w:r>
          </w:p>
        </w:tc>
        <w:tc>
          <w:tcPr>
            <w:tcW w:w="696" w:type="pct"/>
          </w:tcPr>
          <w:p w14:paraId="146EE537" w14:textId="1B0CF4E9" w:rsidR="001E1127" w:rsidRPr="00B1525C" w:rsidRDefault="00272D57" w:rsidP="001E1127">
            <w:pPr>
              <w:rPr>
                <w:sz w:val="24"/>
                <w:szCs w:val="24"/>
              </w:rPr>
            </w:pPr>
            <w:r w:rsidRPr="00272D57">
              <w:rPr>
                <w:sz w:val="24"/>
                <w:szCs w:val="24"/>
              </w:rPr>
              <w:t>Coordinator Heritage and Community Capacity</w:t>
            </w:r>
          </w:p>
        </w:tc>
        <w:tc>
          <w:tcPr>
            <w:tcW w:w="865" w:type="pct"/>
          </w:tcPr>
          <w:p w14:paraId="28D0BC78" w14:textId="77777777" w:rsidR="00272D57" w:rsidRPr="00272D57" w:rsidRDefault="00272D57" w:rsidP="00272D57">
            <w:pPr>
              <w:rPr>
                <w:sz w:val="24"/>
                <w:szCs w:val="24"/>
              </w:rPr>
            </w:pPr>
            <w:r w:rsidRPr="00272D57">
              <w:rPr>
                <w:sz w:val="24"/>
                <w:szCs w:val="24"/>
              </w:rPr>
              <w:t>Executive Manager Healthy Communities</w:t>
            </w:r>
          </w:p>
          <w:p w14:paraId="3BD68009" w14:textId="6ADB0C00" w:rsidR="001E1127" w:rsidRPr="00B1525C" w:rsidRDefault="00272D57" w:rsidP="00272D57">
            <w:pPr>
              <w:rPr>
                <w:sz w:val="24"/>
                <w:szCs w:val="24"/>
              </w:rPr>
            </w:pPr>
            <w:r w:rsidRPr="00272D57">
              <w:rPr>
                <w:sz w:val="24"/>
                <w:szCs w:val="24"/>
              </w:rPr>
              <w:t>Executive Manager Community Services</w:t>
            </w:r>
          </w:p>
        </w:tc>
      </w:tr>
      <w:tr w:rsidR="007A7799" w:rsidRPr="007C32FF" w14:paraId="2000466F" w14:textId="77777777" w:rsidTr="00207A8D">
        <w:trPr>
          <w:cantSplit/>
        </w:trPr>
        <w:tc>
          <w:tcPr>
            <w:tcW w:w="1155" w:type="pct"/>
          </w:tcPr>
          <w:p w14:paraId="5F68F0DD" w14:textId="379F5B2E" w:rsidR="007A7799" w:rsidRPr="00076342" w:rsidRDefault="007A7799" w:rsidP="007A7799">
            <w:pPr>
              <w:rPr>
                <w:sz w:val="24"/>
                <w:szCs w:val="24"/>
              </w:rPr>
            </w:pPr>
            <w:r w:rsidRPr="007A7799">
              <w:rPr>
                <w:sz w:val="24"/>
                <w:szCs w:val="24"/>
              </w:rPr>
              <w:lastRenderedPageBreak/>
              <w:t>3.2.1 Provide visual stories for key City facilities and open spaces.</w:t>
            </w:r>
          </w:p>
        </w:tc>
        <w:tc>
          <w:tcPr>
            <w:tcW w:w="1002" w:type="pct"/>
          </w:tcPr>
          <w:p w14:paraId="6E851783" w14:textId="77777777" w:rsidR="007A7799" w:rsidRPr="007E4DCC" w:rsidRDefault="007A7799" w:rsidP="007A7799">
            <w:pPr>
              <w:pStyle w:val="ListParagraph"/>
              <w:numPr>
                <w:ilvl w:val="0"/>
                <w:numId w:val="37"/>
              </w:numPr>
              <w:rPr>
                <w:sz w:val="24"/>
                <w:szCs w:val="24"/>
              </w:rPr>
            </w:pPr>
            <w:r w:rsidRPr="007E4DCC">
              <w:rPr>
                <w:sz w:val="24"/>
                <w:szCs w:val="24"/>
              </w:rPr>
              <w:t>Year 1: FY 26/27</w:t>
            </w:r>
          </w:p>
          <w:p w14:paraId="02E4021E" w14:textId="77777777" w:rsidR="007A7799" w:rsidRPr="007E4DCC" w:rsidRDefault="007A7799" w:rsidP="007A7799">
            <w:pPr>
              <w:pStyle w:val="ListParagraph"/>
              <w:numPr>
                <w:ilvl w:val="0"/>
                <w:numId w:val="37"/>
              </w:numPr>
              <w:rPr>
                <w:sz w:val="24"/>
                <w:szCs w:val="24"/>
              </w:rPr>
            </w:pPr>
            <w:r w:rsidRPr="007E4DCC">
              <w:rPr>
                <w:sz w:val="24"/>
                <w:szCs w:val="24"/>
              </w:rPr>
              <w:t>Year 2: FY 27/28</w:t>
            </w:r>
          </w:p>
          <w:p w14:paraId="0031E064" w14:textId="77777777" w:rsidR="007A7799" w:rsidRPr="007E4DCC" w:rsidRDefault="007A7799" w:rsidP="007A7799">
            <w:pPr>
              <w:pStyle w:val="ListParagraph"/>
              <w:numPr>
                <w:ilvl w:val="0"/>
                <w:numId w:val="37"/>
              </w:numPr>
              <w:rPr>
                <w:sz w:val="24"/>
                <w:szCs w:val="24"/>
              </w:rPr>
            </w:pPr>
            <w:r w:rsidRPr="007E4DCC">
              <w:rPr>
                <w:sz w:val="24"/>
                <w:szCs w:val="24"/>
              </w:rPr>
              <w:t>Year 3: FY 28/29</w:t>
            </w:r>
          </w:p>
          <w:p w14:paraId="147A053F" w14:textId="77777777" w:rsidR="007A7799" w:rsidRPr="007E4DCC" w:rsidRDefault="007A7799" w:rsidP="007A7799">
            <w:pPr>
              <w:pStyle w:val="ListParagraph"/>
              <w:numPr>
                <w:ilvl w:val="0"/>
                <w:numId w:val="37"/>
              </w:numPr>
              <w:rPr>
                <w:sz w:val="24"/>
                <w:szCs w:val="24"/>
              </w:rPr>
            </w:pPr>
            <w:r w:rsidRPr="007E4DCC">
              <w:rPr>
                <w:sz w:val="24"/>
                <w:szCs w:val="24"/>
              </w:rPr>
              <w:t>Year 4: FY 29/30</w:t>
            </w:r>
          </w:p>
          <w:p w14:paraId="778C9891" w14:textId="2827ECBE" w:rsidR="007A7799" w:rsidRPr="00076342" w:rsidRDefault="007A7799" w:rsidP="007A7799">
            <w:pPr>
              <w:pStyle w:val="ListParagraph"/>
              <w:numPr>
                <w:ilvl w:val="0"/>
                <w:numId w:val="37"/>
              </w:numPr>
              <w:rPr>
                <w:sz w:val="24"/>
                <w:szCs w:val="24"/>
              </w:rPr>
            </w:pPr>
            <w:r w:rsidRPr="007E4DCC">
              <w:rPr>
                <w:sz w:val="24"/>
                <w:szCs w:val="24"/>
              </w:rPr>
              <w:t>Year 5: FY 30/31</w:t>
            </w:r>
          </w:p>
        </w:tc>
        <w:tc>
          <w:tcPr>
            <w:tcW w:w="1282" w:type="pct"/>
          </w:tcPr>
          <w:p w14:paraId="43F8DB47" w14:textId="0FAFA86A" w:rsidR="007A7799" w:rsidRPr="007A7799" w:rsidRDefault="007A7799" w:rsidP="007A7799">
            <w:pPr>
              <w:rPr>
                <w:sz w:val="24"/>
                <w:szCs w:val="24"/>
              </w:rPr>
            </w:pPr>
            <w:r w:rsidRPr="007A7799">
              <w:rPr>
                <w:sz w:val="24"/>
                <w:szCs w:val="24"/>
              </w:rPr>
              <w:t>1.</w:t>
            </w:r>
            <w:r>
              <w:rPr>
                <w:sz w:val="24"/>
                <w:szCs w:val="24"/>
              </w:rPr>
              <w:t xml:space="preserve"> </w:t>
            </w:r>
            <w:r w:rsidRPr="007A7799">
              <w:rPr>
                <w:sz w:val="24"/>
                <w:szCs w:val="24"/>
              </w:rPr>
              <w:t>Responsible teams develop three new Visual Stories annually for relevant events, programs and facilities.</w:t>
            </w:r>
          </w:p>
          <w:p w14:paraId="6EDDD709" w14:textId="6697BE76" w:rsidR="007A7799" w:rsidRPr="007A7799" w:rsidRDefault="007A7799" w:rsidP="007A7799">
            <w:pPr>
              <w:rPr>
                <w:sz w:val="24"/>
                <w:szCs w:val="24"/>
              </w:rPr>
            </w:pPr>
            <w:r w:rsidRPr="007A7799">
              <w:rPr>
                <w:sz w:val="24"/>
                <w:szCs w:val="24"/>
              </w:rPr>
              <w:t>2.</w:t>
            </w:r>
            <w:r>
              <w:rPr>
                <w:sz w:val="24"/>
                <w:szCs w:val="24"/>
              </w:rPr>
              <w:t xml:space="preserve"> </w:t>
            </w:r>
            <w:r w:rsidRPr="007A7799">
              <w:rPr>
                <w:sz w:val="24"/>
                <w:szCs w:val="24"/>
              </w:rPr>
              <w:t>Visual Stories published online and available on request by the relevant service area.</w:t>
            </w:r>
          </w:p>
          <w:p w14:paraId="4DAEF14C" w14:textId="2B08684F" w:rsidR="007A7799" w:rsidRPr="00076342" w:rsidRDefault="007A7799" w:rsidP="007A7799">
            <w:pPr>
              <w:rPr>
                <w:sz w:val="24"/>
                <w:szCs w:val="24"/>
              </w:rPr>
            </w:pPr>
            <w:r w:rsidRPr="007A7799">
              <w:rPr>
                <w:sz w:val="24"/>
                <w:szCs w:val="24"/>
              </w:rPr>
              <w:t>3.</w:t>
            </w:r>
            <w:r>
              <w:rPr>
                <w:sz w:val="24"/>
                <w:szCs w:val="24"/>
              </w:rPr>
              <w:t xml:space="preserve"> </w:t>
            </w:r>
            <w:r w:rsidRPr="007A7799">
              <w:rPr>
                <w:sz w:val="24"/>
                <w:szCs w:val="24"/>
              </w:rPr>
              <w:t>Service areas identify and prioritise topics based on community feedback and usage.</w:t>
            </w:r>
          </w:p>
        </w:tc>
        <w:tc>
          <w:tcPr>
            <w:tcW w:w="696" w:type="pct"/>
          </w:tcPr>
          <w:p w14:paraId="4B6BC787" w14:textId="4A3A5963" w:rsidR="007A7799" w:rsidRPr="00076342" w:rsidRDefault="007A7799" w:rsidP="007A7799">
            <w:pPr>
              <w:rPr>
                <w:sz w:val="24"/>
                <w:szCs w:val="24"/>
              </w:rPr>
            </w:pPr>
            <w:r w:rsidRPr="007A7799">
              <w:rPr>
                <w:sz w:val="24"/>
                <w:szCs w:val="24"/>
              </w:rPr>
              <w:t>Coordinator Heritage and Community Capacity</w:t>
            </w:r>
          </w:p>
        </w:tc>
        <w:tc>
          <w:tcPr>
            <w:tcW w:w="865" w:type="pct"/>
          </w:tcPr>
          <w:p w14:paraId="0BE0C76F" w14:textId="77777777" w:rsidR="00015330" w:rsidRPr="00015330" w:rsidRDefault="00015330" w:rsidP="00015330">
            <w:pPr>
              <w:rPr>
                <w:sz w:val="24"/>
                <w:szCs w:val="24"/>
              </w:rPr>
            </w:pPr>
            <w:r w:rsidRPr="00015330">
              <w:rPr>
                <w:sz w:val="24"/>
                <w:szCs w:val="24"/>
              </w:rPr>
              <w:t>Executive Manager Healthy Communities</w:t>
            </w:r>
          </w:p>
          <w:p w14:paraId="494FA7FE" w14:textId="77777777" w:rsidR="00015330" w:rsidRPr="00015330" w:rsidRDefault="00015330" w:rsidP="00015330">
            <w:pPr>
              <w:rPr>
                <w:sz w:val="24"/>
                <w:szCs w:val="24"/>
              </w:rPr>
            </w:pPr>
            <w:r w:rsidRPr="00015330">
              <w:rPr>
                <w:sz w:val="24"/>
                <w:szCs w:val="24"/>
              </w:rPr>
              <w:t>Executive Manager Community Services</w:t>
            </w:r>
          </w:p>
          <w:p w14:paraId="0FEC9DBC" w14:textId="77777777" w:rsidR="00015330" w:rsidRPr="00015330" w:rsidRDefault="00015330" w:rsidP="00015330">
            <w:pPr>
              <w:rPr>
                <w:sz w:val="24"/>
                <w:szCs w:val="24"/>
              </w:rPr>
            </w:pPr>
            <w:r w:rsidRPr="00015330">
              <w:rPr>
                <w:sz w:val="24"/>
                <w:szCs w:val="24"/>
              </w:rPr>
              <w:t>Manager Strategic Communications</w:t>
            </w:r>
          </w:p>
          <w:p w14:paraId="00D2547F" w14:textId="036BDC57" w:rsidR="007A7799" w:rsidRPr="00076342" w:rsidRDefault="00015330" w:rsidP="00015330">
            <w:pPr>
              <w:rPr>
                <w:sz w:val="24"/>
                <w:szCs w:val="24"/>
              </w:rPr>
            </w:pPr>
            <w:r w:rsidRPr="00015330">
              <w:rPr>
                <w:sz w:val="24"/>
                <w:szCs w:val="24"/>
              </w:rPr>
              <w:t>Executive Manager Communications and Civic Affairs</w:t>
            </w:r>
          </w:p>
        </w:tc>
      </w:tr>
      <w:tr w:rsidR="007A7799" w:rsidRPr="007C32FF" w14:paraId="15AA02BF" w14:textId="77777777" w:rsidTr="00207A8D">
        <w:trPr>
          <w:cantSplit/>
        </w:trPr>
        <w:tc>
          <w:tcPr>
            <w:tcW w:w="1155" w:type="pct"/>
          </w:tcPr>
          <w:p w14:paraId="459ACFF1" w14:textId="7B7CCCBE" w:rsidR="007A7799" w:rsidRPr="00076342" w:rsidRDefault="00440C0C" w:rsidP="007A7799">
            <w:pPr>
              <w:rPr>
                <w:sz w:val="24"/>
                <w:szCs w:val="24"/>
              </w:rPr>
            </w:pPr>
            <w:r w:rsidRPr="00440C0C">
              <w:rPr>
                <w:sz w:val="24"/>
                <w:szCs w:val="24"/>
              </w:rPr>
              <w:lastRenderedPageBreak/>
              <w:t>3.2.2 Install communication boards at key City facilities and District and Regional Open Spaces.</w:t>
            </w:r>
          </w:p>
        </w:tc>
        <w:tc>
          <w:tcPr>
            <w:tcW w:w="1002" w:type="pct"/>
          </w:tcPr>
          <w:p w14:paraId="1D0D1E7E" w14:textId="77777777" w:rsidR="00440C0C" w:rsidRPr="007E4DCC" w:rsidRDefault="00440C0C" w:rsidP="00440C0C">
            <w:pPr>
              <w:pStyle w:val="ListParagraph"/>
              <w:numPr>
                <w:ilvl w:val="0"/>
                <w:numId w:val="37"/>
              </w:numPr>
              <w:rPr>
                <w:sz w:val="24"/>
                <w:szCs w:val="24"/>
              </w:rPr>
            </w:pPr>
            <w:r w:rsidRPr="007E4DCC">
              <w:rPr>
                <w:sz w:val="24"/>
                <w:szCs w:val="24"/>
              </w:rPr>
              <w:t>Year 2: FY 27/28</w:t>
            </w:r>
          </w:p>
          <w:p w14:paraId="1B578AC3" w14:textId="77777777" w:rsidR="00440C0C" w:rsidRPr="007E4DCC" w:rsidRDefault="00440C0C" w:rsidP="00440C0C">
            <w:pPr>
              <w:pStyle w:val="ListParagraph"/>
              <w:numPr>
                <w:ilvl w:val="0"/>
                <w:numId w:val="37"/>
              </w:numPr>
              <w:rPr>
                <w:sz w:val="24"/>
                <w:szCs w:val="24"/>
              </w:rPr>
            </w:pPr>
            <w:r w:rsidRPr="007E4DCC">
              <w:rPr>
                <w:sz w:val="24"/>
                <w:szCs w:val="24"/>
              </w:rPr>
              <w:t>Year 3: FY 28/29</w:t>
            </w:r>
          </w:p>
          <w:p w14:paraId="08731D28" w14:textId="77777777" w:rsidR="00440C0C" w:rsidRPr="007E4DCC" w:rsidRDefault="00440C0C" w:rsidP="00440C0C">
            <w:pPr>
              <w:pStyle w:val="ListParagraph"/>
              <w:numPr>
                <w:ilvl w:val="0"/>
                <w:numId w:val="37"/>
              </w:numPr>
              <w:rPr>
                <w:sz w:val="24"/>
                <w:szCs w:val="24"/>
              </w:rPr>
            </w:pPr>
            <w:r w:rsidRPr="007E4DCC">
              <w:rPr>
                <w:sz w:val="24"/>
                <w:szCs w:val="24"/>
              </w:rPr>
              <w:t>Year 4: FY 29/30</w:t>
            </w:r>
          </w:p>
          <w:p w14:paraId="5F2817B2" w14:textId="4332317E" w:rsidR="007A7799" w:rsidRPr="00076342" w:rsidRDefault="00440C0C" w:rsidP="00440C0C">
            <w:pPr>
              <w:pStyle w:val="ListParagraph"/>
              <w:numPr>
                <w:ilvl w:val="0"/>
                <w:numId w:val="37"/>
              </w:numPr>
              <w:rPr>
                <w:sz w:val="24"/>
                <w:szCs w:val="24"/>
              </w:rPr>
            </w:pPr>
            <w:r w:rsidRPr="007E4DCC">
              <w:rPr>
                <w:sz w:val="24"/>
                <w:szCs w:val="24"/>
              </w:rPr>
              <w:t>Year 5: FY 30/31</w:t>
            </w:r>
          </w:p>
        </w:tc>
        <w:tc>
          <w:tcPr>
            <w:tcW w:w="1282" w:type="pct"/>
          </w:tcPr>
          <w:p w14:paraId="1E68654A" w14:textId="7692824A" w:rsidR="00440C0C" w:rsidRPr="00440C0C" w:rsidRDefault="00440C0C" w:rsidP="00440C0C">
            <w:pPr>
              <w:rPr>
                <w:sz w:val="24"/>
                <w:szCs w:val="24"/>
              </w:rPr>
            </w:pPr>
            <w:r w:rsidRPr="00440C0C">
              <w:rPr>
                <w:sz w:val="24"/>
                <w:szCs w:val="24"/>
              </w:rPr>
              <w:t>1.</w:t>
            </w:r>
            <w:r>
              <w:rPr>
                <w:sz w:val="24"/>
                <w:szCs w:val="24"/>
              </w:rPr>
              <w:t xml:space="preserve"> </w:t>
            </w:r>
            <w:r w:rsidRPr="00440C0C">
              <w:rPr>
                <w:sz w:val="24"/>
                <w:szCs w:val="24"/>
              </w:rPr>
              <w:t>Priority locations for communication boards identified through consultation and site assessment.</w:t>
            </w:r>
          </w:p>
          <w:p w14:paraId="4D1D1239" w14:textId="193A6994" w:rsidR="00440C0C" w:rsidRPr="00440C0C" w:rsidRDefault="00440C0C" w:rsidP="00440C0C">
            <w:pPr>
              <w:rPr>
                <w:sz w:val="24"/>
                <w:szCs w:val="24"/>
              </w:rPr>
            </w:pPr>
            <w:r w:rsidRPr="00440C0C">
              <w:rPr>
                <w:sz w:val="24"/>
                <w:szCs w:val="24"/>
              </w:rPr>
              <w:t>2.</w:t>
            </w:r>
            <w:r>
              <w:rPr>
                <w:sz w:val="24"/>
                <w:szCs w:val="24"/>
              </w:rPr>
              <w:t xml:space="preserve"> </w:t>
            </w:r>
            <w:r w:rsidRPr="00440C0C">
              <w:rPr>
                <w:sz w:val="24"/>
                <w:szCs w:val="24"/>
              </w:rPr>
              <w:t>At least one communication board installed at identified key City facilities and district and regional open spaces per year.</w:t>
            </w:r>
          </w:p>
          <w:p w14:paraId="4EA405BC" w14:textId="76005379" w:rsidR="007A7799" w:rsidRPr="00076342" w:rsidRDefault="00440C0C" w:rsidP="00440C0C">
            <w:pPr>
              <w:rPr>
                <w:sz w:val="24"/>
                <w:szCs w:val="24"/>
              </w:rPr>
            </w:pPr>
            <w:r w:rsidRPr="00440C0C">
              <w:rPr>
                <w:sz w:val="24"/>
                <w:szCs w:val="24"/>
              </w:rPr>
              <w:t>3.</w:t>
            </w:r>
            <w:r>
              <w:rPr>
                <w:sz w:val="24"/>
                <w:szCs w:val="24"/>
              </w:rPr>
              <w:t xml:space="preserve"> </w:t>
            </w:r>
            <w:r w:rsidRPr="00440C0C">
              <w:rPr>
                <w:sz w:val="24"/>
                <w:szCs w:val="24"/>
              </w:rPr>
              <w:t>Additional locations considered through annual review and service planning processes.</w:t>
            </w:r>
          </w:p>
        </w:tc>
        <w:tc>
          <w:tcPr>
            <w:tcW w:w="696" w:type="pct"/>
          </w:tcPr>
          <w:p w14:paraId="057CD006" w14:textId="49B002DE" w:rsidR="007A7799" w:rsidRPr="00076342" w:rsidRDefault="00440C0C" w:rsidP="007A7799">
            <w:pPr>
              <w:rPr>
                <w:sz w:val="24"/>
                <w:szCs w:val="24"/>
              </w:rPr>
            </w:pPr>
            <w:r w:rsidRPr="00440C0C">
              <w:rPr>
                <w:sz w:val="24"/>
                <w:szCs w:val="24"/>
              </w:rPr>
              <w:t>Coordinator Heritage and Community Capacity</w:t>
            </w:r>
          </w:p>
        </w:tc>
        <w:tc>
          <w:tcPr>
            <w:tcW w:w="865" w:type="pct"/>
          </w:tcPr>
          <w:p w14:paraId="204517AD" w14:textId="5FAE6B2C" w:rsidR="007A7799" w:rsidRPr="00076342" w:rsidRDefault="00440C0C" w:rsidP="007A7799">
            <w:pPr>
              <w:rPr>
                <w:sz w:val="24"/>
                <w:szCs w:val="24"/>
              </w:rPr>
            </w:pPr>
            <w:r w:rsidRPr="00440C0C">
              <w:rPr>
                <w:sz w:val="24"/>
                <w:szCs w:val="24"/>
              </w:rPr>
              <w:t>Coordinator Landscape Management</w:t>
            </w:r>
          </w:p>
        </w:tc>
      </w:tr>
      <w:tr w:rsidR="007A7799" w:rsidRPr="007C32FF" w14:paraId="1100479B" w14:textId="77777777" w:rsidTr="00207A8D">
        <w:trPr>
          <w:cantSplit/>
        </w:trPr>
        <w:tc>
          <w:tcPr>
            <w:tcW w:w="1155" w:type="pct"/>
          </w:tcPr>
          <w:p w14:paraId="36380406" w14:textId="4ABE7242" w:rsidR="007A7799" w:rsidRPr="00BC570B" w:rsidRDefault="004B0CC5" w:rsidP="007A7799">
            <w:pPr>
              <w:rPr>
                <w:sz w:val="24"/>
                <w:szCs w:val="24"/>
              </w:rPr>
            </w:pPr>
            <w:r w:rsidRPr="004B0CC5">
              <w:rPr>
                <w:sz w:val="24"/>
                <w:szCs w:val="24"/>
              </w:rPr>
              <w:t>3.3.1 Develop an accessibility map for the City Centre to support wayfinding and navigation for different access needs.</w:t>
            </w:r>
          </w:p>
        </w:tc>
        <w:tc>
          <w:tcPr>
            <w:tcW w:w="1002" w:type="pct"/>
          </w:tcPr>
          <w:p w14:paraId="1DFF1B38" w14:textId="619E7F70" w:rsidR="007A7799" w:rsidRPr="004B0CC5" w:rsidRDefault="004B0CC5" w:rsidP="004B0CC5">
            <w:pPr>
              <w:pStyle w:val="ListParagraph"/>
              <w:numPr>
                <w:ilvl w:val="0"/>
                <w:numId w:val="37"/>
              </w:numPr>
              <w:rPr>
                <w:sz w:val="24"/>
                <w:szCs w:val="24"/>
              </w:rPr>
            </w:pPr>
            <w:r w:rsidRPr="007E4DCC">
              <w:rPr>
                <w:sz w:val="24"/>
                <w:szCs w:val="24"/>
              </w:rPr>
              <w:t>Year 2: FY 27/28</w:t>
            </w:r>
          </w:p>
        </w:tc>
        <w:tc>
          <w:tcPr>
            <w:tcW w:w="1282" w:type="pct"/>
          </w:tcPr>
          <w:p w14:paraId="43930D20" w14:textId="3898513C" w:rsidR="004B0CC5" w:rsidRPr="004B0CC5" w:rsidRDefault="004B0CC5" w:rsidP="004B0CC5">
            <w:pPr>
              <w:rPr>
                <w:sz w:val="24"/>
                <w:szCs w:val="24"/>
              </w:rPr>
            </w:pPr>
            <w:r w:rsidRPr="004B0CC5">
              <w:rPr>
                <w:sz w:val="24"/>
                <w:szCs w:val="24"/>
              </w:rPr>
              <w:t>1.</w:t>
            </w:r>
            <w:r>
              <w:rPr>
                <w:sz w:val="24"/>
                <w:szCs w:val="24"/>
              </w:rPr>
              <w:t xml:space="preserve"> </w:t>
            </w:r>
            <w:r w:rsidRPr="004B0CC5">
              <w:rPr>
                <w:sz w:val="24"/>
                <w:szCs w:val="24"/>
              </w:rPr>
              <w:t>Accessibility map for the City Centre developed in consultation with relevant stakeholders.</w:t>
            </w:r>
          </w:p>
          <w:p w14:paraId="60C35BFC" w14:textId="310A2786" w:rsidR="004B0CC5" w:rsidRPr="004B0CC5" w:rsidRDefault="004B0CC5" w:rsidP="004B0CC5">
            <w:pPr>
              <w:rPr>
                <w:sz w:val="24"/>
                <w:szCs w:val="24"/>
              </w:rPr>
            </w:pPr>
            <w:r w:rsidRPr="004B0CC5">
              <w:rPr>
                <w:sz w:val="24"/>
                <w:szCs w:val="24"/>
              </w:rPr>
              <w:t>2.</w:t>
            </w:r>
            <w:r>
              <w:rPr>
                <w:sz w:val="24"/>
                <w:szCs w:val="24"/>
              </w:rPr>
              <w:t xml:space="preserve"> </w:t>
            </w:r>
            <w:r w:rsidRPr="004B0CC5">
              <w:rPr>
                <w:sz w:val="24"/>
                <w:szCs w:val="24"/>
              </w:rPr>
              <w:t>Map includes key accessibility features to support wayfinding for different access needs.</w:t>
            </w:r>
          </w:p>
          <w:p w14:paraId="5EC4004B" w14:textId="1FB3DF2F" w:rsidR="007A7799" w:rsidRPr="00BC570B" w:rsidRDefault="004B0CC5" w:rsidP="004B0CC5">
            <w:pPr>
              <w:rPr>
                <w:sz w:val="24"/>
                <w:szCs w:val="24"/>
              </w:rPr>
            </w:pPr>
            <w:r w:rsidRPr="004B0CC5">
              <w:rPr>
                <w:sz w:val="24"/>
                <w:szCs w:val="24"/>
              </w:rPr>
              <w:t>3.</w:t>
            </w:r>
            <w:r>
              <w:rPr>
                <w:sz w:val="24"/>
                <w:szCs w:val="24"/>
              </w:rPr>
              <w:t xml:space="preserve"> </w:t>
            </w:r>
            <w:r w:rsidRPr="004B0CC5">
              <w:rPr>
                <w:sz w:val="24"/>
                <w:szCs w:val="24"/>
              </w:rPr>
              <w:t>Accessibility map published online and made available in alternative formats on request.</w:t>
            </w:r>
          </w:p>
        </w:tc>
        <w:tc>
          <w:tcPr>
            <w:tcW w:w="696" w:type="pct"/>
          </w:tcPr>
          <w:p w14:paraId="204C2BFE" w14:textId="12AEFD6C" w:rsidR="007A7799" w:rsidRPr="00BC570B" w:rsidRDefault="004B0CC5" w:rsidP="007A7799">
            <w:pPr>
              <w:rPr>
                <w:sz w:val="24"/>
                <w:szCs w:val="24"/>
              </w:rPr>
            </w:pPr>
            <w:r w:rsidRPr="004B0CC5">
              <w:rPr>
                <w:sz w:val="24"/>
                <w:szCs w:val="24"/>
              </w:rPr>
              <w:t>Manager Economic Development</w:t>
            </w:r>
          </w:p>
        </w:tc>
        <w:tc>
          <w:tcPr>
            <w:tcW w:w="865" w:type="pct"/>
          </w:tcPr>
          <w:p w14:paraId="185A5AE5" w14:textId="77777777" w:rsidR="004B0CC5" w:rsidRPr="004B0CC5" w:rsidRDefault="004B0CC5" w:rsidP="004B0CC5">
            <w:pPr>
              <w:rPr>
                <w:sz w:val="24"/>
                <w:szCs w:val="24"/>
              </w:rPr>
            </w:pPr>
            <w:r w:rsidRPr="004B0CC5">
              <w:rPr>
                <w:sz w:val="24"/>
                <w:szCs w:val="24"/>
              </w:rPr>
              <w:t>Manager Strategic Communications</w:t>
            </w:r>
          </w:p>
          <w:p w14:paraId="34C552A5" w14:textId="5D5DBE62" w:rsidR="007A7799" w:rsidRPr="00BC570B" w:rsidRDefault="004B0CC5" w:rsidP="004B0CC5">
            <w:pPr>
              <w:rPr>
                <w:sz w:val="24"/>
                <w:szCs w:val="24"/>
              </w:rPr>
            </w:pPr>
            <w:r w:rsidRPr="004B0CC5">
              <w:rPr>
                <w:sz w:val="24"/>
                <w:szCs w:val="24"/>
              </w:rPr>
              <w:t>Manager Strategic Planning and Urban Design</w:t>
            </w:r>
          </w:p>
        </w:tc>
      </w:tr>
      <w:tr w:rsidR="007A7799" w:rsidRPr="007C32FF" w14:paraId="226E72B0" w14:textId="77777777" w:rsidTr="00207A8D">
        <w:trPr>
          <w:cantSplit/>
        </w:trPr>
        <w:tc>
          <w:tcPr>
            <w:tcW w:w="1155" w:type="pct"/>
          </w:tcPr>
          <w:p w14:paraId="52C7B99C" w14:textId="117239F6" w:rsidR="007A7799" w:rsidRPr="00FC21E0" w:rsidRDefault="004B0CC5" w:rsidP="007A7799">
            <w:pPr>
              <w:rPr>
                <w:sz w:val="24"/>
                <w:szCs w:val="24"/>
              </w:rPr>
            </w:pPr>
            <w:r w:rsidRPr="004B0CC5">
              <w:rPr>
                <w:sz w:val="24"/>
                <w:szCs w:val="24"/>
              </w:rPr>
              <w:lastRenderedPageBreak/>
              <w:t>3.3.2 Enhance accessibility signage in public open spaces to clearly communicate available features.</w:t>
            </w:r>
          </w:p>
        </w:tc>
        <w:tc>
          <w:tcPr>
            <w:tcW w:w="1002" w:type="pct"/>
          </w:tcPr>
          <w:p w14:paraId="5A1DF2AA" w14:textId="77777777" w:rsidR="004B0CC5" w:rsidRPr="007E4DCC" w:rsidRDefault="004B0CC5" w:rsidP="004B0CC5">
            <w:pPr>
              <w:pStyle w:val="ListParagraph"/>
              <w:numPr>
                <w:ilvl w:val="0"/>
                <w:numId w:val="37"/>
              </w:numPr>
              <w:rPr>
                <w:sz w:val="24"/>
                <w:szCs w:val="24"/>
              </w:rPr>
            </w:pPr>
            <w:r w:rsidRPr="007E4DCC">
              <w:rPr>
                <w:sz w:val="24"/>
                <w:szCs w:val="24"/>
              </w:rPr>
              <w:t>Year 3: FY 28/29</w:t>
            </w:r>
          </w:p>
          <w:p w14:paraId="500E947D" w14:textId="53EEB852" w:rsidR="007A7799" w:rsidRPr="004B0CC5" w:rsidRDefault="004B0CC5" w:rsidP="004B0CC5">
            <w:pPr>
              <w:pStyle w:val="ListParagraph"/>
              <w:numPr>
                <w:ilvl w:val="0"/>
                <w:numId w:val="37"/>
              </w:numPr>
              <w:rPr>
                <w:sz w:val="24"/>
                <w:szCs w:val="24"/>
              </w:rPr>
            </w:pPr>
            <w:r w:rsidRPr="007E4DCC">
              <w:rPr>
                <w:sz w:val="24"/>
                <w:szCs w:val="24"/>
              </w:rPr>
              <w:t>Year 4: FY 29/30</w:t>
            </w:r>
          </w:p>
        </w:tc>
        <w:tc>
          <w:tcPr>
            <w:tcW w:w="1282" w:type="pct"/>
          </w:tcPr>
          <w:p w14:paraId="62A398E9" w14:textId="0CDCEBA9" w:rsidR="00571DC4" w:rsidRPr="00571DC4" w:rsidRDefault="00571DC4" w:rsidP="00571DC4">
            <w:pPr>
              <w:rPr>
                <w:sz w:val="24"/>
                <w:szCs w:val="24"/>
              </w:rPr>
            </w:pPr>
            <w:r w:rsidRPr="00571DC4">
              <w:rPr>
                <w:sz w:val="24"/>
                <w:szCs w:val="24"/>
              </w:rPr>
              <w:t>1.</w:t>
            </w:r>
            <w:r>
              <w:rPr>
                <w:sz w:val="24"/>
                <w:szCs w:val="24"/>
              </w:rPr>
              <w:t xml:space="preserve"> </w:t>
            </w:r>
            <w:r w:rsidRPr="00571DC4">
              <w:rPr>
                <w:sz w:val="24"/>
                <w:szCs w:val="24"/>
              </w:rPr>
              <w:t>Priority public open spaces identified for enhanced accessibility signage.</w:t>
            </w:r>
          </w:p>
          <w:p w14:paraId="357264C1" w14:textId="09D53290" w:rsidR="00571DC4" w:rsidRPr="00571DC4" w:rsidRDefault="00571DC4" w:rsidP="00571DC4">
            <w:pPr>
              <w:rPr>
                <w:sz w:val="24"/>
                <w:szCs w:val="24"/>
              </w:rPr>
            </w:pPr>
            <w:r w:rsidRPr="00571DC4">
              <w:rPr>
                <w:sz w:val="24"/>
                <w:szCs w:val="24"/>
              </w:rPr>
              <w:t>2.</w:t>
            </w:r>
            <w:r>
              <w:rPr>
                <w:sz w:val="24"/>
                <w:szCs w:val="24"/>
              </w:rPr>
              <w:t xml:space="preserve"> </w:t>
            </w:r>
            <w:r w:rsidRPr="00571DC4">
              <w:rPr>
                <w:sz w:val="24"/>
                <w:szCs w:val="24"/>
              </w:rPr>
              <w:t>Accessibility signage installed or updated to clearly communicate available features.</w:t>
            </w:r>
          </w:p>
          <w:p w14:paraId="2F444ADB" w14:textId="558C644F" w:rsidR="007A7799" w:rsidRPr="00FC21E0" w:rsidRDefault="00571DC4" w:rsidP="00571DC4">
            <w:pPr>
              <w:rPr>
                <w:sz w:val="24"/>
                <w:szCs w:val="24"/>
              </w:rPr>
            </w:pPr>
            <w:r w:rsidRPr="00571DC4">
              <w:rPr>
                <w:sz w:val="24"/>
                <w:szCs w:val="24"/>
              </w:rPr>
              <w:t>3.</w:t>
            </w:r>
            <w:r>
              <w:rPr>
                <w:sz w:val="24"/>
                <w:szCs w:val="24"/>
              </w:rPr>
              <w:t xml:space="preserve"> </w:t>
            </w:r>
            <w:r w:rsidRPr="00571DC4">
              <w:rPr>
                <w:sz w:val="24"/>
                <w:szCs w:val="24"/>
              </w:rPr>
              <w:t>Locations of accessibility signage recorded and maintained.</w:t>
            </w:r>
          </w:p>
        </w:tc>
        <w:tc>
          <w:tcPr>
            <w:tcW w:w="696" w:type="pct"/>
          </w:tcPr>
          <w:p w14:paraId="69F8830E" w14:textId="60B29D3E" w:rsidR="007A7799" w:rsidRPr="00FC21E0" w:rsidRDefault="00571DC4" w:rsidP="007A7799">
            <w:pPr>
              <w:rPr>
                <w:sz w:val="24"/>
                <w:szCs w:val="24"/>
              </w:rPr>
            </w:pPr>
            <w:r w:rsidRPr="00571DC4">
              <w:rPr>
                <w:sz w:val="24"/>
                <w:szCs w:val="24"/>
              </w:rPr>
              <w:t>Coordinator Landscape Management</w:t>
            </w:r>
          </w:p>
        </w:tc>
        <w:tc>
          <w:tcPr>
            <w:tcW w:w="865" w:type="pct"/>
          </w:tcPr>
          <w:p w14:paraId="1584CB0D" w14:textId="6DFFFA6E" w:rsidR="007A7799" w:rsidRPr="00FC21E0" w:rsidRDefault="00571DC4" w:rsidP="007A7799">
            <w:pPr>
              <w:rPr>
                <w:sz w:val="24"/>
                <w:szCs w:val="24"/>
              </w:rPr>
            </w:pPr>
            <w:r w:rsidRPr="00571DC4">
              <w:rPr>
                <w:sz w:val="24"/>
                <w:szCs w:val="24"/>
              </w:rPr>
              <w:t>Coordinator Heritage and Community Capacity</w:t>
            </w:r>
          </w:p>
        </w:tc>
      </w:tr>
      <w:tr w:rsidR="007A7799" w:rsidRPr="007C32FF" w14:paraId="2DBB086E" w14:textId="77777777" w:rsidTr="00207A8D">
        <w:trPr>
          <w:cantSplit/>
        </w:trPr>
        <w:tc>
          <w:tcPr>
            <w:tcW w:w="1155" w:type="pct"/>
          </w:tcPr>
          <w:p w14:paraId="02328FED" w14:textId="57DDB2C4" w:rsidR="007A7799" w:rsidRPr="00E25A8F" w:rsidRDefault="004D5887" w:rsidP="007A7799">
            <w:pPr>
              <w:rPr>
                <w:sz w:val="24"/>
                <w:szCs w:val="24"/>
              </w:rPr>
            </w:pPr>
            <w:r w:rsidRPr="004D5887">
              <w:rPr>
                <w:sz w:val="24"/>
                <w:szCs w:val="24"/>
              </w:rPr>
              <w:t>3.3.3 Review and update existing access and inclusion information resources at least every two years, and consider new materials where gaps are identified.</w:t>
            </w:r>
          </w:p>
        </w:tc>
        <w:tc>
          <w:tcPr>
            <w:tcW w:w="1002" w:type="pct"/>
          </w:tcPr>
          <w:p w14:paraId="0E60BCFE" w14:textId="77777777" w:rsidR="004D5887" w:rsidRPr="007E4DCC" w:rsidRDefault="004D5887" w:rsidP="004D5887">
            <w:pPr>
              <w:pStyle w:val="ListParagraph"/>
              <w:numPr>
                <w:ilvl w:val="0"/>
                <w:numId w:val="37"/>
              </w:numPr>
              <w:rPr>
                <w:sz w:val="24"/>
                <w:szCs w:val="24"/>
              </w:rPr>
            </w:pPr>
            <w:r w:rsidRPr="007E4DCC">
              <w:rPr>
                <w:sz w:val="24"/>
                <w:szCs w:val="24"/>
              </w:rPr>
              <w:t>Year 2: FY 27/28</w:t>
            </w:r>
          </w:p>
          <w:p w14:paraId="60167218" w14:textId="009BE645" w:rsidR="007A7799" w:rsidRPr="004D5887" w:rsidRDefault="004D5887" w:rsidP="004D5887">
            <w:pPr>
              <w:pStyle w:val="ListParagraph"/>
              <w:numPr>
                <w:ilvl w:val="0"/>
                <w:numId w:val="37"/>
              </w:numPr>
              <w:rPr>
                <w:sz w:val="24"/>
                <w:szCs w:val="24"/>
              </w:rPr>
            </w:pPr>
            <w:r w:rsidRPr="007E4DCC">
              <w:rPr>
                <w:sz w:val="24"/>
                <w:szCs w:val="24"/>
              </w:rPr>
              <w:t>Year 4: FY 29/30</w:t>
            </w:r>
          </w:p>
        </w:tc>
        <w:tc>
          <w:tcPr>
            <w:tcW w:w="1282" w:type="pct"/>
          </w:tcPr>
          <w:p w14:paraId="2ABAC57E" w14:textId="5D370549" w:rsidR="00122680" w:rsidRPr="00122680" w:rsidRDefault="00122680" w:rsidP="00122680">
            <w:pPr>
              <w:rPr>
                <w:sz w:val="24"/>
                <w:szCs w:val="24"/>
              </w:rPr>
            </w:pPr>
            <w:r w:rsidRPr="00122680">
              <w:rPr>
                <w:sz w:val="24"/>
                <w:szCs w:val="24"/>
              </w:rPr>
              <w:t>1.</w:t>
            </w:r>
            <w:r>
              <w:rPr>
                <w:sz w:val="24"/>
                <w:szCs w:val="24"/>
              </w:rPr>
              <w:t xml:space="preserve"> </w:t>
            </w:r>
            <w:r w:rsidRPr="00122680">
              <w:rPr>
                <w:sz w:val="24"/>
                <w:szCs w:val="24"/>
              </w:rPr>
              <w:t>Access and inclusion information resources reviewed at least every two years.</w:t>
            </w:r>
          </w:p>
          <w:p w14:paraId="1560B8C6" w14:textId="1171AEED" w:rsidR="00122680" w:rsidRPr="00122680" w:rsidRDefault="00122680" w:rsidP="00122680">
            <w:pPr>
              <w:rPr>
                <w:sz w:val="24"/>
                <w:szCs w:val="24"/>
              </w:rPr>
            </w:pPr>
            <w:r w:rsidRPr="00122680">
              <w:rPr>
                <w:sz w:val="24"/>
                <w:szCs w:val="24"/>
              </w:rPr>
              <w:t>2.</w:t>
            </w:r>
            <w:r>
              <w:rPr>
                <w:sz w:val="24"/>
                <w:szCs w:val="24"/>
              </w:rPr>
              <w:t xml:space="preserve"> </w:t>
            </w:r>
            <w:r w:rsidRPr="00122680">
              <w:rPr>
                <w:sz w:val="24"/>
                <w:szCs w:val="24"/>
              </w:rPr>
              <w:t>Outdated materials updated or removed following review.</w:t>
            </w:r>
          </w:p>
          <w:p w14:paraId="76E49CAC" w14:textId="32811308" w:rsidR="007A7799" w:rsidRPr="00E25A8F" w:rsidRDefault="00122680" w:rsidP="00122680">
            <w:pPr>
              <w:rPr>
                <w:sz w:val="24"/>
                <w:szCs w:val="24"/>
              </w:rPr>
            </w:pPr>
            <w:r w:rsidRPr="00122680">
              <w:rPr>
                <w:sz w:val="24"/>
                <w:szCs w:val="24"/>
              </w:rPr>
              <w:t>3.</w:t>
            </w:r>
            <w:r>
              <w:rPr>
                <w:sz w:val="24"/>
                <w:szCs w:val="24"/>
              </w:rPr>
              <w:t xml:space="preserve"> </w:t>
            </w:r>
            <w:r w:rsidRPr="00122680">
              <w:rPr>
                <w:sz w:val="24"/>
                <w:szCs w:val="24"/>
              </w:rPr>
              <w:t>New resources developed where gaps are identified.</w:t>
            </w:r>
          </w:p>
        </w:tc>
        <w:tc>
          <w:tcPr>
            <w:tcW w:w="696" w:type="pct"/>
          </w:tcPr>
          <w:p w14:paraId="3E42FBFF" w14:textId="124EC9DB" w:rsidR="007A7799" w:rsidRPr="00E25A8F" w:rsidRDefault="00122680" w:rsidP="007A7799">
            <w:pPr>
              <w:rPr>
                <w:sz w:val="24"/>
                <w:szCs w:val="24"/>
              </w:rPr>
            </w:pPr>
            <w:r w:rsidRPr="00122680">
              <w:rPr>
                <w:sz w:val="24"/>
                <w:szCs w:val="24"/>
              </w:rPr>
              <w:t>Coordinator Heritage and Community Capacity</w:t>
            </w:r>
          </w:p>
        </w:tc>
        <w:tc>
          <w:tcPr>
            <w:tcW w:w="865" w:type="pct"/>
          </w:tcPr>
          <w:p w14:paraId="2ACA4B64" w14:textId="0DAB3501" w:rsidR="007A7799" w:rsidRPr="00E25A8F" w:rsidRDefault="00122680" w:rsidP="007A7799">
            <w:pPr>
              <w:rPr>
                <w:sz w:val="24"/>
                <w:szCs w:val="24"/>
              </w:rPr>
            </w:pPr>
            <w:r w:rsidRPr="00122680">
              <w:rPr>
                <w:sz w:val="24"/>
                <w:szCs w:val="24"/>
              </w:rPr>
              <w:t>Executive Manager Healthy Communities</w:t>
            </w:r>
          </w:p>
        </w:tc>
      </w:tr>
      <w:tr w:rsidR="007A7799" w:rsidRPr="007C32FF" w14:paraId="70719D35" w14:textId="77777777" w:rsidTr="00207A8D">
        <w:trPr>
          <w:cantSplit/>
        </w:trPr>
        <w:tc>
          <w:tcPr>
            <w:tcW w:w="1155" w:type="pct"/>
          </w:tcPr>
          <w:p w14:paraId="7B3F3A46" w14:textId="4068FE1E" w:rsidR="007A7799" w:rsidRPr="00B53D0B" w:rsidRDefault="00992A57" w:rsidP="007A7799">
            <w:pPr>
              <w:rPr>
                <w:sz w:val="24"/>
                <w:szCs w:val="24"/>
              </w:rPr>
            </w:pPr>
            <w:r w:rsidRPr="00992A57">
              <w:rPr>
                <w:sz w:val="24"/>
                <w:szCs w:val="24"/>
              </w:rPr>
              <w:lastRenderedPageBreak/>
              <w:t xml:space="preserve">3.3.4 </w:t>
            </w:r>
            <w:proofErr w:type="gramStart"/>
            <w:r w:rsidRPr="00992A57">
              <w:rPr>
                <w:sz w:val="24"/>
                <w:szCs w:val="24"/>
              </w:rPr>
              <w:t>Increase</w:t>
            </w:r>
            <w:proofErr w:type="gramEnd"/>
            <w:r w:rsidRPr="00992A57">
              <w:rPr>
                <w:sz w:val="24"/>
                <w:szCs w:val="24"/>
              </w:rPr>
              <w:t xml:space="preserve"> awareness of accessible infrastructure to support participation in the community.</w:t>
            </w:r>
          </w:p>
        </w:tc>
        <w:tc>
          <w:tcPr>
            <w:tcW w:w="1002" w:type="pct"/>
          </w:tcPr>
          <w:p w14:paraId="776C93DF" w14:textId="77777777" w:rsidR="00992A57" w:rsidRPr="007E4DCC" w:rsidRDefault="00992A57" w:rsidP="00992A57">
            <w:pPr>
              <w:pStyle w:val="ListParagraph"/>
              <w:numPr>
                <w:ilvl w:val="0"/>
                <w:numId w:val="37"/>
              </w:numPr>
              <w:rPr>
                <w:sz w:val="24"/>
                <w:szCs w:val="24"/>
              </w:rPr>
            </w:pPr>
            <w:r w:rsidRPr="007E4DCC">
              <w:rPr>
                <w:sz w:val="24"/>
                <w:szCs w:val="24"/>
              </w:rPr>
              <w:t>Year 1: FY 26/27</w:t>
            </w:r>
          </w:p>
          <w:p w14:paraId="1B71CDF2" w14:textId="77777777" w:rsidR="00992A57" w:rsidRPr="007E4DCC" w:rsidRDefault="00992A57" w:rsidP="00992A57">
            <w:pPr>
              <w:pStyle w:val="ListParagraph"/>
              <w:numPr>
                <w:ilvl w:val="0"/>
                <w:numId w:val="37"/>
              </w:numPr>
              <w:rPr>
                <w:sz w:val="24"/>
                <w:szCs w:val="24"/>
              </w:rPr>
            </w:pPr>
            <w:r w:rsidRPr="007E4DCC">
              <w:rPr>
                <w:sz w:val="24"/>
                <w:szCs w:val="24"/>
              </w:rPr>
              <w:t>Year 2: FY 27/28</w:t>
            </w:r>
          </w:p>
          <w:p w14:paraId="77F6812C" w14:textId="77777777" w:rsidR="00992A57" w:rsidRPr="007E4DCC" w:rsidRDefault="00992A57" w:rsidP="00992A57">
            <w:pPr>
              <w:pStyle w:val="ListParagraph"/>
              <w:numPr>
                <w:ilvl w:val="0"/>
                <w:numId w:val="37"/>
              </w:numPr>
              <w:rPr>
                <w:sz w:val="24"/>
                <w:szCs w:val="24"/>
              </w:rPr>
            </w:pPr>
            <w:r w:rsidRPr="007E4DCC">
              <w:rPr>
                <w:sz w:val="24"/>
                <w:szCs w:val="24"/>
              </w:rPr>
              <w:t>Year 3: FY 28/29</w:t>
            </w:r>
          </w:p>
          <w:p w14:paraId="46C66108" w14:textId="77777777" w:rsidR="00992A57" w:rsidRPr="007E4DCC" w:rsidRDefault="00992A57" w:rsidP="00992A57">
            <w:pPr>
              <w:pStyle w:val="ListParagraph"/>
              <w:numPr>
                <w:ilvl w:val="0"/>
                <w:numId w:val="37"/>
              </w:numPr>
              <w:rPr>
                <w:sz w:val="24"/>
                <w:szCs w:val="24"/>
              </w:rPr>
            </w:pPr>
            <w:r w:rsidRPr="007E4DCC">
              <w:rPr>
                <w:sz w:val="24"/>
                <w:szCs w:val="24"/>
              </w:rPr>
              <w:t>Year 4: FY 29/30</w:t>
            </w:r>
          </w:p>
          <w:p w14:paraId="3FB21D9C" w14:textId="4385470C" w:rsidR="007A7799" w:rsidRPr="00B53D0B" w:rsidRDefault="00992A57" w:rsidP="00992A57">
            <w:pPr>
              <w:pStyle w:val="ListParagraph"/>
              <w:numPr>
                <w:ilvl w:val="0"/>
                <w:numId w:val="37"/>
              </w:numPr>
              <w:rPr>
                <w:sz w:val="24"/>
                <w:szCs w:val="24"/>
              </w:rPr>
            </w:pPr>
            <w:r w:rsidRPr="007E4DCC">
              <w:rPr>
                <w:sz w:val="24"/>
                <w:szCs w:val="24"/>
              </w:rPr>
              <w:t>Year 5: FY 30/31</w:t>
            </w:r>
          </w:p>
        </w:tc>
        <w:tc>
          <w:tcPr>
            <w:tcW w:w="1282" w:type="pct"/>
          </w:tcPr>
          <w:p w14:paraId="19DB6797" w14:textId="61B56B6C" w:rsidR="00992A57" w:rsidRPr="00992A57" w:rsidRDefault="00992A57" w:rsidP="00992A57">
            <w:pPr>
              <w:rPr>
                <w:sz w:val="24"/>
                <w:szCs w:val="24"/>
              </w:rPr>
            </w:pPr>
            <w:r w:rsidRPr="00992A57">
              <w:rPr>
                <w:sz w:val="24"/>
                <w:szCs w:val="24"/>
              </w:rPr>
              <w:t>1.</w:t>
            </w:r>
            <w:r>
              <w:rPr>
                <w:sz w:val="24"/>
                <w:szCs w:val="24"/>
              </w:rPr>
              <w:t xml:space="preserve"> </w:t>
            </w:r>
            <w:r w:rsidRPr="00992A57">
              <w:rPr>
                <w:sz w:val="24"/>
                <w:szCs w:val="24"/>
              </w:rPr>
              <w:t>Increased awareness monitored through engagement metrics (including reach, views, shares, clicks).</w:t>
            </w:r>
          </w:p>
          <w:p w14:paraId="7C89315F" w14:textId="000AB2AF" w:rsidR="007A7799" w:rsidRPr="00B53D0B" w:rsidRDefault="00992A57" w:rsidP="00992A57">
            <w:pPr>
              <w:rPr>
                <w:sz w:val="24"/>
                <w:szCs w:val="24"/>
              </w:rPr>
            </w:pPr>
            <w:r w:rsidRPr="00992A57">
              <w:rPr>
                <w:sz w:val="24"/>
                <w:szCs w:val="24"/>
              </w:rPr>
              <w:t>2.</w:t>
            </w:r>
            <w:r>
              <w:rPr>
                <w:sz w:val="24"/>
                <w:szCs w:val="24"/>
              </w:rPr>
              <w:t xml:space="preserve"> </w:t>
            </w:r>
            <w:r w:rsidRPr="00992A57">
              <w:rPr>
                <w:sz w:val="24"/>
                <w:szCs w:val="24"/>
              </w:rPr>
              <w:t>Community feedback.</w:t>
            </w:r>
          </w:p>
        </w:tc>
        <w:tc>
          <w:tcPr>
            <w:tcW w:w="696" w:type="pct"/>
          </w:tcPr>
          <w:p w14:paraId="363805BE" w14:textId="359C4E98" w:rsidR="007A7799" w:rsidRPr="00B53D0B" w:rsidRDefault="00962276" w:rsidP="007A7799">
            <w:pPr>
              <w:rPr>
                <w:sz w:val="24"/>
                <w:szCs w:val="24"/>
              </w:rPr>
            </w:pPr>
            <w:r w:rsidRPr="00962276">
              <w:rPr>
                <w:sz w:val="24"/>
                <w:szCs w:val="24"/>
              </w:rPr>
              <w:t>Marketing and Communications Officer Community Services</w:t>
            </w:r>
          </w:p>
        </w:tc>
        <w:tc>
          <w:tcPr>
            <w:tcW w:w="865" w:type="pct"/>
          </w:tcPr>
          <w:p w14:paraId="3F51494A" w14:textId="77777777" w:rsidR="00962276" w:rsidRPr="00962276" w:rsidRDefault="00962276" w:rsidP="00962276">
            <w:pPr>
              <w:rPr>
                <w:sz w:val="24"/>
                <w:szCs w:val="24"/>
              </w:rPr>
            </w:pPr>
            <w:r w:rsidRPr="00962276">
              <w:rPr>
                <w:sz w:val="24"/>
                <w:szCs w:val="24"/>
              </w:rPr>
              <w:t>Executive Manager Community Services</w:t>
            </w:r>
          </w:p>
          <w:p w14:paraId="44FB1C18" w14:textId="2C757CD7" w:rsidR="007A7799" w:rsidRPr="00B53D0B" w:rsidRDefault="00962276" w:rsidP="00962276">
            <w:pPr>
              <w:rPr>
                <w:sz w:val="24"/>
                <w:szCs w:val="24"/>
              </w:rPr>
            </w:pPr>
            <w:r w:rsidRPr="00962276">
              <w:rPr>
                <w:sz w:val="24"/>
                <w:szCs w:val="24"/>
              </w:rPr>
              <w:t>Executive Manager Healthy Communities</w:t>
            </w:r>
          </w:p>
        </w:tc>
      </w:tr>
      <w:tr w:rsidR="007A7799" w:rsidRPr="007C32FF" w14:paraId="40C34C33" w14:textId="77777777" w:rsidTr="00207A8D">
        <w:trPr>
          <w:cantSplit/>
        </w:trPr>
        <w:tc>
          <w:tcPr>
            <w:tcW w:w="1155" w:type="pct"/>
          </w:tcPr>
          <w:p w14:paraId="51A8E7F3" w14:textId="10B840F8" w:rsidR="007A7799" w:rsidRPr="00B53D0B" w:rsidRDefault="00962276" w:rsidP="007A7799">
            <w:pPr>
              <w:rPr>
                <w:sz w:val="24"/>
                <w:szCs w:val="24"/>
              </w:rPr>
            </w:pPr>
            <w:r w:rsidRPr="00962276">
              <w:rPr>
                <w:sz w:val="24"/>
                <w:szCs w:val="24"/>
              </w:rPr>
              <w:t>3.4.1 Review City newsletter channels to improve how disability access and inclusion information is shared.</w:t>
            </w:r>
          </w:p>
        </w:tc>
        <w:tc>
          <w:tcPr>
            <w:tcW w:w="1002" w:type="pct"/>
          </w:tcPr>
          <w:p w14:paraId="2DF325CE" w14:textId="0206B332" w:rsidR="007A7799" w:rsidRPr="00962276" w:rsidRDefault="00962276" w:rsidP="00962276">
            <w:pPr>
              <w:pStyle w:val="ListParagraph"/>
              <w:numPr>
                <w:ilvl w:val="0"/>
                <w:numId w:val="37"/>
              </w:numPr>
              <w:rPr>
                <w:sz w:val="24"/>
                <w:szCs w:val="24"/>
              </w:rPr>
            </w:pPr>
            <w:r w:rsidRPr="007E4DCC">
              <w:rPr>
                <w:sz w:val="24"/>
                <w:szCs w:val="24"/>
              </w:rPr>
              <w:t>Year 1: FY 26/27</w:t>
            </w:r>
          </w:p>
        </w:tc>
        <w:tc>
          <w:tcPr>
            <w:tcW w:w="1282" w:type="pct"/>
          </w:tcPr>
          <w:p w14:paraId="76672147" w14:textId="71FAF66F" w:rsidR="00962276" w:rsidRPr="00962276" w:rsidRDefault="00962276" w:rsidP="00962276">
            <w:pPr>
              <w:rPr>
                <w:sz w:val="24"/>
                <w:szCs w:val="24"/>
              </w:rPr>
            </w:pPr>
            <w:r w:rsidRPr="00962276">
              <w:rPr>
                <w:sz w:val="24"/>
                <w:szCs w:val="24"/>
              </w:rPr>
              <w:t>1.</w:t>
            </w:r>
            <w:r>
              <w:rPr>
                <w:sz w:val="24"/>
                <w:szCs w:val="24"/>
              </w:rPr>
              <w:t xml:space="preserve"> </w:t>
            </w:r>
            <w:r w:rsidRPr="00962276">
              <w:rPr>
                <w:sz w:val="24"/>
                <w:szCs w:val="24"/>
              </w:rPr>
              <w:t>Review of City newsletter channels completed.</w:t>
            </w:r>
          </w:p>
          <w:p w14:paraId="2FCF771C" w14:textId="554D2E9D" w:rsidR="00962276" w:rsidRPr="00962276" w:rsidRDefault="00962276" w:rsidP="00962276">
            <w:pPr>
              <w:rPr>
                <w:sz w:val="24"/>
                <w:szCs w:val="24"/>
              </w:rPr>
            </w:pPr>
            <w:r w:rsidRPr="00962276">
              <w:rPr>
                <w:sz w:val="24"/>
                <w:szCs w:val="24"/>
              </w:rPr>
              <w:t>2.</w:t>
            </w:r>
            <w:r>
              <w:rPr>
                <w:sz w:val="24"/>
                <w:szCs w:val="24"/>
              </w:rPr>
              <w:t xml:space="preserve"> </w:t>
            </w:r>
            <w:r w:rsidRPr="00962276">
              <w:rPr>
                <w:sz w:val="24"/>
                <w:szCs w:val="24"/>
              </w:rPr>
              <w:t>Identified improvements implemented.</w:t>
            </w:r>
          </w:p>
          <w:p w14:paraId="63FE0F26" w14:textId="2BE2168C" w:rsidR="007A7799" w:rsidRPr="00B53D0B" w:rsidRDefault="00962276" w:rsidP="00962276">
            <w:pPr>
              <w:rPr>
                <w:sz w:val="24"/>
                <w:szCs w:val="24"/>
              </w:rPr>
            </w:pPr>
            <w:r w:rsidRPr="00962276">
              <w:rPr>
                <w:sz w:val="24"/>
                <w:szCs w:val="24"/>
              </w:rPr>
              <w:t>3.</w:t>
            </w:r>
            <w:r>
              <w:rPr>
                <w:sz w:val="24"/>
                <w:szCs w:val="24"/>
              </w:rPr>
              <w:t xml:space="preserve"> </w:t>
            </w:r>
            <w:r w:rsidRPr="00962276">
              <w:rPr>
                <w:sz w:val="24"/>
                <w:szCs w:val="24"/>
              </w:rPr>
              <w:t>Engagement results recorded.</w:t>
            </w:r>
          </w:p>
        </w:tc>
        <w:tc>
          <w:tcPr>
            <w:tcW w:w="696" w:type="pct"/>
          </w:tcPr>
          <w:p w14:paraId="2498114E" w14:textId="0AAEBDB2" w:rsidR="007A7799" w:rsidRPr="00B53D0B" w:rsidRDefault="00DE457A" w:rsidP="007A7799">
            <w:pPr>
              <w:rPr>
                <w:sz w:val="24"/>
                <w:szCs w:val="24"/>
              </w:rPr>
            </w:pPr>
            <w:r w:rsidRPr="00DE457A">
              <w:rPr>
                <w:sz w:val="24"/>
                <w:szCs w:val="24"/>
              </w:rPr>
              <w:t>Manager Strategic Communications</w:t>
            </w:r>
          </w:p>
        </w:tc>
        <w:tc>
          <w:tcPr>
            <w:tcW w:w="865" w:type="pct"/>
          </w:tcPr>
          <w:p w14:paraId="78DC9168" w14:textId="44F0F1D0" w:rsidR="007A7799" w:rsidRPr="00B53D0B" w:rsidRDefault="00500CC8" w:rsidP="007A7799">
            <w:pPr>
              <w:rPr>
                <w:sz w:val="24"/>
                <w:szCs w:val="24"/>
              </w:rPr>
            </w:pPr>
            <w:r w:rsidRPr="00500CC8">
              <w:rPr>
                <w:sz w:val="24"/>
                <w:szCs w:val="24"/>
              </w:rPr>
              <w:t>Marketing and Communications Officer Community Services</w:t>
            </w:r>
          </w:p>
        </w:tc>
      </w:tr>
      <w:tr w:rsidR="007A7799" w:rsidRPr="007C32FF" w14:paraId="3C2DF061" w14:textId="77777777" w:rsidTr="00207A8D">
        <w:trPr>
          <w:cantSplit/>
        </w:trPr>
        <w:tc>
          <w:tcPr>
            <w:tcW w:w="1155" w:type="pct"/>
          </w:tcPr>
          <w:p w14:paraId="1F4F1F77" w14:textId="62E5DD88" w:rsidR="007A7799" w:rsidRPr="00972FAE" w:rsidRDefault="00500CC8" w:rsidP="007A7799">
            <w:pPr>
              <w:rPr>
                <w:sz w:val="24"/>
                <w:szCs w:val="24"/>
              </w:rPr>
            </w:pPr>
            <w:r w:rsidRPr="00500CC8">
              <w:rPr>
                <w:sz w:val="24"/>
                <w:szCs w:val="24"/>
              </w:rPr>
              <w:t>3.4.2 Coordinate and deliver the Mandurah Disability Network quarterly meeting and My Community Morning Tea.</w:t>
            </w:r>
          </w:p>
        </w:tc>
        <w:tc>
          <w:tcPr>
            <w:tcW w:w="1002" w:type="pct"/>
          </w:tcPr>
          <w:p w14:paraId="3B796D33" w14:textId="77777777" w:rsidR="00500CC8" w:rsidRPr="007E4DCC" w:rsidRDefault="00500CC8" w:rsidP="00500CC8">
            <w:pPr>
              <w:pStyle w:val="ListParagraph"/>
              <w:numPr>
                <w:ilvl w:val="0"/>
                <w:numId w:val="37"/>
              </w:numPr>
              <w:rPr>
                <w:sz w:val="24"/>
                <w:szCs w:val="24"/>
              </w:rPr>
            </w:pPr>
            <w:r w:rsidRPr="007E4DCC">
              <w:rPr>
                <w:sz w:val="24"/>
                <w:szCs w:val="24"/>
              </w:rPr>
              <w:t>Year 1: FY 26/27</w:t>
            </w:r>
          </w:p>
          <w:p w14:paraId="3C5F1F4F" w14:textId="77777777" w:rsidR="00500CC8" w:rsidRPr="007E4DCC" w:rsidRDefault="00500CC8" w:rsidP="00500CC8">
            <w:pPr>
              <w:pStyle w:val="ListParagraph"/>
              <w:numPr>
                <w:ilvl w:val="0"/>
                <w:numId w:val="37"/>
              </w:numPr>
              <w:rPr>
                <w:sz w:val="24"/>
                <w:szCs w:val="24"/>
              </w:rPr>
            </w:pPr>
            <w:r w:rsidRPr="007E4DCC">
              <w:rPr>
                <w:sz w:val="24"/>
                <w:szCs w:val="24"/>
              </w:rPr>
              <w:t>Year 2: FY 27/28</w:t>
            </w:r>
          </w:p>
          <w:p w14:paraId="2840F51D" w14:textId="77777777" w:rsidR="00500CC8" w:rsidRPr="007E4DCC" w:rsidRDefault="00500CC8" w:rsidP="00500CC8">
            <w:pPr>
              <w:pStyle w:val="ListParagraph"/>
              <w:numPr>
                <w:ilvl w:val="0"/>
                <w:numId w:val="37"/>
              </w:numPr>
              <w:rPr>
                <w:sz w:val="24"/>
                <w:szCs w:val="24"/>
              </w:rPr>
            </w:pPr>
            <w:r w:rsidRPr="007E4DCC">
              <w:rPr>
                <w:sz w:val="24"/>
                <w:szCs w:val="24"/>
              </w:rPr>
              <w:t>Year 3: FY 28/29</w:t>
            </w:r>
          </w:p>
          <w:p w14:paraId="5F082416" w14:textId="77777777" w:rsidR="00500CC8" w:rsidRPr="007E4DCC" w:rsidRDefault="00500CC8" w:rsidP="00500CC8">
            <w:pPr>
              <w:pStyle w:val="ListParagraph"/>
              <w:numPr>
                <w:ilvl w:val="0"/>
                <w:numId w:val="37"/>
              </w:numPr>
              <w:rPr>
                <w:sz w:val="24"/>
                <w:szCs w:val="24"/>
              </w:rPr>
            </w:pPr>
            <w:r w:rsidRPr="007E4DCC">
              <w:rPr>
                <w:sz w:val="24"/>
                <w:szCs w:val="24"/>
              </w:rPr>
              <w:t>Year 4: FY 29/30</w:t>
            </w:r>
          </w:p>
          <w:p w14:paraId="10FDDC89" w14:textId="565D55EE" w:rsidR="007A7799" w:rsidRPr="00972FAE" w:rsidRDefault="00500CC8" w:rsidP="00500CC8">
            <w:pPr>
              <w:pStyle w:val="ListParagraph"/>
              <w:numPr>
                <w:ilvl w:val="0"/>
                <w:numId w:val="37"/>
              </w:numPr>
              <w:rPr>
                <w:sz w:val="24"/>
                <w:szCs w:val="24"/>
              </w:rPr>
            </w:pPr>
            <w:r w:rsidRPr="007E4DCC">
              <w:rPr>
                <w:sz w:val="24"/>
                <w:szCs w:val="24"/>
              </w:rPr>
              <w:t>Year 5: FY 30/31</w:t>
            </w:r>
          </w:p>
        </w:tc>
        <w:tc>
          <w:tcPr>
            <w:tcW w:w="1282" w:type="pct"/>
          </w:tcPr>
          <w:p w14:paraId="03350F89" w14:textId="64C2BEF1" w:rsidR="00500CC8" w:rsidRPr="00500CC8" w:rsidRDefault="00500CC8" w:rsidP="00500CC8">
            <w:pPr>
              <w:rPr>
                <w:sz w:val="24"/>
                <w:szCs w:val="24"/>
              </w:rPr>
            </w:pPr>
            <w:r w:rsidRPr="00500CC8">
              <w:rPr>
                <w:sz w:val="24"/>
                <w:szCs w:val="24"/>
              </w:rPr>
              <w:t>1.</w:t>
            </w:r>
            <w:r>
              <w:rPr>
                <w:sz w:val="24"/>
                <w:szCs w:val="24"/>
              </w:rPr>
              <w:t xml:space="preserve"> </w:t>
            </w:r>
            <w:r w:rsidRPr="00500CC8">
              <w:rPr>
                <w:sz w:val="24"/>
                <w:szCs w:val="24"/>
              </w:rPr>
              <w:t>Attendance recorded for each meeting.</w:t>
            </w:r>
          </w:p>
          <w:p w14:paraId="01BA47F8" w14:textId="38344F75" w:rsidR="007A7799" w:rsidRPr="00972FAE" w:rsidRDefault="00500CC8" w:rsidP="00500CC8">
            <w:pPr>
              <w:rPr>
                <w:sz w:val="24"/>
                <w:szCs w:val="24"/>
              </w:rPr>
            </w:pPr>
            <w:r w:rsidRPr="00500CC8">
              <w:rPr>
                <w:sz w:val="24"/>
                <w:szCs w:val="24"/>
              </w:rPr>
              <w:t>2.</w:t>
            </w:r>
            <w:r>
              <w:rPr>
                <w:sz w:val="24"/>
                <w:szCs w:val="24"/>
              </w:rPr>
              <w:t xml:space="preserve"> </w:t>
            </w:r>
            <w:r w:rsidRPr="00500CC8">
              <w:rPr>
                <w:sz w:val="24"/>
                <w:szCs w:val="24"/>
              </w:rPr>
              <w:t>Participant satisfaction and feedback.</w:t>
            </w:r>
          </w:p>
        </w:tc>
        <w:tc>
          <w:tcPr>
            <w:tcW w:w="696" w:type="pct"/>
          </w:tcPr>
          <w:p w14:paraId="626793AA" w14:textId="3C21A001" w:rsidR="007A7799" w:rsidRPr="00972FAE" w:rsidRDefault="00DE7548" w:rsidP="007A7799">
            <w:pPr>
              <w:rPr>
                <w:sz w:val="24"/>
                <w:szCs w:val="24"/>
              </w:rPr>
            </w:pPr>
            <w:r w:rsidRPr="00DE7548">
              <w:rPr>
                <w:sz w:val="24"/>
                <w:szCs w:val="24"/>
              </w:rPr>
              <w:t>Coordinator Heritage and Community Capacity</w:t>
            </w:r>
          </w:p>
        </w:tc>
        <w:tc>
          <w:tcPr>
            <w:tcW w:w="865" w:type="pct"/>
          </w:tcPr>
          <w:p w14:paraId="7182A62D" w14:textId="6A333D57" w:rsidR="007A7799" w:rsidRPr="00972FAE" w:rsidRDefault="00DE7548" w:rsidP="007A7799">
            <w:pPr>
              <w:rPr>
                <w:sz w:val="24"/>
                <w:szCs w:val="24"/>
              </w:rPr>
            </w:pPr>
            <w:r>
              <w:rPr>
                <w:sz w:val="24"/>
                <w:szCs w:val="24"/>
              </w:rPr>
              <w:t>N/A</w:t>
            </w:r>
          </w:p>
        </w:tc>
      </w:tr>
      <w:tr w:rsidR="007A7799" w:rsidRPr="007C32FF" w14:paraId="2E65C091" w14:textId="77777777" w:rsidTr="00207A8D">
        <w:trPr>
          <w:cantSplit/>
        </w:trPr>
        <w:tc>
          <w:tcPr>
            <w:tcW w:w="1155" w:type="pct"/>
          </w:tcPr>
          <w:p w14:paraId="496B7F98" w14:textId="75EA4CAA" w:rsidR="007A7799" w:rsidRPr="000456D6" w:rsidRDefault="00DE7548" w:rsidP="007A7799">
            <w:pPr>
              <w:rPr>
                <w:sz w:val="24"/>
                <w:szCs w:val="24"/>
              </w:rPr>
            </w:pPr>
            <w:r w:rsidRPr="00DE7548">
              <w:rPr>
                <w:sz w:val="24"/>
                <w:szCs w:val="24"/>
              </w:rPr>
              <w:lastRenderedPageBreak/>
              <w:t>3.4.3 Deliver annual disability access and inclusion pop-up sessions to promote inclusive services and opportunities in Mandurah.</w:t>
            </w:r>
          </w:p>
        </w:tc>
        <w:tc>
          <w:tcPr>
            <w:tcW w:w="1002" w:type="pct"/>
          </w:tcPr>
          <w:p w14:paraId="0BB88E23" w14:textId="77777777" w:rsidR="00DE7548" w:rsidRPr="007E4DCC" w:rsidRDefault="00DE7548" w:rsidP="00DE7548">
            <w:pPr>
              <w:pStyle w:val="ListParagraph"/>
              <w:numPr>
                <w:ilvl w:val="0"/>
                <w:numId w:val="37"/>
              </w:numPr>
              <w:rPr>
                <w:sz w:val="24"/>
                <w:szCs w:val="24"/>
              </w:rPr>
            </w:pPr>
            <w:r w:rsidRPr="007E4DCC">
              <w:rPr>
                <w:sz w:val="24"/>
                <w:szCs w:val="24"/>
              </w:rPr>
              <w:t>Year 1: FY 26/27</w:t>
            </w:r>
          </w:p>
          <w:p w14:paraId="423185DE" w14:textId="77777777" w:rsidR="00DE7548" w:rsidRPr="007E4DCC" w:rsidRDefault="00DE7548" w:rsidP="00DE7548">
            <w:pPr>
              <w:pStyle w:val="ListParagraph"/>
              <w:numPr>
                <w:ilvl w:val="0"/>
                <w:numId w:val="37"/>
              </w:numPr>
              <w:rPr>
                <w:sz w:val="24"/>
                <w:szCs w:val="24"/>
              </w:rPr>
            </w:pPr>
            <w:r w:rsidRPr="007E4DCC">
              <w:rPr>
                <w:sz w:val="24"/>
                <w:szCs w:val="24"/>
              </w:rPr>
              <w:t>Year 2: FY 27/28</w:t>
            </w:r>
          </w:p>
          <w:p w14:paraId="00E9757C" w14:textId="77777777" w:rsidR="00DE7548" w:rsidRPr="007E4DCC" w:rsidRDefault="00DE7548" w:rsidP="00DE7548">
            <w:pPr>
              <w:pStyle w:val="ListParagraph"/>
              <w:numPr>
                <w:ilvl w:val="0"/>
                <w:numId w:val="37"/>
              </w:numPr>
              <w:rPr>
                <w:sz w:val="24"/>
                <w:szCs w:val="24"/>
              </w:rPr>
            </w:pPr>
            <w:r w:rsidRPr="007E4DCC">
              <w:rPr>
                <w:sz w:val="24"/>
                <w:szCs w:val="24"/>
              </w:rPr>
              <w:t>Year 3: FY 28/29</w:t>
            </w:r>
          </w:p>
          <w:p w14:paraId="174CD5BD" w14:textId="77777777" w:rsidR="00DE7548" w:rsidRPr="007E4DCC" w:rsidRDefault="00DE7548" w:rsidP="00DE7548">
            <w:pPr>
              <w:pStyle w:val="ListParagraph"/>
              <w:numPr>
                <w:ilvl w:val="0"/>
                <w:numId w:val="37"/>
              </w:numPr>
              <w:rPr>
                <w:sz w:val="24"/>
                <w:szCs w:val="24"/>
              </w:rPr>
            </w:pPr>
            <w:r w:rsidRPr="007E4DCC">
              <w:rPr>
                <w:sz w:val="24"/>
                <w:szCs w:val="24"/>
              </w:rPr>
              <w:t>Year 4: FY 29/30</w:t>
            </w:r>
          </w:p>
          <w:p w14:paraId="07494002" w14:textId="79B07645" w:rsidR="007A7799" w:rsidRPr="000456D6" w:rsidRDefault="00DE7548" w:rsidP="00DE7548">
            <w:pPr>
              <w:pStyle w:val="ListParagraph"/>
              <w:numPr>
                <w:ilvl w:val="0"/>
                <w:numId w:val="37"/>
              </w:numPr>
              <w:rPr>
                <w:sz w:val="24"/>
                <w:szCs w:val="24"/>
              </w:rPr>
            </w:pPr>
            <w:r w:rsidRPr="007E4DCC">
              <w:rPr>
                <w:sz w:val="24"/>
                <w:szCs w:val="24"/>
              </w:rPr>
              <w:t>Year 5: FY 30/31</w:t>
            </w:r>
          </w:p>
        </w:tc>
        <w:tc>
          <w:tcPr>
            <w:tcW w:w="1282" w:type="pct"/>
          </w:tcPr>
          <w:p w14:paraId="4A64334F" w14:textId="78E7EA76" w:rsidR="00DE7548" w:rsidRPr="00DE7548" w:rsidRDefault="00DE7548" w:rsidP="00DE7548">
            <w:pPr>
              <w:rPr>
                <w:sz w:val="24"/>
                <w:szCs w:val="24"/>
              </w:rPr>
            </w:pPr>
            <w:r w:rsidRPr="00DE7548">
              <w:rPr>
                <w:sz w:val="24"/>
                <w:szCs w:val="24"/>
              </w:rPr>
              <w:t>1.</w:t>
            </w:r>
            <w:r>
              <w:rPr>
                <w:sz w:val="24"/>
                <w:szCs w:val="24"/>
              </w:rPr>
              <w:t xml:space="preserve"> </w:t>
            </w:r>
            <w:r w:rsidRPr="00DE7548">
              <w:rPr>
                <w:sz w:val="24"/>
                <w:szCs w:val="24"/>
              </w:rPr>
              <w:t>Two disability access and inclusion pop-up sessions delivered each year at identified high-visibility community locations.</w:t>
            </w:r>
          </w:p>
          <w:p w14:paraId="0ADD4E35" w14:textId="240E8AAE" w:rsidR="00DE7548" w:rsidRPr="00DE7548" w:rsidRDefault="00DE7548" w:rsidP="00DE7548">
            <w:pPr>
              <w:rPr>
                <w:sz w:val="24"/>
                <w:szCs w:val="24"/>
              </w:rPr>
            </w:pPr>
            <w:r w:rsidRPr="00DE7548">
              <w:rPr>
                <w:sz w:val="24"/>
                <w:szCs w:val="24"/>
              </w:rPr>
              <w:t>2.</w:t>
            </w:r>
            <w:r>
              <w:rPr>
                <w:sz w:val="24"/>
                <w:szCs w:val="24"/>
              </w:rPr>
              <w:t xml:space="preserve"> </w:t>
            </w:r>
            <w:r w:rsidRPr="00DE7548">
              <w:rPr>
                <w:sz w:val="24"/>
                <w:szCs w:val="24"/>
              </w:rPr>
              <w:t>Locations selected based on community reach and accessibility.</w:t>
            </w:r>
          </w:p>
          <w:p w14:paraId="59B1DAD8" w14:textId="77938B17" w:rsidR="007A7799" w:rsidRPr="000456D6" w:rsidRDefault="00DE7548" w:rsidP="00DE7548">
            <w:pPr>
              <w:rPr>
                <w:sz w:val="24"/>
                <w:szCs w:val="24"/>
              </w:rPr>
            </w:pPr>
            <w:r w:rsidRPr="00DE7548">
              <w:rPr>
                <w:sz w:val="24"/>
                <w:szCs w:val="24"/>
              </w:rPr>
              <w:t>3.</w:t>
            </w:r>
            <w:r>
              <w:rPr>
                <w:sz w:val="24"/>
                <w:szCs w:val="24"/>
              </w:rPr>
              <w:t xml:space="preserve"> </w:t>
            </w:r>
            <w:r w:rsidRPr="00DE7548">
              <w:rPr>
                <w:sz w:val="24"/>
                <w:szCs w:val="24"/>
              </w:rPr>
              <w:t>Attendance and key outcomes recorded and reported.</w:t>
            </w:r>
          </w:p>
        </w:tc>
        <w:tc>
          <w:tcPr>
            <w:tcW w:w="696" w:type="pct"/>
          </w:tcPr>
          <w:p w14:paraId="17257D0B" w14:textId="3527C219" w:rsidR="007A7799" w:rsidRPr="000456D6" w:rsidRDefault="00C71FD3" w:rsidP="00C71FD3">
            <w:pPr>
              <w:rPr>
                <w:sz w:val="24"/>
                <w:szCs w:val="24"/>
              </w:rPr>
            </w:pPr>
            <w:r w:rsidRPr="00C71FD3">
              <w:rPr>
                <w:sz w:val="24"/>
                <w:szCs w:val="24"/>
              </w:rPr>
              <w:t>Coordinator Heritage and Community Capacity</w:t>
            </w:r>
          </w:p>
        </w:tc>
        <w:tc>
          <w:tcPr>
            <w:tcW w:w="865" w:type="pct"/>
          </w:tcPr>
          <w:p w14:paraId="3BE10259" w14:textId="77777777" w:rsidR="00C71FD3" w:rsidRPr="00C71FD3" w:rsidRDefault="00C71FD3" w:rsidP="00C71FD3">
            <w:pPr>
              <w:rPr>
                <w:sz w:val="24"/>
                <w:szCs w:val="24"/>
              </w:rPr>
            </w:pPr>
            <w:r w:rsidRPr="00C71FD3">
              <w:rPr>
                <w:sz w:val="24"/>
                <w:szCs w:val="24"/>
              </w:rPr>
              <w:t>Executive Manager Community Services</w:t>
            </w:r>
          </w:p>
          <w:p w14:paraId="143ACA0B" w14:textId="4223EAFF" w:rsidR="007A7799" w:rsidRPr="000456D6" w:rsidRDefault="00C71FD3" w:rsidP="00C71FD3">
            <w:pPr>
              <w:rPr>
                <w:sz w:val="24"/>
                <w:szCs w:val="24"/>
              </w:rPr>
            </w:pPr>
            <w:r w:rsidRPr="00C71FD3">
              <w:rPr>
                <w:sz w:val="24"/>
                <w:szCs w:val="24"/>
              </w:rPr>
              <w:t>Executive Manager Healthy Communities</w:t>
            </w:r>
          </w:p>
        </w:tc>
      </w:tr>
      <w:tr w:rsidR="007A7799" w:rsidRPr="007C32FF" w14:paraId="011B4AA2" w14:textId="77777777" w:rsidTr="00207A8D">
        <w:trPr>
          <w:cantSplit/>
        </w:trPr>
        <w:tc>
          <w:tcPr>
            <w:tcW w:w="1155" w:type="pct"/>
          </w:tcPr>
          <w:p w14:paraId="109959D7" w14:textId="6B540F06" w:rsidR="007A7799" w:rsidRPr="004F557E" w:rsidRDefault="00C71FD3" w:rsidP="007A7799">
            <w:pPr>
              <w:rPr>
                <w:sz w:val="24"/>
                <w:szCs w:val="24"/>
              </w:rPr>
            </w:pPr>
            <w:r w:rsidRPr="00C71FD3">
              <w:rPr>
                <w:sz w:val="24"/>
                <w:szCs w:val="24"/>
              </w:rPr>
              <w:t>3.4.4 Maintain the Inclusive Community Activities webpage to support access to community activity information.</w:t>
            </w:r>
          </w:p>
        </w:tc>
        <w:tc>
          <w:tcPr>
            <w:tcW w:w="1002" w:type="pct"/>
          </w:tcPr>
          <w:p w14:paraId="53401371" w14:textId="77777777" w:rsidR="00C71FD3" w:rsidRPr="007E4DCC" w:rsidRDefault="00C71FD3" w:rsidP="00C71FD3">
            <w:pPr>
              <w:pStyle w:val="ListParagraph"/>
              <w:numPr>
                <w:ilvl w:val="0"/>
                <w:numId w:val="37"/>
              </w:numPr>
              <w:rPr>
                <w:sz w:val="24"/>
                <w:szCs w:val="24"/>
              </w:rPr>
            </w:pPr>
            <w:r w:rsidRPr="007E4DCC">
              <w:rPr>
                <w:sz w:val="24"/>
                <w:szCs w:val="24"/>
              </w:rPr>
              <w:t>Year 1: FY 26/27</w:t>
            </w:r>
          </w:p>
          <w:p w14:paraId="5C36BE33" w14:textId="77777777" w:rsidR="00C71FD3" w:rsidRPr="007E4DCC" w:rsidRDefault="00C71FD3" w:rsidP="00C71FD3">
            <w:pPr>
              <w:pStyle w:val="ListParagraph"/>
              <w:numPr>
                <w:ilvl w:val="0"/>
                <w:numId w:val="37"/>
              </w:numPr>
              <w:rPr>
                <w:sz w:val="24"/>
                <w:szCs w:val="24"/>
              </w:rPr>
            </w:pPr>
            <w:r w:rsidRPr="007E4DCC">
              <w:rPr>
                <w:sz w:val="24"/>
                <w:szCs w:val="24"/>
              </w:rPr>
              <w:t>Year 2: FY 27/28</w:t>
            </w:r>
          </w:p>
          <w:p w14:paraId="3B2B96CD" w14:textId="77777777" w:rsidR="00C71FD3" w:rsidRPr="007E4DCC" w:rsidRDefault="00C71FD3" w:rsidP="00C71FD3">
            <w:pPr>
              <w:pStyle w:val="ListParagraph"/>
              <w:numPr>
                <w:ilvl w:val="0"/>
                <w:numId w:val="37"/>
              </w:numPr>
              <w:rPr>
                <w:sz w:val="24"/>
                <w:szCs w:val="24"/>
              </w:rPr>
            </w:pPr>
            <w:r w:rsidRPr="007E4DCC">
              <w:rPr>
                <w:sz w:val="24"/>
                <w:szCs w:val="24"/>
              </w:rPr>
              <w:t>Year 3: FY 28/29</w:t>
            </w:r>
          </w:p>
          <w:p w14:paraId="1244FC02" w14:textId="77777777" w:rsidR="00C71FD3" w:rsidRPr="007E4DCC" w:rsidRDefault="00C71FD3" w:rsidP="00C71FD3">
            <w:pPr>
              <w:pStyle w:val="ListParagraph"/>
              <w:numPr>
                <w:ilvl w:val="0"/>
                <w:numId w:val="37"/>
              </w:numPr>
              <w:rPr>
                <w:sz w:val="24"/>
                <w:szCs w:val="24"/>
              </w:rPr>
            </w:pPr>
            <w:r w:rsidRPr="007E4DCC">
              <w:rPr>
                <w:sz w:val="24"/>
                <w:szCs w:val="24"/>
              </w:rPr>
              <w:t>Year 4: FY 29/30</w:t>
            </w:r>
          </w:p>
          <w:p w14:paraId="5F74B190" w14:textId="7B84A1C7" w:rsidR="007A7799" w:rsidRPr="004F557E" w:rsidRDefault="00C71FD3" w:rsidP="00C71FD3">
            <w:pPr>
              <w:pStyle w:val="ListParagraph"/>
              <w:numPr>
                <w:ilvl w:val="0"/>
                <w:numId w:val="37"/>
              </w:numPr>
              <w:rPr>
                <w:sz w:val="24"/>
                <w:szCs w:val="24"/>
              </w:rPr>
            </w:pPr>
            <w:r w:rsidRPr="007E4DCC">
              <w:rPr>
                <w:sz w:val="24"/>
                <w:szCs w:val="24"/>
              </w:rPr>
              <w:t>Year 5: FY 30/31</w:t>
            </w:r>
          </w:p>
        </w:tc>
        <w:tc>
          <w:tcPr>
            <w:tcW w:w="1282" w:type="pct"/>
          </w:tcPr>
          <w:p w14:paraId="2DCCAEE2" w14:textId="740BEA40" w:rsidR="007A7799" w:rsidRPr="004F557E" w:rsidRDefault="00614FED" w:rsidP="00614FED">
            <w:pPr>
              <w:rPr>
                <w:sz w:val="24"/>
                <w:szCs w:val="24"/>
              </w:rPr>
            </w:pPr>
            <w:r w:rsidRPr="00614FED">
              <w:rPr>
                <w:sz w:val="24"/>
                <w:szCs w:val="24"/>
              </w:rPr>
              <w:t>1.</w:t>
            </w:r>
            <w:r>
              <w:rPr>
                <w:sz w:val="24"/>
                <w:szCs w:val="24"/>
              </w:rPr>
              <w:t xml:space="preserve"> </w:t>
            </w:r>
            <w:r w:rsidRPr="00614FED">
              <w:rPr>
                <w:sz w:val="24"/>
                <w:szCs w:val="24"/>
              </w:rPr>
              <w:t>Local organisations engage with Access and Inclusion Officer to update page regularly.</w:t>
            </w:r>
          </w:p>
        </w:tc>
        <w:tc>
          <w:tcPr>
            <w:tcW w:w="696" w:type="pct"/>
          </w:tcPr>
          <w:p w14:paraId="205DF06A" w14:textId="5440FF55" w:rsidR="007A7799" w:rsidRPr="004F557E" w:rsidRDefault="00614FED" w:rsidP="007A7799">
            <w:pPr>
              <w:rPr>
                <w:sz w:val="24"/>
                <w:szCs w:val="24"/>
              </w:rPr>
            </w:pPr>
            <w:r w:rsidRPr="00614FED">
              <w:rPr>
                <w:sz w:val="24"/>
                <w:szCs w:val="24"/>
              </w:rPr>
              <w:t>Coordinator Heritage and Community Capacity</w:t>
            </w:r>
          </w:p>
        </w:tc>
        <w:tc>
          <w:tcPr>
            <w:tcW w:w="865" w:type="pct"/>
          </w:tcPr>
          <w:p w14:paraId="30608000" w14:textId="6C29F8B2" w:rsidR="007A7799" w:rsidRPr="004F557E" w:rsidRDefault="00614FED" w:rsidP="007A7799">
            <w:pPr>
              <w:rPr>
                <w:sz w:val="24"/>
                <w:szCs w:val="24"/>
              </w:rPr>
            </w:pPr>
            <w:r w:rsidRPr="00614FED">
              <w:rPr>
                <w:sz w:val="24"/>
                <w:szCs w:val="24"/>
              </w:rPr>
              <w:t>Marketing and Communications Officer Community Services</w:t>
            </w:r>
          </w:p>
        </w:tc>
      </w:tr>
      <w:tr w:rsidR="007A7799" w:rsidRPr="007C32FF" w14:paraId="416E598E" w14:textId="77777777" w:rsidTr="00207A8D">
        <w:trPr>
          <w:cantSplit/>
        </w:trPr>
        <w:tc>
          <w:tcPr>
            <w:tcW w:w="1155" w:type="pct"/>
          </w:tcPr>
          <w:p w14:paraId="0F0AD909" w14:textId="1757F9D0" w:rsidR="007A7799" w:rsidRPr="005C6CA2" w:rsidRDefault="00614FED" w:rsidP="007A7799">
            <w:pPr>
              <w:rPr>
                <w:sz w:val="24"/>
                <w:szCs w:val="24"/>
              </w:rPr>
            </w:pPr>
            <w:r w:rsidRPr="00614FED">
              <w:rPr>
                <w:sz w:val="24"/>
                <w:szCs w:val="24"/>
              </w:rPr>
              <w:lastRenderedPageBreak/>
              <w:t>3.4.5 Community members and service providers are supported to build capacity and contribute to a more inclusive Mandurah through workshops and training initiatives.</w:t>
            </w:r>
          </w:p>
        </w:tc>
        <w:tc>
          <w:tcPr>
            <w:tcW w:w="1002" w:type="pct"/>
          </w:tcPr>
          <w:p w14:paraId="751367DC" w14:textId="77777777" w:rsidR="00614FED" w:rsidRPr="007E4DCC" w:rsidRDefault="00614FED" w:rsidP="00614FED">
            <w:pPr>
              <w:pStyle w:val="ListParagraph"/>
              <w:numPr>
                <w:ilvl w:val="0"/>
                <w:numId w:val="37"/>
              </w:numPr>
              <w:rPr>
                <w:sz w:val="24"/>
                <w:szCs w:val="24"/>
              </w:rPr>
            </w:pPr>
            <w:r w:rsidRPr="007E4DCC">
              <w:rPr>
                <w:sz w:val="24"/>
                <w:szCs w:val="24"/>
              </w:rPr>
              <w:t>Year 1: FY 26/27</w:t>
            </w:r>
          </w:p>
          <w:p w14:paraId="04845471" w14:textId="77777777" w:rsidR="00614FED" w:rsidRPr="007E4DCC" w:rsidRDefault="00614FED" w:rsidP="00614FED">
            <w:pPr>
              <w:pStyle w:val="ListParagraph"/>
              <w:numPr>
                <w:ilvl w:val="0"/>
                <w:numId w:val="37"/>
              </w:numPr>
              <w:rPr>
                <w:sz w:val="24"/>
                <w:szCs w:val="24"/>
              </w:rPr>
            </w:pPr>
            <w:r w:rsidRPr="007E4DCC">
              <w:rPr>
                <w:sz w:val="24"/>
                <w:szCs w:val="24"/>
              </w:rPr>
              <w:t>Year 2: FY 27/28</w:t>
            </w:r>
          </w:p>
          <w:p w14:paraId="63A82DB8" w14:textId="77777777" w:rsidR="00614FED" w:rsidRPr="007E4DCC" w:rsidRDefault="00614FED" w:rsidP="00614FED">
            <w:pPr>
              <w:pStyle w:val="ListParagraph"/>
              <w:numPr>
                <w:ilvl w:val="0"/>
                <w:numId w:val="37"/>
              </w:numPr>
              <w:rPr>
                <w:sz w:val="24"/>
                <w:szCs w:val="24"/>
              </w:rPr>
            </w:pPr>
            <w:r w:rsidRPr="007E4DCC">
              <w:rPr>
                <w:sz w:val="24"/>
                <w:szCs w:val="24"/>
              </w:rPr>
              <w:t>Year 3: FY 28/29</w:t>
            </w:r>
          </w:p>
          <w:p w14:paraId="45EECE4D" w14:textId="77777777" w:rsidR="00614FED" w:rsidRPr="007E4DCC" w:rsidRDefault="00614FED" w:rsidP="00614FED">
            <w:pPr>
              <w:pStyle w:val="ListParagraph"/>
              <w:numPr>
                <w:ilvl w:val="0"/>
                <w:numId w:val="37"/>
              </w:numPr>
              <w:rPr>
                <w:sz w:val="24"/>
                <w:szCs w:val="24"/>
              </w:rPr>
            </w:pPr>
            <w:r w:rsidRPr="007E4DCC">
              <w:rPr>
                <w:sz w:val="24"/>
                <w:szCs w:val="24"/>
              </w:rPr>
              <w:t>Year 4: FY 29/30</w:t>
            </w:r>
          </w:p>
          <w:p w14:paraId="56EB7538" w14:textId="756D2D5F" w:rsidR="007A7799" w:rsidRPr="005C6CA2" w:rsidRDefault="00614FED" w:rsidP="00614FED">
            <w:pPr>
              <w:pStyle w:val="ListParagraph"/>
              <w:numPr>
                <w:ilvl w:val="0"/>
                <w:numId w:val="37"/>
              </w:numPr>
              <w:rPr>
                <w:sz w:val="24"/>
                <w:szCs w:val="24"/>
              </w:rPr>
            </w:pPr>
            <w:r w:rsidRPr="007E4DCC">
              <w:rPr>
                <w:sz w:val="24"/>
                <w:szCs w:val="24"/>
              </w:rPr>
              <w:t>Year 5: FY 30/31</w:t>
            </w:r>
          </w:p>
        </w:tc>
        <w:tc>
          <w:tcPr>
            <w:tcW w:w="1282" w:type="pct"/>
          </w:tcPr>
          <w:p w14:paraId="00867612" w14:textId="3877B5D8" w:rsidR="00A365E2" w:rsidRPr="00A365E2" w:rsidRDefault="00A365E2" w:rsidP="00A365E2">
            <w:pPr>
              <w:rPr>
                <w:sz w:val="24"/>
                <w:szCs w:val="24"/>
              </w:rPr>
            </w:pPr>
            <w:r w:rsidRPr="00A365E2">
              <w:rPr>
                <w:sz w:val="24"/>
                <w:szCs w:val="24"/>
              </w:rPr>
              <w:t>1.</w:t>
            </w:r>
            <w:r>
              <w:rPr>
                <w:sz w:val="24"/>
                <w:szCs w:val="24"/>
              </w:rPr>
              <w:t xml:space="preserve"> </w:t>
            </w:r>
            <w:r w:rsidRPr="00A365E2">
              <w:rPr>
                <w:sz w:val="24"/>
                <w:szCs w:val="24"/>
              </w:rPr>
              <w:t>At least one capacity-building workshop or training initiative delivered each year for community members and service providers.</w:t>
            </w:r>
          </w:p>
          <w:p w14:paraId="7947B3D8" w14:textId="03EB3767" w:rsidR="007A7799" w:rsidRPr="005C6CA2" w:rsidRDefault="00A365E2" w:rsidP="00A365E2">
            <w:pPr>
              <w:rPr>
                <w:sz w:val="24"/>
                <w:szCs w:val="24"/>
              </w:rPr>
            </w:pPr>
            <w:r w:rsidRPr="00A365E2">
              <w:rPr>
                <w:sz w:val="24"/>
                <w:szCs w:val="24"/>
              </w:rPr>
              <w:t>2.</w:t>
            </w:r>
            <w:r>
              <w:rPr>
                <w:sz w:val="24"/>
                <w:szCs w:val="24"/>
              </w:rPr>
              <w:t xml:space="preserve"> </w:t>
            </w:r>
            <w:r w:rsidRPr="00A365E2">
              <w:rPr>
                <w:sz w:val="24"/>
                <w:szCs w:val="24"/>
              </w:rPr>
              <w:t>Participation numbers and feedback recorded.</w:t>
            </w:r>
          </w:p>
        </w:tc>
        <w:tc>
          <w:tcPr>
            <w:tcW w:w="696" w:type="pct"/>
          </w:tcPr>
          <w:p w14:paraId="4ECB69B7" w14:textId="591A2801" w:rsidR="007A7799" w:rsidRPr="005C6CA2" w:rsidRDefault="00A365E2" w:rsidP="007A7799">
            <w:pPr>
              <w:rPr>
                <w:sz w:val="24"/>
                <w:szCs w:val="24"/>
              </w:rPr>
            </w:pPr>
            <w:r w:rsidRPr="00A365E2">
              <w:rPr>
                <w:sz w:val="24"/>
                <w:szCs w:val="24"/>
              </w:rPr>
              <w:t>Coordinator Heritage and Community Capacity</w:t>
            </w:r>
          </w:p>
        </w:tc>
        <w:tc>
          <w:tcPr>
            <w:tcW w:w="865" w:type="pct"/>
          </w:tcPr>
          <w:p w14:paraId="5F04423F" w14:textId="18A395FC" w:rsidR="007A7799" w:rsidRPr="005C6CA2" w:rsidRDefault="00A365E2" w:rsidP="007A7799">
            <w:pPr>
              <w:rPr>
                <w:sz w:val="24"/>
                <w:szCs w:val="24"/>
              </w:rPr>
            </w:pPr>
            <w:r>
              <w:rPr>
                <w:sz w:val="24"/>
                <w:szCs w:val="24"/>
              </w:rPr>
              <w:t>N/A</w:t>
            </w:r>
          </w:p>
        </w:tc>
      </w:tr>
      <w:tr w:rsidR="007A7799" w:rsidRPr="007C32FF" w14:paraId="6936FF5C" w14:textId="77777777" w:rsidTr="00207A8D">
        <w:trPr>
          <w:cantSplit/>
        </w:trPr>
        <w:tc>
          <w:tcPr>
            <w:tcW w:w="1155" w:type="pct"/>
          </w:tcPr>
          <w:p w14:paraId="416E814A" w14:textId="5673C602" w:rsidR="007A7799" w:rsidRPr="0001531F" w:rsidRDefault="00A365E2" w:rsidP="007A7799">
            <w:pPr>
              <w:rPr>
                <w:sz w:val="24"/>
                <w:szCs w:val="24"/>
              </w:rPr>
            </w:pPr>
            <w:r w:rsidRPr="00A365E2">
              <w:rPr>
                <w:sz w:val="24"/>
                <w:szCs w:val="24"/>
              </w:rPr>
              <w:t>3.4.6 Support the delivery of a local disability expo led by community to promote awareness and inclusion.</w:t>
            </w:r>
          </w:p>
        </w:tc>
        <w:tc>
          <w:tcPr>
            <w:tcW w:w="1002" w:type="pct"/>
          </w:tcPr>
          <w:p w14:paraId="05ED6D00" w14:textId="77777777" w:rsidR="00A365E2" w:rsidRPr="007E4DCC" w:rsidRDefault="00A365E2" w:rsidP="00A365E2">
            <w:pPr>
              <w:pStyle w:val="ListParagraph"/>
              <w:numPr>
                <w:ilvl w:val="0"/>
                <w:numId w:val="37"/>
              </w:numPr>
              <w:rPr>
                <w:sz w:val="24"/>
                <w:szCs w:val="24"/>
              </w:rPr>
            </w:pPr>
            <w:r w:rsidRPr="007E4DCC">
              <w:rPr>
                <w:sz w:val="24"/>
                <w:szCs w:val="24"/>
              </w:rPr>
              <w:t>Year 1: FY 26/27</w:t>
            </w:r>
          </w:p>
          <w:p w14:paraId="007B3F71" w14:textId="77777777" w:rsidR="00A365E2" w:rsidRPr="007E4DCC" w:rsidRDefault="00A365E2" w:rsidP="00A365E2">
            <w:pPr>
              <w:pStyle w:val="ListParagraph"/>
              <w:numPr>
                <w:ilvl w:val="0"/>
                <w:numId w:val="37"/>
              </w:numPr>
              <w:rPr>
                <w:sz w:val="24"/>
                <w:szCs w:val="24"/>
              </w:rPr>
            </w:pPr>
            <w:r w:rsidRPr="007E4DCC">
              <w:rPr>
                <w:sz w:val="24"/>
                <w:szCs w:val="24"/>
              </w:rPr>
              <w:t>Year 2: FY 27/28</w:t>
            </w:r>
          </w:p>
          <w:p w14:paraId="133D8C7F" w14:textId="77777777" w:rsidR="00A365E2" w:rsidRPr="007E4DCC" w:rsidRDefault="00A365E2" w:rsidP="00A365E2">
            <w:pPr>
              <w:pStyle w:val="ListParagraph"/>
              <w:numPr>
                <w:ilvl w:val="0"/>
                <w:numId w:val="37"/>
              </w:numPr>
              <w:rPr>
                <w:sz w:val="24"/>
                <w:szCs w:val="24"/>
              </w:rPr>
            </w:pPr>
            <w:r w:rsidRPr="007E4DCC">
              <w:rPr>
                <w:sz w:val="24"/>
                <w:szCs w:val="24"/>
              </w:rPr>
              <w:t>Year 3: FY 28/29</w:t>
            </w:r>
          </w:p>
          <w:p w14:paraId="3B43B1B0" w14:textId="77777777" w:rsidR="00A365E2" w:rsidRPr="007E4DCC" w:rsidRDefault="00A365E2" w:rsidP="00A365E2">
            <w:pPr>
              <w:pStyle w:val="ListParagraph"/>
              <w:numPr>
                <w:ilvl w:val="0"/>
                <w:numId w:val="37"/>
              </w:numPr>
              <w:rPr>
                <w:sz w:val="24"/>
                <w:szCs w:val="24"/>
              </w:rPr>
            </w:pPr>
            <w:r w:rsidRPr="007E4DCC">
              <w:rPr>
                <w:sz w:val="24"/>
                <w:szCs w:val="24"/>
              </w:rPr>
              <w:t>Year 4: FY 29/30</w:t>
            </w:r>
          </w:p>
          <w:p w14:paraId="4762D284" w14:textId="2F049234" w:rsidR="007A7799" w:rsidRPr="0001531F" w:rsidRDefault="00A365E2" w:rsidP="00A365E2">
            <w:pPr>
              <w:pStyle w:val="ListParagraph"/>
              <w:numPr>
                <w:ilvl w:val="0"/>
                <w:numId w:val="37"/>
              </w:numPr>
              <w:rPr>
                <w:sz w:val="24"/>
                <w:szCs w:val="24"/>
              </w:rPr>
            </w:pPr>
            <w:r w:rsidRPr="007E4DCC">
              <w:rPr>
                <w:sz w:val="24"/>
                <w:szCs w:val="24"/>
              </w:rPr>
              <w:t>Year 5: FY 30/31</w:t>
            </w:r>
          </w:p>
        </w:tc>
        <w:tc>
          <w:tcPr>
            <w:tcW w:w="1282" w:type="pct"/>
          </w:tcPr>
          <w:p w14:paraId="74E6D315" w14:textId="3B48CA40" w:rsidR="00F36B32" w:rsidRPr="00F36B32" w:rsidRDefault="00F36B32" w:rsidP="00F36B32">
            <w:pPr>
              <w:rPr>
                <w:sz w:val="24"/>
                <w:szCs w:val="24"/>
              </w:rPr>
            </w:pPr>
            <w:r w:rsidRPr="00F36B32">
              <w:rPr>
                <w:sz w:val="24"/>
                <w:szCs w:val="24"/>
              </w:rPr>
              <w:t>1.</w:t>
            </w:r>
            <w:r>
              <w:rPr>
                <w:sz w:val="24"/>
                <w:szCs w:val="24"/>
              </w:rPr>
              <w:t xml:space="preserve"> </w:t>
            </w:r>
            <w:r w:rsidRPr="00F36B32">
              <w:rPr>
                <w:sz w:val="24"/>
                <w:szCs w:val="24"/>
              </w:rPr>
              <w:t>City support provided to at least one locally led disability expo each year.</w:t>
            </w:r>
          </w:p>
          <w:p w14:paraId="72E477A5" w14:textId="1DC18B33" w:rsidR="00F36B32" w:rsidRPr="00F36B32" w:rsidRDefault="00F36B32" w:rsidP="00F36B32">
            <w:pPr>
              <w:rPr>
                <w:sz w:val="24"/>
                <w:szCs w:val="24"/>
              </w:rPr>
            </w:pPr>
            <w:r w:rsidRPr="00F36B32">
              <w:rPr>
                <w:sz w:val="24"/>
                <w:szCs w:val="24"/>
              </w:rPr>
              <w:t>2.</w:t>
            </w:r>
            <w:r>
              <w:rPr>
                <w:sz w:val="24"/>
                <w:szCs w:val="24"/>
              </w:rPr>
              <w:t xml:space="preserve"> </w:t>
            </w:r>
            <w:r w:rsidRPr="00F36B32">
              <w:rPr>
                <w:sz w:val="24"/>
                <w:szCs w:val="24"/>
              </w:rPr>
              <w:t>Nature of support (e.g. venue, promotion, in-kind assistance) documented.</w:t>
            </w:r>
          </w:p>
          <w:p w14:paraId="7FEB2120" w14:textId="21A0D246" w:rsidR="007A7799" w:rsidRPr="0001531F" w:rsidRDefault="00F36B32" w:rsidP="00F36B32">
            <w:pPr>
              <w:rPr>
                <w:sz w:val="24"/>
                <w:szCs w:val="24"/>
              </w:rPr>
            </w:pPr>
            <w:r w:rsidRPr="00F36B32">
              <w:rPr>
                <w:sz w:val="24"/>
                <w:szCs w:val="24"/>
              </w:rPr>
              <w:t>3.</w:t>
            </w:r>
            <w:r>
              <w:rPr>
                <w:sz w:val="24"/>
                <w:szCs w:val="24"/>
              </w:rPr>
              <w:t xml:space="preserve"> </w:t>
            </w:r>
            <w:r w:rsidRPr="00F36B32">
              <w:rPr>
                <w:sz w:val="24"/>
                <w:szCs w:val="24"/>
              </w:rPr>
              <w:t>Participation and outcomes recorded.</w:t>
            </w:r>
          </w:p>
        </w:tc>
        <w:tc>
          <w:tcPr>
            <w:tcW w:w="696" w:type="pct"/>
          </w:tcPr>
          <w:p w14:paraId="7A62D530" w14:textId="66ED2218" w:rsidR="007A7799" w:rsidRPr="0001531F" w:rsidRDefault="00F36B32" w:rsidP="007A7799">
            <w:pPr>
              <w:rPr>
                <w:sz w:val="24"/>
                <w:szCs w:val="24"/>
              </w:rPr>
            </w:pPr>
            <w:r w:rsidRPr="00F36B32">
              <w:rPr>
                <w:sz w:val="24"/>
                <w:szCs w:val="24"/>
              </w:rPr>
              <w:t>Coordinator Heritage and Community Capacity</w:t>
            </w:r>
          </w:p>
        </w:tc>
        <w:tc>
          <w:tcPr>
            <w:tcW w:w="865" w:type="pct"/>
          </w:tcPr>
          <w:p w14:paraId="3C998959" w14:textId="3D435F02" w:rsidR="007A7799" w:rsidRPr="0001531F" w:rsidRDefault="00F36B32" w:rsidP="007A7799">
            <w:pPr>
              <w:rPr>
                <w:sz w:val="24"/>
                <w:szCs w:val="24"/>
              </w:rPr>
            </w:pPr>
            <w:r w:rsidRPr="00F36B32">
              <w:rPr>
                <w:sz w:val="24"/>
                <w:szCs w:val="24"/>
              </w:rPr>
              <w:t>Marketing and Communications Officer Community Services</w:t>
            </w:r>
          </w:p>
        </w:tc>
      </w:tr>
      <w:tr w:rsidR="007A7799" w:rsidRPr="007C32FF" w14:paraId="487F32B7" w14:textId="77777777" w:rsidTr="00207A8D">
        <w:trPr>
          <w:cantSplit/>
        </w:trPr>
        <w:tc>
          <w:tcPr>
            <w:tcW w:w="1155" w:type="pct"/>
          </w:tcPr>
          <w:p w14:paraId="7DEF5910" w14:textId="6BC61547" w:rsidR="007A7799" w:rsidRPr="00CF1616" w:rsidRDefault="00F36B32" w:rsidP="007A7799">
            <w:pPr>
              <w:rPr>
                <w:sz w:val="24"/>
                <w:szCs w:val="24"/>
              </w:rPr>
            </w:pPr>
            <w:r w:rsidRPr="00F36B32">
              <w:rPr>
                <w:sz w:val="24"/>
                <w:szCs w:val="24"/>
              </w:rPr>
              <w:lastRenderedPageBreak/>
              <w:t>3.5.1 Ensure people with disability are represented in everyday City communications through inclusive photography and video across digital and print media.</w:t>
            </w:r>
          </w:p>
        </w:tc>
        <w:tc>
          <w:tcPr>
            <w:tcW w:w="1002" w:type="pct"/>
          </w:tcPr>
          <w:p w14:paraId="3A55A20D" w14:textId="77777777" w:rsidR="00F36B32" w:rsidRPr="007E4DCC" w:rsidRDefault="00F36B32" w:rsidP="00F36B32">
            <w:pPr>
              <w:pStyle w:val="ListParagraph"/>
              <w:numPr>
                <w:ilvl w:val="0"/>
                <w:numId w:val="37"/>
              </w:numPr>
              <w:rPr>
                <w:sz w:val="24"/>
                <w:szCs w:val="24"/>
              </w:rPr>
            </w:pPr>
            <w:r w:rsidRPr="007E4DCC">
              <w:rPr>
                <w:sz w:val="24"/>
                <w:szCs w:val="24"/>
              </w:rPr>
              <w:t>Year 1: FY 26/27</w:t>
            </w:r>
          </w:p>
          <w:p w14:paraId="0236ADD5" w14:textId="77777777" w:rsidR="00F36B32" w:rsidRPr="007E4DCC" w:rsidRDefault="00F36B32" w:rsidP="00F36B32">
            <w:pPr>
              <w:pStyle w:val="ListParagraph"/>
              <w:numPr>
                <w:ilvl w:val="0"/>
                <w:numId w:val="37"/>
              </w:numPr>
              <w:rPr>
                <w:sz w:val="24"/>
                <w:szCs w:val="24"/>
              </w:rPr>
            </w:pPr>
            <w:r w:rsidRPr="007E4DCC">
              <w:rPr>
                <w:sz w:val="24"/>
                <w:szCs w:val="24"/>
              </w:rPr>
              <w:t>Year 2: FY 27/28</w:t>
            </w:r>
          </w:p>
          <w:p w14:paraId="06B78772" w14:textId="77777777" w:rsidR="00F36B32" w:rsidRPr="007E4DCC" w:rsidRDefault="00F36B32" w:rsidP="00F36B32">
            <w:pPr>
              <w:pStyle w:val="ListParagraph"/>
              <w:numPr>
                <w:ilvl w:val="0"/>
                <w:numId w:val="37"/>
              </w:numPr>
              <w:rPr>
                <w:sz w:val="24"/>
                <w:szCs w:val="24"/>
              </w:rPr>
            </w:pPr>
            <w:r w:rsidRPr="007E4DCC">
              <w:rPr>
                <w:sz w:val="24"/>
                <w:szCs w:val="24"/>
              </w:rPr>
              <w:t>Year 3: FY 28/29</w:t>
            </w:r>
          </w:p>
          <w:p w14:paraId="49D3C355" w14:textId="77777777" w:rsidR="00F36B32" w:rsidRPr="007E4DCC" w:rsidRDefault="00F36B32" w:rsidP="00F36B32">
            <w:pPr>
              <w:pStyle w:val="ListParagraph"/>
              <w:numPr>
                <w:ilvl w:val="0"/>
                <w:numId w:val="37"/>
              </w:numPr>
              <w:rPr>
                <w:sz w:val="24"/>
                <w:szCs w:val="24"/>
              </w:rPr>
            </w:pPr>
            <w:r w:rsidRPr="007E4DCC">
              <w:rPr>
                <w:sz w:val="24"/>
                <w:szCs w:val="24"/>
              </w:rPr>
              <w:t>Year 4: FY 29/30</w:t>
            </w:r>
          </w:p>
          <w:p w14:paraId="6F931EC0" w14:textId="5BF97713" w:rsidR="007A7799" w:rsidRPr="00CF1616" w:rsidRDefault="00F36B32" w:rsidP="00F36B32">
            <w:pPr>
              <w:pStyle w:val="ListParagraph"/>
              <w:numPr>
                <w:ilvl w:val="0"/>
                <w:numId w:val="37"/>
              </w:numPr>
              <w:rPr>
                <w:sz w:val="24"/>
                <w:szCs w:val="24"/>
              </w:rPr>
            </w:pPr>
            <w:r w:rsidRPr="007E4DCC">
              <w:rPr>
                <w:sz w:val="24"/>
                <w:szCs w:val="24"/>
              </w:rPr>
              <w:t>Year 5: FY 30/31</w:t>
            </w:r>
          </w:p>
        </w:tc>
        <w:tc>
          <w:tcPr>
            <w:tcW w:w="1282" w:type="pct"/>
          </w:tcPr>
          <w:p w14:paraId="642935ED" w14:textId="0865DE10" w:rsidR="00F36B32" w:rsidRPr="00F36B32" w:rsidRDefault="00F36B32" w:rsidP="00F36B32">
            <w:pPr>
              <w:rPr>
                <w:sz w:val="24"/>
                <w:szCs w:val="24"/>
              </w:rPr>
            </w:pPr>
            <w:r w:rsidRPr="00F36B32">
              <w:rPr>
                <w:sz w:val="24"/>
                <w:szCs w:val="24"/>
              </w:rPr>
              <w:t>1.</w:t>
            </w:r>
            <w:r>
              <w:rPr>
                <w:sz w:val="24"/>
                <w:szCs w:val="24"/>
              </w:rPr>
              <w:t xml:space="preserve"> </w:t>
            </w:r>
            <w:r w:rsidRPr="00F36B32">
              <w:rPr>
                <w:sz w:val="24"/>
                <w:szCs w:val="24"/>
              </w:rPr>
              <w:t>Inclusive imagery guidelines incorporated into City communication standards and briefs.</w:t>
            </w:r>
          </w:p>
          <w:p w14:paraId="463FC105" w14:textId="4DF3136B" w:rsidR="00F36B32" w:rsidRPr="00F36B32" w:rsidRDefault="00F36B32" w:rsidP="00F36B32">
            <w:pPr>
              <w:rPr>
                <w:sz w:val="24"/>
                <w:szCs w:val="24"/>
              </w:rPr>
            </w:pPr>
            <w:r w:rsidRPr="00F36B32">
              <w:rPr>
                <w:sz w:val="24"/>
                <w:szCs w:val="24"/>
              </w:rPr>
              <w:t>2.</w:t>
            </w:r>
            <w:r>
              <w:rPr>
                <w:sz w:val="24"/>
                <w:szCs w:val="24"/>
              </w:rPr>
              <w:t xml:space="preserve"> </w:t>
            </w:r>
            <w:r w:rsidRPr="00F36B32">
              <w:rPr>
                <w:sz w:val="24"/>
                <w:szCs w:val="24"/>
              </w:rPr>
              <w:t>People with disability represented in photography and video across digital and print media each year.</w:t>
            </w:r>
          </w:p>
          <w:p w14:paraId="42846C95" w14:textId="3BEC40CD" w:rsidR="007A7799" w:rsidRPr="00CF1616" w:rsidRDefault="00F36B32" w:rsidP="00F36B32">
            <w:pPr>
              <w:rPr>
                <w:sz w:val="24"/>
                <w:szCs w:val="24"/>
              </w:rPr>
            </w:pPr>
            <w:r w:rsidRPr="00F36B32">
              <w:rPr>
                <w:sz w:val="24"/>
                <w:szCs w:val="24"/>
              </w:rPr>
              <w:t>3.</w:t>
            </w:r>
            <w:r>
              <w:rPr>
                <w:sz w:val="24"/>
                <w:szCs w:val="24"/>
              </w:rPr>
              <w:t xml:space="preserve"> </w:t>
            </w:r>
            <w:r w:rsidRPr="00F36B32">
              <w:rPr>
                <w:sz w:val="24"/>
                <w:szCs w:val="24"/>
              </w:rPr>
              <w:t>Representation reviewed periodically to inform continuous improvement.</w:t>
            </w:r>
          </w:p>
        </w:tc>
        <w:tc>
          <w:tcPr>
            <w:tcW w:w="696" w:type="pct"/>
          </w:tcPr>
          <w:p w14:paraId="6D466BEA" w14:textId="77589CC1" w:rsidR="007A7799" w:rsidRPr="00CF1616" w:rsidRDefault="00780CD4" w:rsidP="007A7799">
            <w:pPr>
              <w:rPr>
                <w:sz w:val="24"/>
                <w:szCs w:val="24"/>
              </w:rPr>
            </w:pPr>
            <w:r w:rsidRPr="00780CD4">
              <w:rPr>
                <w:sz w:val="24"/>
                <w:szCs w:val="24"/>
              </w:rPr>
              <w:t>Marketing and Communications Officer Community Services</w:t>
            </w:r>
          </w:p>
        </w:tc>
        <w:tc>
          <w:tcPr>
            <w:tcW w:w="865" w:type="pct"/>
          </w:tcPr>
          <w:p w14:paraId="31017EBC" w14:textId="77777777" w:rsidR="00A85721" w:rsidRPr="00A85721" w:rsidRDefault="00A85721" w:rsidP="00A85721">
            <w:pPr>
              <w:rPr>
                <w:sz w:val="24"/>
                <w:szCs w:val="24"/>
              </w:rPr>
            </w:pPr>
            <w:r w:rsidRPr="00A85721">
              <w:rPr>
                <w:sz w:val="24"/>
                <w:szCs w:val="24"/>
              </w:rPr>
              <w:t>Executive Manager Community Services</w:t>
            </w:r>
          </w:p>
          <w:p w14:paraId="398899C0" w14:textId="2167AD58" w:rsidR="007A7799" w:rsidRPr="00CF1616" w:rsidRDefault="00A85721" w:rsidP="00A85721">
            <w:pPr>
              <w:rPr>
                <w:sz w:val="24"/>
                <w:szCs w:val="24"/>
              </w:rPr>
            </w:pPr>
            <w:r w:rsidRPr="00A85721">
              <w:rPr>
                <w:sz w:val="24"/>
                <w:szCs w:val="24"/>
              </w:rPr>
              <w:t>Executive Manager Healthy Communities</w:t>
            </w:r>
          </w:p>
        </w:tc>
      </w:tr>
    </w:tbl>
    <w:p w14:paraId="1879E5BB" w14:textId="577EBB15" w:rsidR="00E55374" w:rsidRPr="00A85721" w:rsidRDefault="0085397D" w:rsidP="00A85721">
      <w:pPr>
        <w:pStyle w:val="Heading2"/>
      </w:pPr>
      <w:bookmarkStart w:id="84" w:name="_Toc239172178"/>
      <w:bookmarkStart w:id="85" w:name="outcome-four"/>
      <w:bookmarkEnd w:id="82"/>
      <w:r w:rsidRPr="00A85721">
        <w:t>Outcome Four:</w:t>
      </w:r>
      <w:bookmarkEnd w:id="84"/>
    </w:p>
    <w:p w14:paraId="1879E5BC" w14:textId="77777777" w:rsidR="00E55374" w:rsidRPr="00A85721" w:rsidRDefault="0085397D" w:rsidP="00A85721">
      <w:pPr>
        <w:rPr>
          <w:b/>
          <w:bCs/>
        </w:rPr>
      </w:pPr>
      <w:r w:rsidRPr="00A85721">
        <w:rPr>
          <w:b/>
          <w:bCs/>
        </w:rPr>
        <w:t>People with disability receive accessible customer service from City officers that meets their needs.</w:t>
      </w:r>
    </w:p>
    <w:p w14:paraId="1879E5BD" w14:textId="1872F2F5" w:rsidR="00E55374" w:rsidRPr="00A85721" w:rsidRDefault="0085397D" w:rsidP="00A85721">
      <w:pPr>
        <w:pStyle w:val="ListParagraph"/>
        <w:numPr>
          <w:ilvl w:val="0"/>
          <w:numId w:val="40"/>
        </w:numPr>
      </w:pPr>
      <w:r w:rsidRPr="00A85721">
        <w:t>Embed inclusive practices and shared responsibility across the organisation through ongoing learning and capability development.</w:t>
      </w:r>
    </w:p>
    <w:p w14:paraId="1879E5BE" w14:textId="0CDF5682" w:rsidR="00E55374" w:rsidRPr="00A85721" w:rsidRDefault="0085397D" w:rsidP="00A85721">
      <w:pPr>
        <w:pStyle w:val="ListParagraph"/>
        <w:numPr>
          <w:ilvl w:val="0"/>
          <w:numId w:val="40"/>
        </w:numPr>
      </w:pPr>
      <w:r w:rsidRPr="00A85721">
        <w:t>Enhance staff awareness of available access and inclusion supports to strengthen service responses across City services and facilities.</w:t>
      </w:r>
    </w:p>
    <w:p w14:paraId="1879E5BF" w14:textId="6F0660DC" w:rsidR="00E55374" w:rsidRPr="00A85721" w:rsidRDefault="0085397D" w:rsidP="00A85721">
      <w:pPr>
        <w:pStyle w:val="ListParagraph"/>
        <w:numPr>
          <w:ilvl w:val="0"/>
          <w:numId w:val="40"/>
        </w:numPr>
      </w:pPr>
      <w:r w:rsidRPr="00A85721">
        <w:t>Strengthen understanding of hidden disability, sensory needs and communication differences to support positive service experiences.</w:t>
      </w:r>
    </w:p>
    <w:p w14:paraId="1879E5E8" w14:textId="77777777" w:rsidR="00E55374" w:rsidRDefault="00E55374" w:rsidP="00A85721"/>
    <w:tbl>
      <w:tblPr>
        <w:tblStyle w:val="TableGrid"/>
        <w:tblW w:w="5000" w:type="pct"/>
        <w:tblLook w:val="04A0" w:firstRow="1" w:lastRow="0" w:firstColumn="1" w:lastColumn="0" w:noHBand="0" w:noVBand="1"/>
        <w:tblDescription w:val="Table showing the implementation plan for Outcome 4 of the DAIP."/>
      </w:tblPr>
      <w:tblGrid>
        <w:gridCol w:w="3324"/>
        <w:gridCol w:w="2890"/>
        <w:gridCol w:w="3681"/>
        <w:gridCol w:w="2006"/>
        <w:gridCol w:w="2489"/>
      </w:tblGrid>
      <w:tr w:rsidR="00A85721" w:rsidRPr="007C32FF" w14:paraId="6D954627" w14:textId="77777777" w:rsidTr="00207A8D">
        <w:trPr>
          <w:cantSplit/>
          <w:tblHeader/>
        </w:trPr>
        <w:tc>
          <w:tcPr>
            <w:tcW w:w="1155" w:type="pct"/>
            <w:shd w:val="clear" w:color="auto" w:fill="DAE9F7" w:themeFill="text2" w:themeFillTint="1A"/>
          </w:tcPr>
          <w:p w14:paraId="04640997" w14:textId="77777777" w:rsidR="00A85721" w:rsidRPr="007C32FF" w:rsidRDefault="00A85721" w:rsidP="007A1DA3">
            <w:pPr>
              <w:rPr>
                <w:b/>
                <w:bCs/>
                <w:sz w:val="24"/>
                <w:szCs w:val="24"/>
              </w:rPr>
            </w:pPr>
            <w:bookmarkStart w:id="86" w:name="RowTitle_Outcome4"/>
            <w:bookmarkEnd w:id="86"/>
            <w:r w:rsidRPr="007C32FF">
              <w:rPr>
                <w:b/>
                <w:bCs/>
                <w:sz w:val="24"/>
                <w:szCs w:val="24"/>
              </w:rPr>
              <w:lastRenderedPageBreak/>
              <w:t>Projects/Actions</w:t>
            </w:r>
          </w:p>
        </w:tc>
        <w:tc>
          <w:tcPr>
            <w:tcW w:w="1004" w:type="pct"/>
            <w:shd w:val="clear" w:color="auto" w:fill="DAE9F7" w:themeFill="text2" w:themeFillTint="1A"/>
          </w:tcPr>
          <w:p w14:paraId="0CD093DD" w14:textId="77777777" w:rsidR="00A85721" w:rsidRPr="007C32FF" w:rsidRDefault="00A85721" w:rsidP="007A1DA3">
            <w:pPr>
              <w:rPr>
                <w:b/>
                <w:bCs/>
                <w:sz w:val="24"/>
                <w:szCs w:val="24"/>
              </w:rPr>
            </w:pPr>
            <w:r w:rsidRPr="007C32FF">
              <w:rPr>
                <w:b/>
                <w:bCs/>
                <w:sz w:val="24"/>
                <w:szCs w:val="24"/>
              </w:rPr>
              <w:t>Existing Endorsed Long Term Financial Plan Operating Budget</w:t>
            </w:r>
          </w:p>
        </w:tc>
        <w:tc>
          <w:tcPr>
            <w:tcW w:w="1279" w:type="pct"/>
            <w:shd w:val="clear" w:color="auto" w:fill="DAE9F7" w:themeFill="text2" w:themeFillTint="1A"/>
          </w:tcPr>
          <w:p w14:paraId="38C54CFE" w14:textId="77777777" w:rsidR="00A85721" w:rsidRPr="007C32FF" w:rsidRDefault="00A85721" w:rsidP="007A1DA3">
            <w:pPr>
              <w:rPr>
                <w:b/>
                <w:bCs/>
                <w:sz w:val="24"/>
                <w:szCs w:val="24"/>
              </w:rPr>
            </w:pPr>
            <w:r w:rsidRPr="007C32FF">
              <w:rPr>
                <w:b/>
                <w:bCs/>
                <w:sz w:val="24"/>
                <w:szCs w:val="24"/>
              </w:rPr>
              <w:t>Measures of Success</w:t>
            </w:r>
          </w:p>
        </w:tc>
        <w:tc>
          <w:tcPr>
            <w:tcW w:w="697" w:type="pct"/>
            <w:shd w:val="clear" w:color="auto" w:fill="DAE9F7" w:themeFill="text2" w:themeFillTint="1A"/>
          </w:tcPr>
          <w:p w14:paraId="04277F99" w14:textId="77777777" w:rsidR="00A85721" w:rsidRPr="007C32FF" w:rsidRDefault="00A85721" w:rsidP="007A1DA3">
            <w:pPr>
              <w:rPr>
                <w:b/>
                <w:bCs/>
                <w:sz w:val="24"/>
                <w:szCs w:val="24"/>
              </w:rPr>
            </w:pPr>
            <w:r w:rsidRPr="007C32FF">
              <w:rPr>
                <w:b/>
                <w:bCs/>
                <w:sz w:val="24"/>
                <w:szCs w:val="24"/>
              </w:rPr>
              <w:t>Lead</w:t>
            </w:r>
          </w:p>
        </w:tc>
        <w:tc>
          <w:tcPr>
            <w:tcW w:w="865" w:type="pct"/>
            <w:shd w:val="clear" w:color="auto" w:fill="DAE9F7" w:themeFill="text2" w:themeFillTint="1A"/>
          </w:tcPr>
          <w:p w14:paraId="7A56C375" w14:textId="77777777" w:rsidR="00A85721" w:rsidRPr="007C32FF" w:rsidRDefault="00A85721" w:rsidP="007A1DA3">
            <w:pPr>
              <w:rPr>
                <w:b/>
                <w:bCs/>
                <w:sz w:val="24"/>
                <w:szCs w:val="24"/>
              </w:rPr>
            </w:pPr>
            <w:r w:rsidRPr="007C32FF">
              <w:rPr>
                <w:b/>
                <w:bCs/>
                <w:sz w:val="24"/>
                <w:szCs w:val="24"/>
              </w:rPr>
              <w:t>Organisational Partners</w:t>
            </w:r>
          </w:p>
        </w:tc>
      </w:tr>
      <w:tr w:rsidR="00A85721" w:rsidRPr="007C32FF" w14:paraId="179AC07A" w14:textId="77777777" w:rsidTr="00207A8D">
        <w:trPr>
          <w:cantSplit/>
        </w:trPr>
        <w:tc>
          <w:tcPr>
            <w:tcW w:w="1155" w:type="pct"/>
          </w:tcPr>
          <w:p w14:paraId="12B140AE" w14:textId="7FBF1691" w:rsidR="00A85721" w:rsidRPr="00D17A3E" w:rsidRDefault="00EB625E" w:rsidP="007A1DA3">
            <w:pPr>
              <w:rPr>
                <w:sz w:val="24"/>
                <w:szCs w:val="24"/>
              </w:rPr>
            </w:pPr>
            <w:r w:rsidRPr="00EB625E">
              <w:rPr>
                <w:sz w:val="24"/>
                <w:szCs w:val="24"/>
              </w:rPr>
              <w:t>4.1.1 Develop and distribute fact sheets for City officers on best practice approaches to accessibility, including interactions with assistance animals, access rights, and other key areas for inclusion.</w:t>
            </w:r>
          </w:p>
        </w:tc>
        <w:tc>
          <w:tcPr>
            <w:tcW w:w="1004" w:type="pct"/>
          </w:tcPr>
          <w:p w14:paraId="05F5CFD5" w14:textId="77777777" w:rsidR="00EB625E" w:rsidRPr="007E4DCC" w:rsidRDefault="00EB625E" w:rsidP="00EB625E">
            <w:pPr>
              <w:pStyle w:val="ListParagraph"/>
              <w:numPr>
                <w:ilvl w:val="0"/>
                <w:numId w:val="37"/>
              </w:numPr>
              <w:rPr>
                <w:sz w:val="24"/>
                <w:szCs w:val="24"/>
              </w:rPr>
            </w:pPr>
            <w:r w:rsidRPr="007E4DCC">
              <w:rPr>
                <w:sz w:val="24"/>
                <w:szCs w:val="24"/>
              </w:rPr>
              <w:t>Year 2: FY 27/28</w:t>
            </w:r>
          </w:p>
          <w:p w14:paraId="56FEF06F" w14:textId="01593B3F" w:rsidR="00A85721" w:rsidRPr="00EB625E" w:rsidRDefault="00EB625E" w:rsidP="00EB625E">
            <w:pPr>
              <w:pStyle w:val="ListParagraph"/>
              <w:numPr>
                <w:ilvl w:val="0"/>
                <w:numId w:val="37"/>
              </w:numPr>
              <w:rPr>
                <w:sz w:val="24"/>
                <w:szCs w:val="24"/>
              </w:rPr>
            </w:pPr>
            <w:r w:rsidRPr="007E4DCC">
              <w:rPr>
                <w:sz w:val="24"/>
                <w:szCs w:val="24"/>
              </w:rPr>
              <w:t>Year 4: FY 29/30</w:t>
            </w:r>
          </w:p>
        </w:tc>
        <w:tc>
          <w:tcPr>
            <w:tcW w:w="1279" w:type="pct"/>
          </w:tcPr>
          <w:p w14:paraId="1C9D4057" w14:textId="6628073B" w:rsidR="00EB625E" w:rsidRPr="00EB625E" w:rsidRDefault="00EB625E" w:rsidP="00EB625E">
            <w:pPr>
              <w:rPr>
                <w:sz w:val="24"/>
                <w:szCs w:val="24"/>
              </w:rPr>
            </w:pPr>
            <w:r w:rsidRPr="00EB625E">
              <w:rPr>
                <w:sz w:val="24"/>
                <w:szCs w:val="24"/>
              </w:rPr>
              <w:t>1.</w:t>
            </w:r>
            <w:r>
              <w:rPr>
                <w:sz w:val="24"/>
                <w:szCs w:val="24"/>
              </w:rPr>
              <w:t xml:space="preserve"> </w:t>
            </w:r>
            <w:r w:rsidRPr="00EB625E">
              <w:rPr>
                <w:sz w:val="24"/>
                <w:szCs w:val="24"/>
              </w:rPr>
              <w:t>Accessibility fact sheets developed for City officers covering best practice approaches.</w:t>
            </w:r>
          </w:p>
          <w:p w14:paraId="18D51646" w14:textId="69FD5DDA" w:rsidR="00EB625E" w:rsidRPr="00EB625E" w:rsidRDefault="00EB625E" w:rsidP="00EB625E">
            <w:pPr>
              <w:rPr>
                <w:sz w:val="24"/>
                <w:szCs w:val="24"/>
              </w:rPr>
            </w:pPr>
            <w:r w:rsidRPr="00EB625E">
              <w:rPr>
                <w:sz w:val="24"/>
                <w:szCs w:val="24"/>
              </w:rPr>
              <w:t>2.</w:t>
            </w:r>
            <w:r>
              <w:rPr>
                <w:sz w:val="24"/>
                <w:szCs w:val="24"/>
              </w:rPr>
              <w:t xml:space="preserve"> </w:t>
            </w:r>
            <w:r w:rsidRPr="00EB625E">
              <w:rPr>
                <w:sz w:val="24"/>
                <w:szCs w:val="24"/>
              </w:rPr>
              <w:t>Fact sheets distributed and made available through internal systems.</w:t>
            </w:r>
          </w:p>
          <w:p w14:paraId="3EEED0B5" w14:textId="44CF4C3A" w:rsidR="00A85721" w:rsidRPr="00C50C5C" w:rsidRDefault="00EB625E" w:rsidP="00EB625E">
            <w:pPr>
              <w:rPr>
                <w:sz w:val="24"/>
                <w:szCs w:val="24"/>
              </w:rPr>
            </w:pPr>
            <w:r w:rsidRPr="00EB625E">
              <w:rPr>
                <w:sz w:val="24"/>
                <w:szCs w:val="24"/>
              </w:rPr>
              <w:t>3.</w:t>
            </w:r>
            <w:r>
              <w:rPr>
                <w:sz w:val="24"/>
                <w:szCs w:val="24"/>
              </w:rPr>
              <w:t xml:space="preserve"> </w:t>
            </w:r>
            <w:r w:rsidRPr="00EB625E">
              <w:rPr>
                <w:sz w:val="24"/>
                <w:szCs w:val="24"/>
              </w:rPr>
              <w:t>Content reviewed and updated periodically.</w:t>
            </w:r>
          </w:p>
        </w:tc>
        <w:tc>
          <w:tcPr>
            <w:tcW w:w="697" w:type="pct"/>
          </w:tcPr>
          <w:p w14:paraId="6AC99115" w14:textId="4E05E395" w:rsidR="00A85721" w:rsidRPr="00C50C5C" w:rsidRDefault="00AB48B0" w:rsidP="007A1DA3">
            <w:pPr>
              <w:pStyle w:val="Compact"/>
              <w:rPr>
                <w:sz w:val="24"/>
                <w:szCs w:val="24"/>
              </w:rPr>
            </w:pPr>
            <w:r w:rsidRPr="00AB48B0">
              <w:rPr>
                <w:sz w:val="24"/>
                <w:szCs w:val="24"/>
              </w:rPr>
              <w:t>Coordinator Heritage and Community Capacity</w:t>
            </w:r>
          </w:p>
        </w:tc>
        <w:tc>
          <w:tcPr>
            <w:tcW w:w="865" w:type="pct"/>
          </w:tcPr>
          <w:p w14:paraId="31B8BF97" w14:textId="678DAB15" w:rsidR="00A85721" w:rsidRPr="00C50C5C" w:rsidRDefault="00AB48B0" w:rsidP="007A1DA3">
            <w:pPr>
              <w:pStyle w:val="Compact"/>
              <w:rPr>
                <w:sz w:val="24"/>
                <w:szCs w:val="24"/>
              </w:rPr>
            </w:pPr>
            <w:r w:rsidRPr="00AB48B0">
              <w:rPr>
                <w:sz w:val="24"/>
                <w:szCs w:val="24"/>
              </w:rPr>
              <w:t>Coordinator Customer Services</w:t>
            </w:r>
          </w:p>
        </w:tc>
      </w:tr>
      <w:tr w:rsidR="00A85721" w:rsidRPr="007C32FF" w14:paraId="51AE926B" w14:textId="77777777" w:rsidTr="00207A8D">
        <w:trPr>
          <w:cantSplit/>
        </w:trPr>
        <w:tc>
          <w:tcPr>
            <w:tcW w:w="1155" w:type="pct"/>
          </w:tcPr>
          <w:p w14:paraId="26D6B9C6" w14:textId="23D2DEAB" w:rsidR="00A85721" w:rsidRPr="007C32FF" w:rsidRDefault="003265A7" w:rsidP="007A1DA3">
            <w:pPr>
              <w:rPr>
                <w:sz w:val="24"/>
                <w:szCs w:val="24"/>
              </w:rPr>
            </w:pPr>
            <w:r w:rsidRPr="003265A7">
              <w:rPr>
                <w:sz w:val="24"/>
                <w:szCs w:val="24"/>
              </w:rPr>
              <w:t>4.1.2 Offer annual disability awareness learning opportunities for City employees to support ongoing learning.</w:t>
            </w:r>
          </w:p>
        </w:tc>
        <w:tc>
          <w:tcPr>
            <w:tcW w:w="1004" w:type="pct"/>
          </w:tcPr>
          <w:p w14:paraId="2E20F9EE" w14:textId="77777777" w:rsidR="003265A7" w:rsidRPr="007E4DCC" w:rsidRDefault="003265A7" w:rsidP="003265A7">
            <w:pPr>
              <w:pStyle w:val="ListParagraph"/>
              <w:numPr>
                <w:ilvl w:val="0"/>
                <w:numId w:val="37"/>
              </w:numPr>
              <w:rPr>
                <w:sz w:val="24"/>
                <w:szCs w:val="24"/>
              </w:rPr>
            </w:pPr>
            <w:r w:rsidRPr="007E4DCC">
              <w:rPr>
                <w:sz w:val="24"/>
                <w:szCs w:val="24"/>
              </w:rPr>
              <w:t>Year 1: FY 26/27</w:t>
            </w:r>
          </w:p>
          <w:p w14:paraId="4220E9B7" w14:textId="77777777" w:rsidR="003265A7" w:rsidRPr="007E4DCC" w:rsidRDefault="003265A7" w:rsidP="003265A7">
            <w:pPr>
              <w:pStyle w:val="ListParagraph"/>
              <w:numPr>
                <w:ilvl w:val="0"/>
                <w:numId w:val="37"/>
              </w:numPr>
              <w:rPr>
                <w:sz w:val="24"/>
                <w:szCs w:val="24"/>
              </w:rPr>
            </w:pPr>
            <w:r w:rsidRPr="007E4DCC">
              <w:rPr>
                <w:sz w:val="24"/>
                <w:szCs w:val="24"/>
              </w:rPr>
              <w:t>Year 2: FY 27/28</w:t>
            </w:r>
          </w:p>
          <w:p w14:paraId="03B2EB8C" w14:textId="77777777" w:rsidR="003265A7" w:rsidRPr="007E4DCC" w:rsidRDefault="003265A7" w:rsidP="003265A7">
            <w:pPr>
              <w:pStyle w:val="ListParagraph"/>
              <w:numPr>
                <w:ilvl w:val="0"/>
                <w:numId w:val="37"/>
              </w:numPr>
              <w:rPr>
                <w:sz w:val="24"/>
                <w:szCs w:val="24"/>
              </w:rPr>
            </w:pPr>
            <w:r w:rsidRPr="007E4DCC">
              <w:rPr>
                <w:sz w:val="24"/>
                <w:szCs w:val="24"/>
              </w:rPr>
              <w:t>Year 3: FY 28/29</w:t>
            </w:r>
          </w:p>
          <w:p w14:paraId="02031A14" w14:textId="77777777" w:rsidR="003265A7" w:rsidRPr="007E4DCC" w:rsidRDefault="003265A7" w:rsidP="003265A7">
            <w:pPr>
              <w:pStyle w:val="ListParagraph"/>
              <w:numPr>
                <w:ilvl w:val="0"/>
                <w:numId w:val="37"/>
              </w:numPr>
              <w:rPr>
                <w:sz w:val="24"/>
                <w:szCs w:val="24"/>
              </w:rPr>
            </w:pPr>
            <w:r w:rsidRPr="007E4DCC">
              <w:rPr>
                <w:sz w:val="24"/>
                <w:szCs w:val="24"/>
              </w:rPr>
              <w:t>Year 4: FY 29/30</w:t>
            </w:r>
          </w:p>
          <w:p w14:paraId="51F09264" w14:textId="4C0C17EE" w:rsidR="00A85721" w:rsidRPr="007C32FF" w:rsidRDefault="003265A7" w:rsidP="003265A7">
            <w:pPr>
              <w:pStyle w:val="ListParagraph"/>
              <w:numPr>
                <w:ilvl w:val="0"/>
                <w:numId w:val="37"/>
              </w:numPr>
              <w:rPr>
                <w:sz w:val="24"/>
                <w:szCs w:val="24"/>
              </w:rPr>
            </w:pPr>
            <w:r w:rsidRPr="007E4DCC">
              <w:rPr>
                <w:sz w:val="24"/>
                <w:szCs w:val="24"/>
              </w:rPr>
              <w:t>Year 5: FY 30/31</w:t>
            </w:r>
          </w:p>
        </w:tc>
        <w:tc>
          <w:tcPr>
            <w:tcW w:w="1279" w:type="pct"/>
          </w:tcPr>
          <w:p w14:paraId="4ED0B675" w14:textId="042894DA" w:rsidR="003265A7" w:rsidRPr="003265A7" w:rsidRDefault="003265A7" w:rsidP="003265A7">
            <w:pPr>
              <w:rPr>
                <w:sz w:val="24"/>
                <w:szCs w:val="24"/>
              </w:rPr>
            </w:pPr>
            <w:r w:rsidRPr="003265A7">
              <w:rPr>
                <w:sz w:val="24"/>
                <w:szCs w:val="24"/>
              </w:rPr>
              <w:t>1.</w:t>
            </w:r>
            <w:r>
              <w:rPr>
                <w:sz w:val="24"/>
                <w:szCs w:val="24"/>
              </w:rPr>
              <w:t xml:space="preserve"> </w:t>
            </w:r>
            <w:r w:rsidRPr="003265A7">
              <w:rPr>
                <w:sz w:val="24"/>
                <w:szCs w:val="24"/>
              </w:rPr>
              <w:t>Two disability awareness learning opportunities delivered each year.</w:t>
            </w:r>
          </w:p>
          <w:p w14:paraId="74DA4C37" w14:textId="5E8104E7" w:rsidR="00A85721" w:rsidRPr="007C32FF" w:rsidRDefault="003265A7" w:rsidP="003265A7">
            <w:pPr>
              <w:rPr>
                <w:sz w:val="24"/>
                <w:szCs w:val="24"/>
              </w:rPr>
            </w:pPr>
            <w:r w:rsidRPr="003265A7">
              <w:rPr>
                <w:sz w:val="24"/>
                <w:szCs w:val="24"/>
              </w:rPr>
              <w:t>2.</w:t>
            </w:r>
            <w:r>
              <w:rPr>
                <w:sz w:val="24"/>
                <w:szCs w:val="24"/>
              </w:rPr>
              <w:t xml:space="preserve"> </w:t>
            </w:r>
            <w:r w:rsidRPr="003265A7">
              <w:rPr>
                <w:sz w:val="24"/>
                <w:szCs w:val="24"/>
              </w:rPr>
              <w:t>Attendance recorded and participant feedback.</w:t>
            </w:r>
          </w:p>
        </w:tc>
        <w:tc>
          <w:tcPr>
            <w:tcW w:w="697" w:type="pct"/>
          </w:tcPr>
          <w:p w14:paraId="75AAC32D" w14:textId="54D18938" w:rsidR="00A85721" w:rsidRPr="007C32FF" w:rsidRDefault="009A75CC" w:rsidP="007A1DA3">
            <w:pPr>
              <w:rPr>
                <w:sz w:val="24"/>
                <w:szCs w:val="24"/>
              </w:rPr>
            </w:pPr>
            <w:r w:rsidRPr="009A75CC">
              <w:rPr>
                <w:sz w:val="24"/>
                <w:szCs w:val="24"/>
              </w:rPr>
              <w:t>Coordinator Heritage and Community Capacity</w:t>
            </w:r>
          </w:p>
        </w:tc>
        <w:tc>
          <w:tcPr>
            <w:tcW w:w="865" w:type="pct"/>
          </w:tcPr>
          <w:p w14:paraId="330E9673" w14:textId="1F95F26D" w:rsidR="00A85721" w:rsidRPr="007C32FF" w:rsidRDefault="009F02F8" w:rsidP="007A1DA3">
            <w:pPr>
              <w:rPr>
                <w:sz w:val="24"/>
                <w:szCs w:val="24"/>
              </w:rPr>
            </w:pPr>
            <w:r w:rsidRPr="009F02F8">
              <w:rPr>
                <w:sz w:val="24"/>
                <w:szCs w:val="24"/>
              </w:rPr>
              <w:t>Manager People Services</w:t>
            </w:r>
          </w:p>
        </w:tc>
      </w:tr>
      <w:tr w:rsidR="00A85721" w:rsidRPr="007C32FF" w14:paraId="7826EEB9" w14:textId="77777777" w:rsidTr="00207A8D">
        <w:trPr>
          <w:cantSplit/>
        </w:trPr>
        <w:tc>
          <w:tcPr>
            <w:tcW w:w="1155" w:type="pct"/>
          </w:tcPr>
          <w:p w14:paraId="3133E824" w14:textId="79A55C92" w:rsidR="00A85721" w:rsidRPr="000A7F9E" w:rsidRDefault="0005683F" w:rsidP="007A1DA3">
            <w:pPr>
              <w:rPr>
                <w:sz w:val="24"/>
                <w:szCs w:val="24"/>
              </w:rPr>
            </w:pPr>
            <w:r w:rsidRPr="0005683F">
              <w:rPr>
                <w:sz w:val="24"/>
                <w:szCs w:val="24"/>
              </w:rPr>
              <w:lastRenderedPageBreak/>
              <w:t>4.1.3 Develop a disability access and inclusion awareness video for City employees and promote annually.</w:t>
            </w:r>
          </w:p>
        </w:tc>
        <w:tc>
          <w:tcPr>
            <w:tcW w:w="1004" w:type="pct"/>
          </w:tcPr>
          <w:p w14:paraId="5D030E01" w14:textId="77777777" w:rsidR="0005683F" w:rsidRPr="007E4DCC" w:rsidRDefault="0005683F" w:rsidP="0005683F">
            <w:pPr>
              <w:pStyle w:val="ListParagraph"/>
              <w:numPr>
                <w:ilvl w:val="0"/>
                <w:numId w:val="37"/>
              </w:numPr>
              <w:rPr>
                <w:sz w:val="24"/>
                <w:szCs w:val="24"/>
              </w:rPr>
            </w:pPr>
            <w:r w:rsidRPr="007E4DCC">
              <w:rPr>
                <w:sz w:val="24"/>
                <w:szCs w:val="24"/>
              </w:rPr>
              <w:t>Year 3: FY 28/29</w:t>
            </w:r>
          </w:p>
          <w:p w14:paraId="593D2B2E" w14:textId="77777777" w:rsidR="0005683F" w:rsidRPr="007E4DCC" w:rsidRDefault="0005683F" w:rsidP="0005683F">
            <w:pPr>
              <w:pStyle w:val="ListParagraph"/>
              <w:numPr>
                <w:ilvl w:val="0"/>
                <w:numId w:val="37"/>
              </w:numPr>
              <w:rPr>
                <w:sz w:val="24"/>
                <w:szCs w:val="24"/>
              </w:rPr>
            </w:pPr>
            <w:r w:rsidRPr="007E4DCC">
              <w:rPr>
                <w:sz w:val="24"/>
                <w:szCs w:val="24"/>
              </w:rPr>
              <w:t>Year 4: FY 29/30</w:t>
            </w:r>
          </w:p>
          <w:p w14:paraId="6599D034" w14:textId="1AAE765B" w:rsidR="00A85721" w:rsidRPr="00DE7D35" w:rsidRDefault="0005683F" w:rsidP="0005683F">
            <w:pPr>
              <w:pStyle w:val="ListParagraph"/>
              <w:numPr>
                <w:ilvl w:val="0"/>
                <w:numId w:val="37"/>
              </w:numPr>
              <w:rPr>
                <w:sz w:val="24"/>
                <w:szCs w:val="24"/>
              </w:rPr>
            </w:pPr>
            <w:r w:rsidRPr="007E4DCC">
              <w:rPr>
                <w:sz w:val="24"/>
                <w:szCs w:val="24"/>
              </w:rPr>
              <w:t>Year 5: FY 30/31</w:t>
            </w:r>
          </w:p>
        </w:tc>
        <w:tc>
          <w:tcPr>
            <w:tcW w:w="1279" w:type="pct"/>
          </w:tcPr>
          <w:p w14:paraId="496EC77F" w14:textId="4D30D431" w:rsidR="001A735D" w:rsidRPr="001A735D" w:rsidRDefault="001A735D" w:rsidP="001A735D">
            <w:pPr>
              <w:rPr>
                <w:sz w:val="24"/>
                <w:szCs w:val="24"/>
              </w:rPr>
            </w:pPr>
            <w:r w:rsidRPr="001A735D">
              <w:rPr>
                <w:sz w:val="24"/>
                <w:szCs w:val="24"/>
              </w:rPr>
              <w:t>1.</w:t>
            </w:r>
            <w:r w:rsidR="006A1A34">
              <w:rPr>
                <w:sz w:val="24"/>
                <w:szCs w:val="24"/>
              </w:rPr>
              <w:t xml:space="preserve"> </w:t>
            </w:r>
            <w:r w:rsidRPr="001A735D">
              <w:rPr>
                <w:sz w:val="24"/>
                <w:szCs w:val="24"/>
              </w:rPr>
              <w:t>Disability access and inclusion awareness video developed for City employees.</w:t>
            </w:r>
          </w:p>
          <w:p w14:paraId="19F2E86E" w14:textId="5ADDEF15" w:rsidR="001A735D" w:rsidRPr="001A735D" w:rsidRDefault="001A735D" w:rsidP="001A735D">
            <w:pPr>
              <w:rPr>
                <w:sz w:val="24"/>
                <w:szCs w:val="24"/>
              </w:rPr>
            </w:pPr>
            <w:r w:rsidRPr="001A735D">
              <w:rPr>
                <w:sz w:val="24"/>
                <w:szCs w:val="24"/>
              </w:rPr>
              <w:t>2.</w:t>
            </w:r>
            <w:r w:rsidR="006A1A34">
              <w:rPr>
                <w:sz w:val="24"/>
                <w:szCs w:val="24"/>
              </w:rPr>
              <w:t xml:space="preserve"> </w:t>
            </w:r>
            <w:r w:rsidRPr="001A735D">
              <w:rPr>
                <w:sz w:val="24"/>
                <w:szCs w:val="24"/>
              </w:rPr>
              <w:t>Video distributed through internal communication platforms.</w:t>
            </w:r>
          </w:p>
          <w:p w14:paraId="07828E08" w14:textId="3ADD242B" w:rsidR="00A85721" w:rsidRPr="000A7F9E" w:rsidRDefault="001A735D" w:rsidP="006A1A34">
            <w:pPr>
              <w:rPr>
                <w:sz w:val="24"/>
                <w:szCs w:val="24"/>
              </w:rPr>
            </w:pPr>
            <w:r w:rsidRPr="001A735D">
              <w:rPr>
                <w:sz w:val="24"/>
                <w:szCs w:val="24"/>
              </w:rPr>
              <w:t>3.</w:t>
            </w:r>
            <w:r w:rsidR="006A1A34">
              <w:rPr>
                <w:sz w:val="24"/>
                <w:szCs w:val="24"/>
              </w:rPr>
              <w:t xml:space="preserve"> </w:t>
            </w:r>
            <w:r w:rsidRPr="001A735D">
              <w:rPr>
                <w:sz w:val="24"/>
                <w:szCs w:val="24"/>
              </w:rPr>
              <w:t>Viewing data recorded.</w:t>
            </w:r>
          </w:p>
        </w:tc>
        <w:tc>
          <w:tcPr>
            <w:tcW w:w="697" w:type="pct"/>
          </w:tcPr>
          <w:p w14:paraId="368F7138" w14:textId="16535A45" w:rsidR="00A85721" w:rsidRPr="000A7F9E" w:rsidRDefault="006A1A34" w:rsidP="007A1DA3">
            <w:pPr>
              <w:rPr>
                <w:sz w:val="24"/>
                <w:szCs w:val="24"/>
              </w:rPr>
            </w:pPr>
            <w:r w:rsidRPr="006A1A34">
              <w:rPr>
                <w:sz w:val="24"/>
                <w:szCs w:val="24"/>
              </w:rPr>
              <w:t>Marketing and Communications Officer Community Services</w:t>
            </w:r>
          </w:p>
        </w:tc>
        <w:tc>
          <w:tcPr>
            <w:tcW w:w="865" w:type="pct"/>
          </w:tcPr>
          <w:p w14:paraId="31828B4E" w14:textId="5D1441B8" w:rsidR="00A85721" w:rsidRPr="000A7F9E" w:rsidRDefault="00C5153F" w:rsidP="007A1DA3">
            <w:pPr>
              <w:rPr>
                <w:sz w:val="24"/>
                <w:szCs w:val="24"/>
              </w:rPr>
            </w:pPr>
            <w:r w:rsidRPr="00C5153F">
              <w:rPr>
                <w:sz w:val="24"/>
                <w:szCs w:val="24"/>
              </w:rPr>
              <w:t>Coordinator Heritage and Community Capacity</w:t>
            </w:r>
          </w:p>
        </w:tc>
      </w:tr>
      <w:tr w:rsidR="00A85721" w:rsidRPr="007C32FF" w14:paraId="2B4A40C1" w14:textId="77777777" w:rsidTr="00207A8D">
        <w:trPr>
          <w:cantSplit/>
        </w:trPr>
        <w:tc>
          <w:tcPr>
            <w:tcW w:w="1155" w:type="pct"/>
          </w:tcPr>
          <w:p w14:paraId="08A122AD" w14:textId="20170067" w:rsidR="00A85721" w:rsidRPr="00B1525C" w:rsidRDefault="00C5153F" w:rsidP="007A1DA3">
            <w:pPr>
              <w:rPr>
                <w:sz w:val="24"/>
                <w:szCs w:val="24"/>
              </w:rPr>
            </w:pPr>
            <w:r w:rsidRPr="00C5153F">
              <w:rPr>
                <w:sz w:val="24"/>
                <w:szCs w:val="24"/>
              </w:rPr>
              <w:t>4.1.4 Offer disability awareness learning opportunities for Elected Members.</w:t>
            </w:r>
          </w:p>
        </w:tc>
        <w:tc>
          <w:tcPr>
            <w:tcW w:w="1004" w:type="pct"/>
          </w:tcPr>
          <w:p w14:paraId="0368ECDC" w14:textId="77777777" w:rsidR="00C5153F" w:rsidRPr="007E4DCC" w:rsidRDefault="00C5153F" w:rsidP="00C5153F">
            <w:pPr>
              <w:pStyle w:val="ListParagraph"/>
              <w:numPr>
                <w:ilvl w:val="0"/>
                <w:numId w:val="37"/>
              </w:numPr>
              <w:rPr>
                <w:sz w:val="24"/>
                <w:szCs w:val="24"/>
              </w:rPr>
            </w:pPr>
            <w:r w:rsidRPr="007E4DCC">
              <w:rPr>
                <w:sz w:val="24"/>
                <w:szCs w:val="24"/>
              </w:rPr>
              <w:t>Year 2: FY 27/28</w:t>
            </w:r>
          </w:p>
          <w:p w14:paraId="28BBF6E1" w14:textId="3B38CCF5" w:rsidR="00A85721" w:rsidRPr="00C5153F" w:rsidRDefault="00C5153F" w:rsidP="00C5153F">
            <w:pPr>
              <w:pStyle w:val="ListParagraph"/>
              <w:numPr>
                <w:ilvl w:val="0"/>
                <w:numId w:val="37"/>
              </w:numPr>
              <w:rPr>
                <w:sz w:val="24"/>
                <w:szCs w:val="24"/>
              </w:rPr>
            </w:pPr>
            <w:r w:rsidRPr="007E4DCC">
              <w:rPr>
                <w:sz w:val="24"/>
                <w:szCs w:val="24"/>
              </w:rPr>
              <w:t>Year 4: FY 29/30</w:t>
            </w:r>
          </w:p>
        </w:tc>
        <w:tc>
          <w:tcPr>
            <w:tcW w:w="1279" w:type="pct"/>
          </w:tcPr>
          <w:p w14:paraId="09D43A33" w14:textId="2F8E89A0" w:rsidR="005F72A2" w:rsidRPr="005F72A2" w:rsidRDefault="005F72A2" w:rsidP="005F72A2">
            <w:pPr>
              <w:rPr>
                <w:sz w:val="24"/>
                <w:szCs w:val="24"/>
              </w:rPr>
            </w:pPr>
            <w:r w:rsidRPr="005F72A2">
              <w:rPr>
                <w:sz w:val="24"/>
                <w:szCs w:val="24"/>
              </w:rPr>
              <w:t>1.</w:t>
            </w:r>
            <w:r>
              <w:rPr>
                <w:sz w:val="24"/>
                <w:szCs w:val="24"/>
              </w:rPr>
              <w:t xml:space="preserve"> </w:t>
            </w:r>
            <w:r w:rsidRPr="005F72A2">
              <w:rPr>
                <w:sz w:val="24"/>
                <w:szCs w:val="24"/>
              </w:rPr>
              <w:t>Immersive disability awareness workshop delivered for City employees.</w:t>
            </w:r>
          </w:p>
          <w:p w14:paraId="232277F8" w14:textId="68537467" w:rsidR="005F72A2" w:rsidRPr="005F72A2" w:rsidRDefault="005F72A2" w:rsidP="005F72A2">
            <w:pPr>
              <w:rPr>
                <w:sz w:val="24"/>
                <w:szCs w:val="24"/>
              </w:rPr>
            </w:pPr>
            <w:r w:rsidRPr="005F72A2">
              <w:rPr>
                <w:sz w:val="24"/>
                <w:szCs w:val="24"/>
              </w:rPr>
              <w:t>2.</w:t>
            </w:r>
            <w:r>
              <w:rPr>
                <w:sz w:val="24"/>
                <w:szCs w:val="24"/>
              </w:rPr>
              <w:t xml:space="preserve"> </w:t>
            </w:r>
            <w:r w:rsidRPr="005F72A2">
              <w:rPr>
                <w:sz w:val="24"/>
                <w:szCs w:val="24"/>
              </w:rPr>
              <w:t>Workshop includes experiential activities to increase understanding of different access needs.</w:t>
            </w:r>
          </w:p>
          <w:p w14:paraId="1C1C8DE6" w14:textId="67104AB3" w:rsidR="00A85721" w:rsidRPr="00B1525C" w:rsidRDefault="005F72A2" w:rsidP="005F72A2">
            <w:pPr>
              <w:rPr>
                <w:sz w:val="24"/>
                <w:szCs w:val="24"/>
              </w:rPr>
            </w:pPr>
            <w:r w:rsidRPr="005F72A2">
              <w:rPr>
                <w:sz w:val="24"/>
                <w:szCs w:val="24"/>
              </w:rPr>
              <w:t>3.</w:t>
            </w:r>
            <w:r>
              <w:rPr>
                <w:sz w:val="24"/>
                <w:szCs w:val="24"/>
              </w:rPr>
              <w:t xml:space="preserve"> </w:t>
            </w:r>
            <w:r w:rsidRPr="005F72A2">
              <w:rPr>
                <w:sz w:val="24"/>
                <w:szCs w:val="24"/>
              </w:rPr>
              <w:t>Participation recorded.</w:t>
            </w:r>
          </w:p>
        </w:tc>
        <w:tc>
          <w:tcPr>
            <w:tcW w:w="697" w:type="pct"/>
          </w:tcPr>
          <w:p w14:paraId="0E7C5E7D" w14:textId="26372A1D" w:rsidR="00A85721" w:rsidRPr="00B1525C" w:rsidRDefault="005F72A2" w:rsidP="007A1DA3">
            <w:pPr>
              <w:rPr>
                <w:sz w:val="24"/>
                <w:szCs w:val="24"/>
              </w:rPr>
            </w:pPr>
            <w:r w:rsidRPr="005F72A2">
              <w:rPr>
                <w:sz w:val="24"/>
                <w:szCs w:val="24"/>
              </w:rPr>
              <w:t>Manager People and Culture</w:t>
            </w:r>
          </w:p>
        </w:tc>
        <w:tc>
          <w:tcPr>
            <w:tcW w:w="865" w:type="pct"/>
          </w:tcPr>
          <w:p w14:paraId="74F6633E" w14:textId="139E97E2" w:rsidR="00A85721" w:rsidRPr="00B1525C" w:rsidRDefault="005F72A2" w:rsidP="007A1DA3">
            <w:pPr>
              <w:rPr>
                <w:sz w:val="24"/>
                <w:szCs w:val="24"/>
              </w:rPr>
            </w:pPr>
            <w:r w:rsidRPr="005F72A2">
              <w:rPr>
                <w:sz w:val="24"/>
                <w:szCs w:val="24"/>
              </w:rPr>
              <w:t>Coordinator Heritage and Community Capacity</w:t>
            </w:r>
          </w:p>
        </w:tc>
      </w:tr>
      <w:tr w:rsidR="00A85721" w:rsidRPr="007C32FF" w14:paraId="43642E0C" w14:textId="77777777" w:rsidTr="00207A8D">
        <w:trPr>
          <w:cantSplit/>
        </w:trPr>
        <w:tc>
          <w:tcPr>
            <w:tcW w:w="1155" w:type="pct"/>
          </w:tcPr>
          <w:p w14:paraId="5AA2F012" w14:textId="65F98E21" w:rsidR="00A85721" w:rsidRPr="00076342" w:rsidRDefault="005F72A2" w:rsidP="007A1DA3">
            <w:pPr>
              <w:rPr>
                <w:sz w:val="24"/>
                <w:szCs w:val="24"/>
              </w:rPr>
            </w:pPr>
            <w:r w:rsidRPr="005F72A2">
              <w:rPr>
                <w:sz w:val="24"/>
                <w:szCs w:val="24"/>
              </w:rPr>
              <w:lastRenderedPageBreak/>
              <w:t>4.2.1 Review and update the information provided to contractors engaged by the City regarding the Disability Access and Inclusion Plan.</w:t>
            </w:r>
          </w:p>
        </w:tc>
        <w:tc>
          <w:tcPr>
            <w:tcW w:w="1004" w:type="pct"/>
          </w:tcPr>
          <w:p w14:paraId="38732B58" w14:textId="77777777" w:rsidR="00A22105" w:rsidRPr="007E4DCC" w:rsidRDefault="00A22105" w:rsidP="00A22105">
            <w:pPr>
              <w:pStyle w:val="ListParagraph"/>
              <w:numPr>
                <w:ilvl w:val="0"/>
                <w:numId w:val="37"/>
              </w:numPr>
              <w:rPr>
                <w:sz w:val="24"/>
                <w:szCs w:val="24"/>
              </w:rPr>
            </w:pPr>
            <w:r w:rsidRPr="007E4DCC">
              <w:rPr>
                <w:sz w:val="24"/>
                <w:szCs w:val="24"/>
              </w:rPr>
              <w:t>Year 1: FY 26/27</w:t>
            </w:r>
          </w:p>
          <w:p w14:paraId="3552A8E2" w14:textId="77777777" w:rsidR="00A22105" w:rsidRPr="007E4DCC" w:rsidRDefault="00A22105" w:rsidP="00A22105">
            <w:pPr>
              <w:pStyle w:val="ListParagraph"/>
              <w:numPr>
                <w:ilvl w:val="0"/>
                <w:numId w:val="37"/>
              </w:numPr>
              <w:rPr>
                <w:sz w:val="24"/>
                <w:szCs w:val="24"/>
              </w:rPr>
            </w:pPr>
            <w:r w:rsidRPr="007E4DCC">
              <w:rPr>
                <w:sz w:val="24"/>
                <w:szCs w:val="24"/>
              </w:rPr>
              <w:t>Year 2: FY 27/28</w:t>
            </w:r>
          </w:p>
          <w:p w14:paraId="3F25BEBE" w14:textId="77777777" w:rsidR="00A22105" w:rsidRPr="007E4DCC" w:rsidRDefault="00A22105" w:rsidP="00A22105">
            <w:pPr>
              <w:pStyle w:val="ListParagraph"/>
              <w:numPr>
                <w:ilvl w:val="0"/>
                <w:numId w:val="37"/>
              </w:numPr>
              <w:rPr>
                <w:sz w:val="24"/>
                <w:szCs w:val="24"/>
              </w:rPr>
            </w:pPr>
            <w:r w:rsidRPr="007E4DCC">
              <w:rPr>
                <w:sz w:val="24"/>
                <w:szCs w:val="24"/>
              </w:rPr>
              <w:t>Year 3: FY 28/29</w:t>
            </w:r>
          </w:p>
          <w:p w14:paraId="69DB5736" w14:textId="4E958FD8" w:rsidR="00A85721" w:rsidRPr="00076342" w:rsidRDefault="00A22105" w:rsidP="00A22105">
            <w:pPr>
              <w:pStyle w:val="ListParagraph"/>
              <w:numPr>
                <w:ilvl w:val="0"/>
                <w:numId w:val="37"/>
              </w:numPr>
              <w:rPr>
                <w:sz w:val="24"/>
                <w:szCs w:val="24"/>
              </w:rPr>
            </w:pPr>
            <w:r w:rsidRPr="007E4DCC">
              <w:rPr>
                <w:sz w:val="24"/>
                <w:szCs w:val="24"/>
              </w:rPr>
              <w:t>Year 5: FY 30/31</w:t>
            </w:r>
          </w:p>
        </w:tc>
        <w:tc>
          <w:tcPr>
            <w:tcW w:w="1279" w:type="pct"/>
          </w:tcPr>
          <w:p w14:paraId="2538617D" w14:textId="50A6528D" w:rsidR="00DF086E" w:rsidRPr="00DF086E" w:rsidRDefault="00DF086E" w:rsidP="00DF086E">
            <w:pPr>
              <w:rPr>
                <w:sz w:val="24"/>
                <w:szCs w:val="24"/>
              </w:rPr>
            </w:pPr>
            <w:r w:rsidRPr="00DF086E">
              <w:rPr>
                <w:sz w:val="24"/>
                <w:szCs w:val="24"/>
              </w:rPr>
              <w:t>1.</w:t>
            </w:r>
            <w:r>
              <w:rPr>
                <w:sz w:val="24"/>
                <w:szCs w:val="24"/>
              </w:rPr>
              <w:t xml:space="preserve"> </w:t>
            </w:r>
            <w:r w:rsidRPr="00DF086E">
              <w:rPr>
                <w:sz w:val="24"/>
                <w:szCs w:val="24"/>
              </w:rPr>
              <w:t>DAIP information included in contractor and supplier engagement documentation.</w:t>
            </w:r>
          </w:p>
          <w:p w14:paraId="4F7545E9" w14:textId="4647A6CB" w:rsidR="00A85721" w:rsidRPr="00076342" w:rsidRDefault="00DF086E" w:rsidP="00DF086E">
            <w:pPr>
              <w:rPr>
                <w:sz w:val="24"/>
                <w:szCs w:val="24"/>
              </w:rPr>
            </w:pPr>
            <w:r w:rsidRPr="00DF086E">
              <w:rPr>
                <w:sz w:val="24"/>
                <w:szCs w:val="24"/>
              </w:rPr>
              <w:t>2.</w:t>
            </w:r>
            <w:r>
              <w:rPr>
                <w:sz w:val="24"/>
                <w:szCs w:val="24"/>
              </w:rPr>
              <w:t xml:space="preserve"> </w:t>
            </w:r>
            <w:r w:rsidRPr="00DF086E">
              <w:rPr>
                <w:sz w:val="24"/>
                <w:szCs w:val="24"/>
              </w:rPr>
              <w:t>Relevant contractors and suppliers provided with DAIP information at commencement.</w:t>
            </w:r>
          </w:p>
        </w:tc>
        <w:tc>
          <w:tcPr>
            <w:tcW w:w="697" w:type="pct"/>
          </w:tcPr>
          <w:p w14:paraId="6107E1FF" w14:textId="5AC307A9" w:rsidR="00A85721" w:rsidRPr="00076342" w:rsidRDefault="00DF086E" w:rsidP="007A1DA3">
            <w:pPr>
              <w:rPr>
                <w:sz w:val="24"/>
                <w:szCs w:val="24"/>
              </w:rPr>
            </w:pPr>
            <w:r w:rsidRPr="00DF086E">
              <w:rPr>
                <w:sz w:val="24"/>
                <w:szCs w:val="24"/>
              </w:rPr>
              <w:t>Executive Manager Commercial Services</w:t>
            </w:r>
          </w:p>
        </w:tc>
        <w:tc>
          <w:tcPr>
            <w:tcW w:w="865" w:type="pct"/>
          </w:tcPr>
          <w:p w14:paraId="5F0AFBA1" w14:textId="72854ABA" w:rsidR="00A85721" w:rsidRPr="00076342" w:rsidRDefault="00DF086E" w:rsidP="007A1DA3">
            <w:pPr>
              <w:rPr>
                <w:sz w:val="24"/>
                <w:szCs w:val="24"/>
              </w:rPr>
            </w:pPr>
            <w:r w:rsidRPr="00DF086E">
              <w:rPr>
                <w:sz w:val="24"/>
                <w:szCs w:val="24"/>
              </w:rPr>
              <w:t>Coordinator Heritage and Community Capacity</w:t>
            </w:r>
          </w:p>
        </w:tc>
      </w:tr>
      <w:tr w:rsidR="00A85721" w:rsidRPr="007C32FF" w14:paraId="785F8B7A" w14:textId="77777777" w:rsidTr="00207A8D">
        <w:trPr>
          <w:cantSplit/>
        </w:trPr>
        <w:tc>
          <w:tcPr>
            <w:tcW w:w="1155" w:type="pct"/>
          </w:tcPr>
          <w:p w14:paraId="75476509" w14:textId="6D1A7F2B" w:rsidR="00A85721" w:rsidRPr="00076342" w:rsidRDefault="00DF086E" w:rsidP="007A1DA3">
            <w:pPr>
              <w:rPr>
                <w:sz w:val="24"/>
                <w:szCs w:val="24"/>
              </w:rPr>
            </w:pPr>
            <w:r w:rsidRPr="00DF086E">
              <w:rPr>
                <w:sz w:val="24"/>
                <w:szCs w:val="24"/>
              </w:rPr>
              <w:t>4.2.2 Enhance staff awareness and communication of available accessibility supports to promote consistent, informed service for people with disability.</w:t>
            </w:r>
          </w:p>
        </w:tc>
        <w:tc>
          <w:tcPr>
            <w:tcW w:w="1004" w:type="pct"/>
          </w:tcPr>
          <w:p w14:paraId="36169C7C" w14:textId="77777777" w:rsidR="00DF086E" w:rsidRPr="007E4DCC" w:rsidRDefault="00DF086E" w:rsidP="00DF086E">
            <w:pPr>
              <w:pStyle w:val="ListParagraph"/>
              <w:numPr>
                <w:ilvl w:val="0"/>
                <w:numId w:val="37"/>
              </w:numPr>
              <w:rPr>
                <w:sz w:val="24"/>
                <w:szCs w:val="24"/>
              </w:rPr>
            </w:pPr>
            <w:r w:rsidRPr="007E4DCC">
              <w:rPr>
                <w:sz w:val="24"/>
                <w:szCs w:val="24"/>
              </w:rPr>
              <w:t>Year 1: FY 26/27</w:t>
            </w:r>
          </w:p>
          <w:p w14:paraId="1C7E0E73" w14:textId="77777777" w:rsidR="00DF086E" w:rsidRPr="007E4DCC" w:rsidRDefault="00DF086E" w:rsidP="00DF086E">
            <w:pPr>
              <w:pStyle w:val="ListParagraph"/>
              <w:numPr>
                <w:ilvl w:val="0"/>
                <w:numId w:val="37"/>
              </w:numPr>
              <w:rPr>
                <w:sz w:val="24"/>
                <w:szCs w:val="24"/>
              </w:rPr>
            </w:pPr>
            <w:r w:rsidRPr="007E4DCC">
              <w:rPr>
                <w:sz w:val="24"/>
                <w:szCs w:val="24"/>
              </w:rPr>
              <w:t>Year 2: FY 27/28</w:t>
            </w:r>
          </w:p>
          <w:p w14:paraId="2AFD1D9B" w14:textId="77777777" w:rsidR="00DF086E" w:rsidRPr="007E4DCC" w:rsidRDefault="00DF086E" w:rsidP="00DF086E">
            <w:pPr>
              <w:pStyle w:val="ListParagraph"/>
              <w:numPr>
                <w:ilvl w:val="0"/>
                <w:numId w:val="37"/>
              </w:numPr>
              <w:rPr>
                <w:sz w:val="24"/>
                <w:szCs w:val="24"/>
              </w:rPr>
            </w:pPr>
            <w:r w:rsidRPr="007E4DCC">
              <w:rPr>
                <w:sz w:val="24"/>
                <w:szCs w:val="24"/>
              </w:rPr>
              <w:t>Year 3: FY 28/29</w:t>
            </w:r>
          </w:p>
          <w:p w14:paraId="4B659641" w14:textId="77777777" w:rsidR="00DF086E" w:rsidRPr="007E4DCC" w:rsidRDefault="00DF086E" w:rsidP="00DF086E">
            <w:pPr>
              <w:pStyle w:val="ListParagraph"/>
              <w:numPr>
                <w:ilvl w:val="0"/>
                <w:numId w:val="37"/>
              </w:numPr>
              <w:rPr>
                <w:sz w:val="24"/>
                <w:szCs w:val="24"/>
              </w:rPr>
            </w:pPr>
            <w:r w:rsidRPr="007E4DCC">
              <w:rPr>
                <w:sz w:val="24"/>
                <w:szCs w:val="24"/>
              </w:rPr>
              <w:t>Year 4: FY 29/30</w:t>
            </w:r>
          </w:p>
          <w:p w14:paraId="0BB25EE1" w14:textId="13421861" w:rsidR="00A85721" w:rsidRPr="00076342" w:rsidRDefault="00DF086E" w:rsidP="00DF086E">
            <w:pPr>
              <w:pStyle w:val="ListParagraph"/>
              <w:numPr>
                <w:ilvl w:val="0"/>
                <w:numId w:val="37"/>
              </w:numPr>
              <w:rPr>
                <w:sz w:val="24"/>
                <w:szCs w:val="24"/>
              </w:rPr>
            </w:pPr>
            <w:r w:rsidRPr="007E4DCC">
              <w:rPr>
                <w:sz w:val="24"/>
                <w:szCs w:val="24"/>
              </w:rPr>
              <w:t>Year 5: FY 30/31</w:t>
            </w:r>
          </w:p>
        </w:tc>
        <w:tc>
          <w:tcPr>
            <w:tcW w:w="1279" w:type="pct"/>
          </w:tcPr>
          <w:p w14:paraId="45940251" w14:textId="19A6573C" w:rsidR="00D94F0F" w:rsidRPr="00D94F0F" w:rsidRDefault="00D94F0F" w:rsidP="00D94F0F">
            <w:pPr>
              <w:rPr>
                <w:sz w:val="24"/>
                <w:szCs w:val="24"/>
              </w:rPr>
            </w:pPr>
            <w:r w:rsidRPr="00D94F0F">
              <w:rPr>
                <w:sz w:val="24"/>
                <w:szCs w:val="24"/>
              </w:rPr>
              <w:t>1.</w:t>
            </w:r>
            <w:r>
              <w:rPr>
                <w:sz w:val="24"/>
                <w:szCs w:val="24"/>
              </w:rPr>
              <w:t xml:space="preserve"> </w:t>
            </w:r>
            <w:r w:rsidRPr="00D94F0F">
              <w:rPr>
                <w:sz w:val="24"/>
                <w:szCs w:val="24"/>
              </w:rPr>
              <w:t>Accessibility supports communicated to employees.</w:t>
            </w:r>
          </w:p>
          <w:p w14:paraId="0D23807B" w14:textId="4EF12EA5" w:rsidR="00D94F0F" w:rsidRPr="00D94F0F" w:rsidRDefault="00D94F0F" w:rsidP="00D94F0F">
            <w:pPr>
              <w:rPr>
                <w:sz w:val="24"/>
                <w:szCs w:val="24"/>
              </w:rPr>
            </w:pPr>
            <w:r w:rsidRPr="00D94F0F">
              <w:rPr>
                <w:sz w:val="24"/>
                <w:szCs w:val="24"/>
              </w:rPr>
              <w:t>2.</w:t>
            </w:r>
            <w:r>
              <w:rPr>
                <w:sz w:val="24"/>
                <w:szCs w:val="24"/>
              </w:rPr>
              <w:t xml:space="preserve"> </w:t>
            </w:r>
            <w:r w:rsidRPr="00D94F0F">
              <w:rPr>
                <w:sz w:val="24"/>
                <w:szCs w:val="24"/>
              </w:rPr>
              <w:t>Supports included in employee reference materials.</w:t>
            </w:r>
          </w:p>
          <w:p w14:paraId="5BF82F84" w14:textId="0D27F300" w:rsidR="00A85721" w:rsidRPr="00076342" w:rsidRDefault="00D94F0F" w:rsidP="00D94F0F">
            <w:pPr>
              <w:rPr>
                <w:sz w:val="24"/>
                <w:szCs w:val="24"/>
              </w:rPr>
            </w:pPr>
            <w:r w:rsidRPr="00D94F0F">
              <w:rPr>
                <w:sz w:val="24"/>
                <w:szCs w:val="24"/>
              </w:rPr>
              <w:t>3.</w:t>
            </w:r>
            <w:r>
              <w:rPr>
                <w:sz w:val="24"/>
                <w:szCs w:val="24"/>
              </w:rPr>
              <w:t xml:space="preserve"> </w:t>
            </w:r>
            <w:r w:rsidRPr="00D94F0F">
              <w:rPr>
                <w:sz w:val="24"/>
                <w:szCs w:val="24"/>
              </w:rPr>
              <w:t>Awareness sessions delivered to relevant teams.</w:t>
            </w:r>
          </w:p>
        </w:tc>
        <w:tc>
          <w:tcPr>
            <w:tcW w:w="697" w:type="pct"/>
          </w:tcPr>
          <w:p w14:paraId="5B43B4A4" w14:textId="51F602B8" w:rsidR="00A85721" w:rsidRPr="00076342" w:rsidRDefault="00D94F0F" w:rsidP="007A1DA3">
            <w:pPr>
              <w:rPr>
                <w:sz w:val="24"/>
                <w:szCs w:val="24"/>
              </w:rPr>
            </w:pPr>
            <w:r w:rsidRPr="00D94F0F">
              <w:rPr>
                <w:sz w:val="24"/>
                <w:szCs w:val="24"/>
              </w:rPr>
              <w:t>Executive Manager Community Services</w:t>
            </w:r>
          </w:p>
        </w:tc>
        <w:tc>
          <w:tcPr>
            <w:tcW w:w="865" w:type="pct"/>
          </w:tcPr>
          <w:p w14:paraId="4F75E1AD" w14:textId="2DA372A9" w:rsidR="00A85721" w:rsidRPr="00076342" w:rsidRDefault="00D94F0F" w:rsidP="007A1DA3">
            <w:pPr>
              <w:rPr>
                <w:sz w:val="24"/>
                <w:szCs w:val="24"/>
              </w:rPr>
            </w:pPr>
            <w:r w:rsidRPr="00D94F0F">
              <w:rPr>
                <w:sz w:val="24"/>
                <w:szCs w:val="24"/>
              </w:rPr>
              <w:t>Manager Strategic Communications</w:t>
            </w:r>
          </w:p>
        </w:tc>
      </w:tr>
      <w:tr w:rsidR="00A85721" w:rsidRPr="007C32FF" w14:paraId="758D6445" w14:textId="77777777" w:rsidTr="00207A8D">
        <w:trPr>
          <w:cantSplit/>
        </w:trPr>
        <w:tc>
          <w:tcPr>
            <w:tcW w:w="1155" w:type="pct"/>
          </w:tcPr>
          <w:p w14:paraId="0476BB2A" w14:textId="3EE1B639" w:rsidR="00A85721" w:rsidRPr="00BC570B" w:rsidRDefault="002A77AD" w:rsidP="007A1DA3">
            <w:pPr>
              <w:rPr>
                <w:sz w:val="24"/>
                <w:szCs w:val="24"/>
              </w:rPr>
            </w:pPr>
            <w:r w:rsidRPr="002A77AD">
              <w:rPr>
                <w:sz w:val="24"/>
                <w:szCs w:val="24"/>
              </w:rPr>
              <w:lastRenderedPageBreak/>
              <w:t>4.3.1 Deliver regular learning opportunities for City employees focused on hidden disability, sensory needs and communication differences.</w:t>
            </w:r>
          </w:p>
        </w:tc>
        <w:tc>
          <w:tcPr>
            <w:tcW w:w="1004" w:type="pct"/>
          </w:tcPr>
          <w:p w14:paraId="4DCDC664" w14:textId="092BA85B" w:rsidR="000E5BF1" w:rsidRPr="007E4DCC" w:rsidRDefault="000E5BF1" w:rsidP="000E5BF1">
            <w:pPr>
              <w:pStyle w:val="ListParagraph"/>
              <w:numPr>
                <w:ilvl w:val="0"/>
                <w:numId w:val="37"/>
              </w:numPr>
              <w:rPr>
                <w:sz w:val="24"/>
                <w:szCs w:val="24"/>
              </w:rPr>
            </w:pPr>
            <w:r w:rsidRPr="007E4DCC">
              <w:rPr>
                <w:sz w:val="24"/>
                <w:szCs w:val="24"/>
              </w:rPr>
              <w:t>Year 1: FY 26/27</w:t>
            </w:r>
            <w:r>
              <w:rPr>
                <w:sz w:val="24"/>
                <w:szCs w:val="24"/>
              </w:rPr>
              <w:t xml:space="preserve"> (Training)</w:t>
            </w:r>
          </w:p>
          <w:p w14:paraId="6A40BC26" w14:textId="77777777" w:rsidR="000E5BF1" w:rsidRPr="007E4DCC" w:rsidRDefault="000E5BF1" w:rsidP="000E5BF1">
            <w:pPr>
              <w:pStyle w:val="ListParagraph"/>
              <w:numPr>
                <w:ilvl w:val="0"/>
                <w:numId w:val="37"/>
              </w:numPr>
              <w:rPr>
                <w:sz w:val="24"/>
                <w:szCs w:val="24"/>
              </w:rPr>
            </w:pPr>
            <w:r w:rsidRPr="007E4DCC">
              <w:rPr>
                <w:sz w:val="24"/>
                <w:szCs w:val="24"/>
              </w:rPr>
              <w:t>Year 2: FY 27/28</w:t>
            </w:r>
          </w:p>
          <w:p w14:paraId="507EE521" w14:textId="3164CC0C" w:rsidR="000E5BF1" w:rsidRPr="007E4DCC" w:rsidRDefault="000E5BF1" w:rsidP="000E5BF1">
            <w:pPr>
              <w:pStyle w:val="ListParagraph"/>
              <w:numPr>
                <w:ilvl w:val="0"/>
                <w:numId w:val="37"/>
              </w:numPr>
              <w:rPr>
                <w:sz w:val="24"/>
                <w:szCs w:val="24"/>
              </w:rPr>
            </w:pPr>
            <w:r w:rsidRPr="007E4DCC">
              <w:rPr>
                <w:sz w:val="24"/>
                <w:szCs w:val="24"/>
              </w:rPr>
              <w:t>Year 3: FY 28/29</w:t>
            </w:r>
            <w:r>
              <w:rPr>
                <w:sz w:val="24"/>
                <w:szCs w:val="24"/>
              </w:rPr>
              <w:t xml:space="preserve"> (Training)</w:t>
            </w:r>
          </w:p>
          <w:p w14:paraId="2F290F56" w14:textId="77777777" w:rsidR="000E5BF1" w:rsidRPr="007E4DCC" w:rsidRDefault="000E5BF1" w:rsidP="000E5BF1">
            <w:pPr>
              <w:pStyle w:val="ListParagraph"/>
              <w:numPr>
                <w:ilvl w:val="0"/>
                <w:numId w:val="37"/>
              </w:numPr>
              <w:rPr>
                <w:sz w:val="24"/>
                <w:szCs w:val="24"/>
              </w:rPr>
            </w:pPr>
            <w:r w:rsidRPr="007E4DCC">
              <w:rPr>
                <w:sz w:val="24"/>
                <w:szCs w:val="24"/>
              </w:rPr>
              <w:t>Year 4: FY 29/30</w:t>
            </w:r>
          </w:p>
          <w:p w14:paraId="59F6E6D7" w14:textId="69F86115" w:rsidR="00A85721" w:rsidRPr="004B0CC5" w:rsidRDefault="000E5BF1" w:rsidP="000E5BF1">
            <w:pPr>
              <w:pStyle w:val="ListParagraph"/>
              <w:numPr>
                <w:ilvl w:val="0"/>
                <w:numId w:val="37"/>
              </w:numPr>
              <w:rPr>
                <w:sz w:val="24"/>
                <w:szCs w:val="24"/>
              </w:rPr>
            </w:pPr>
            <w:r w:rsidRPr="007E4DCC">
              <w:rPr>
                <w:sz w:val="24"/>
                <w:szCs w:val="24"/>
              </w:rPr>
              <w:t>Year 5: FY 30/31</w:t>
            </w:r>
            <w:r>
              <w:rPr>
                <w:sz w:val="24"/>
                <w:szCs w:val="24"/>
              </w:rPr>
              <w:t xml:space="preserve"> (Training)</w:t>
            </w:r>
          </w:p>
        </w:tc>
        <w:tc>
          <w:tcPr>
            <w:tcW w:w="1279" w:type="pct"/>
          </w:tcPr>
          <w:p w14:paraId="1441EDB2" w14:textId="0F332742" w:rsidR="00A85721" w:rsidRPr="00BC570B" w:rsidRDefault="00D509C3" w:rsidP="00D509C3">
            <w:pPr>
              <w:rPr>
                <w:sz w:val="24"/>
                <w:szCs w:val="24"/>
              </w:rPr>
            </w:pPr>
            <w:r w:rsidRPr="00D509C3">
              <w:rPr>
                <w:sz w:val="24"/>
                <w:szCs w:val="24"/>
              </w:rPr>
              <w:t>1.</w:t>
            </w:r>
            <w:r>
              <w:rPr>
                <w:sz w:val="24"/>
                <w:szCs w:val="24"/>
              </w:rPr>
              <w:t xml:space="preserve"> </w:t>
            </w:r>
            <w:r w:rsidRPr="00D509C3">
              <w:rPr>
                <w:sz w:val="24"/>
                <w:szCs w:val="24"/>
              </w:rPr>
              <w:t>Deliver at least one Hidden Disabilities Sunflower learning session for employees bi-yearly.</w:t>
            </w:r>
          </w:p>
        </w:tc>
        <w:tc>
          <w:tcPr>
            <w:tcW w:w="697" w:type="pct"/>
          </w:tcPr>
          <w:p w14:paraId="4048831B" w14:textId="0E477B58" w:rsidR="00A85721" w:rsidRPr="00BC570B" w:rsidRDefault="00D509C3" w:rsidP="007A1DA3">
            <w:pPr>
              <w:rPr>
                <w:sz w:val="24"/>
                <w:szCs w:val="24"/>
              </w:rPr>
            </w:pPr>
            <w:r w:rsidRPr="00D509C3">
              <w:rPr>
                <w:sz w:val="24"/>
                <w:szCs w:val="24"/>
              </w:rPr>
              <w:t>Coordinator Heritage and Community Capacity</w:t>
            </w:r>
          </w:p>
        </w:tc>
        <w:tc>
          <w:tcPr>
            <w:tcW w:w="865" w:type="pct"/>
          </w:tcPr>
          <w:p w14:paraId="309C4199" w14:textId="5BC97E3D" w:rsidR="00A85721" w:rsidRPr="00BC570B" w:rsidRDefault="00D509C3" w:rsidP="007A1DA3">
            <w:pPr>
              <w:rPr>
                <w:sz w:val="24"/>
                <w:szCs w:val="24"/>
              </w:rPr>
            </w:pPr>
            <w:r w:rsidRPr="00D509C3">
              <w:rPr>
                <w:sz w:val="24"/>
                <w:szCs w:val="24"/>
              </w:rPr>
              <w:t>Manager People Services</w:t>
            </w:r>
          </w:p>
        </w:tc>
      </w:tr>
    </w:tbl>
    <w:p w14:paraId="5FAD873F" w14:textId="77777777" w:rsidR="00A5335E" w:rsidRDefault="00A5335E" w:rsidP="00A85721"/>
    <w:p w14:paraId="3A043661" w14:textId="1A226225" w:rsidR="00A85721" w:rsidRPr="00A85721" w:rsidRDefault="00A97020" w:rsidP="00A85721">
      <w:r>
        <w:rPr>
          <w:noProof/>
        </w:rPr>
        <w:drawing>
          <wp:inline distT="0" distB="0" distL="0" distR="0" wp14:anchorId="341BEAD3" wp14:editId="09A1C565">
            <wp:extent cx="5179560" cy="2520000"/>
            <wp:effectExtent l="0" t="0" r="2540" b="0"/>
            <wp:docPr id="1406744419" name="Picture 4" descr="A woman hands a piece of paper and pen to a person staffing an information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744419" name="Picture 4" descr="A woman hands a piece of paper and pen to a person staffing an information desk."/>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79560" cy="2520000"/>
                    </a:xfrm>
                    <a:prstGeom prst="rect">
                      <a:avLst/>
                    </a:prstGeom>
                  </pic:spPr>
                </pic:pic>
              </a:graphicData>
            </a:graphic>
          </wp:inline>
        </w:drawing>
      </w:r>
    </w:p>
    <w:p w14:paraId="1879E632" w14:textId="77777777" w:rsidR="00E55374" w:rsidRPr="00676469" w:rsidRDefault="0085397D" w:rsidP="00E72987">
      <w:pPr>
        <w:pStyle w:val="Heading2"/>
      </w:pPr>
      <w:bookmarkStart w:id="87" w:name="_Toc239172179"/>
      <w:bookmarkStart w:id="88" w:name="outcome-five"/>
      <w:bookmarkEnd w:id="85"/>
      <w:r w:rsidRPr="00676469">
        <w:lastRenderedPageBreak/>
        <w:t>Outcome Five:</w:t>
      </w:r>
      <w:bookmarkEnd w:id="87"/>
    </w:p>
    <w:p w14:paraId="1879E633" w14:textId="77777777" w:rsidR="00E55374" w:rsidRPr="00E72987" w:rsidRDefault="0085397D" w:rsidP="00676469">
      <w:pPr>
        <w:rPr>
          <w:b/>
          <w:bCs/>
        </w:rPr>
      </w:pPr>
      <w:r w:rsidRPr="00E72987">
        <w:rPr>
          <w:b/>
          <w:bCs/>
        </w:rPr>
        <w:t>People with disability can make complaints and provide feedback to the City of Mandurah using accessible and inclusive processes.</w:t>
      </w:r>
    </w:p>
    <w:p w14:paraId="1879E634" w14:textId="125DBFAE" w:rsidR="00E55374" w:rsidRPr="00E72987" w:rsidRDefault="0085397D" w:rsidP="00E72987">
      <w:pPr>
        <w:pStyle w:val="ListParagraph"/>
        <w:numPr>
          <w:ilvl w:val="0"/>
          <w:numId w:val="41"/>
        </w:numPr>
      </w:pPr>
      <w:r w:rsidRPr="00E72987">
        <w:t>Ensure complaint and feedback processes are clear, accessible, and easy to use.</w:t>
      </w:r>
    </w:p>
    <w:p w14:paraId="1879E635" w14:textId="318F31B5" w:rsidR="00E55374" w:rsidRPr="00E72987" w:rsidRDefault="0085397D" w:rsidP="00E72987">
      <w:pPr>
        <w:pStyle w:val="ListParagraph"/>
        <w:numPr>
          <w:ilvl w:val="0"/>
          <w:numId w:val="41"/>
        </w:numPr>
      </w:pPr>
      <w:r w:rsidRPr="00E72987">
        <w:t>Improve community awareness of the available channels to raise concerns, provide feedback or make a complaint to the City.</w:t>
      </w:r>
    </w:p>
    <w:p w14:paraId="1879E636" w14:textId="5D72A8C5" w:rsidR="00E55374" w:rsidRPr="00E72987" w:rsidRDefault="0085397D" w:rsidP="00E72987">
      <w:pPr>
        <w:pStyle w:val="ListParagraph"/>
        <w:numPr>
          <w:ilvl w:val="0"/>
          <w:numId w:val="41"/>
        </w:numPr>
      </w:pPr>
      <w:r w:rsidRPr="00E72987">
        <w:t>Enhance transparency and accountability by communicating how feedback from the community informs decisions and leads to action.</w:t>
      </w:r>
    </w:p>
    <w:p w14:paraId="1879E65F" w14:textId="77777777" w:rsidR="00E55374" w:rsidRPr="00E72987" w:rsidRDefault="00E55374" w:rsidP="00E72987"/>
    <w:tbl>
      <w:tblPr>
        <w:tblStyle w:val="TableGrid"/>
        <w:tblW w:w="5000" w:type="pct"/>
        <w:tblLook w:val="04A0" w:firstRow="1" w:lastRow="0" w:firstColumn="1" w:lastColumn="0" w:noHBand="0" w:noVBand="1"/>
        <w:tblDescription w:val="Table showing the implementation plan for Outcome 5 of the DAIP."/>
      </w:tblPr>
      <w:tblGrid>
        <w:gridCol w:w="3320"/>
        <w:gridCol w:w="2887"/>
        <w:gridCol w:w="3690"/>
        <w:gridCol w:w="2006"/>
        <w:gridCol w:w="2487"/>
      </w:tblGrid>
      <w:tr w:rsidR="0037154E" w:rsidRPr="007C32FF" w14:paraId="2F26103F" w14:textId="77777777" w:rsidTr="00A52561">
        <w:trPr>
          <w:cantSplit/>
          <w:tblHeader/>
        </w:trPr>
        <w:tc>
          <w:tcPr>
            <w:tcW w:w="1154" w:type="pct"/>
            <w:shd w:val="clear" w:color="auto" w:fill="DAE9F7" w:themeFill="text2" w:themeFillTint="1A"/>
          </w:tcPr>
          <w:p w14:paraId="371E42AD" w14:textId="77777777" w:rsidR="0037154E" w:rsidRPr="007C32FF" w:rsidRDefault="0037154E" w:rsidP="00B41ADD">
            <w:pPr>
              <w:rPr>
                <w:b/>
                <w:bCs/>
                <w:sz w:val="24"/>
                <w:szCs w:val="24"/>
              </w:rPr>
            </w:pPr>
            <w:bookmarkStart w:id="89" w:name="RowTitle_Outcome5"/>
            <w:bookmarkEnd w:id="89"/>
            <w:r w:rsidRPr="007C32FF">
              <w:rPr>
                <w:b/>
                <w:bCs/>
                <w:sz w:val="24"/>
                <w:szCs w:val="24"/>
              </w:rPr>
              <w:t>Projects/Actions</w:t>
            </w:r>
          </w:p>
        </w:tc>
        <w:tc>
          <w:tcPr>
            <w:tcW w:w="1003" w:type="pct"/>
            <w:shd w:val="clear" w:color="auto" w:fill="DAE9F7" w:themeFill="text2" w:themeFillTint="1A"/>
          </w:tcPr>
          <w:p w14:paraId="1EF0B23A" w14:textId="77777777" w:rsidR="0037154E" w:rsidRPr="007C32FF" w:rsidRDefault="0037154E" w:rsidP="00B41ADD">
            <w:pPr>
              <w:rPr>
                <w:b/>
                <w:bCs/>
                <w:sz w:val="24"/>
                <w:szCs w:val="24"/>
              </w:rPr>
            </w:pPr>
            <w:r w:rsidRPr="007C32FF">
              <w:rPr>
                <w:b/>
                <w:bCs/>
                <w:sz w:val="24"/>
                <w:szCs w:val="24"/>
              </w:rPr>
              <w:t>Existing Endorsed Long Term Financial Plan Operating Budget</w:t>
            </w:r>
          </w:p>
        </w:tc>
        <w:tc>
          <w:tcPr>
            <w:tcW w:w="1282" w:type="pct"/>
            <w:shd w:val="clear" w:color="auto" w:fill="DAE9F7" w:themeFill="text2" w:themeFillTint="1A"/>
          </w:tcPr>
          <w:p w14:paraId="12F22A93" w14:textId="77777777" w:rsidR="0037154E" w:rsidRPr="007C32FF" w:rsidRDefault="0037154E" w:rsidP="00B41ADD">
            <w:pPr>
              <w:rPr>
                <w:b/>
                <w:bCs/>
                <w:sz w:val="24"/>
                <w:szCs w:val="24"/>
              </w:rPr>
            </w:pPr>
            <w:r w:rsidRPr="007C32FF">
              <w:rPr>
                <w:b/>
                <w:bCs/>
                <w:sz w:val="24"/>
                <w:szCs w:val="24"/>
              </w:rPr>
              <w:t>Measures of Success</w:t>
            </w:r>
          </w:p>
        </w:tc>
        <w:tc>
          <w:tcPr>
            <w:tcW w:w="697" w:type="pct"/>
            <w:shd w:val="clear" w:color="auto" w:fill="DAE9F7" w:themeFill="text2" w:themeFillTint="1A"/>
          </w:tcPr>
          <w:p w14:paraId="6F57F229" w14:textId="77777777" w:rsidR="0037154E" w:rsidRPr="007C32FF" w:rsidRDefault="0037154E" w:rsidP="00B41ADD">
            <w:pPr>
              <w:rPr>
                <w:b/>
                <w:bCs/>
                <w:sz w:val="24"/>
                <w:szCs w:val="24"/>
              </w:rPr>
            </w:pPr>
            <w:r w:rsidRPr="007C32FF">
              <w:rPr>
                <w:b/>
                <w:bCs/>
                <w:sz w:val="24"/>
                <w:szCs w:val="24"/>
              </w:rPr>
              <w:t>Lead</w:t>
            </w:r>
          </w:p>
        </w:tc>
        <w:tc>
          <w:tcPr>
            <w:tcW w:w="864" w:type="pct"/>
            <w:shd w:val="clear" w:color="auto" w:fill="DAE9F7" w:themeFill="text2" w:themeFillTint="1A"/>
          </w:tcPr>
          <w:p w14:paraId="1BF207E8" w14:textId="77777777" w:rsidR="0037154E" w:rsidRPr="007C32FF" w:rsidRDefault="0037154E" w:rsidP="00B41ADD">
            <w:pPr>
              <w:rPr>
                <w:b/>
                <w:bCs/>
                <w:sz w:val="24"/>
                <w:szCs w:val="24"/>
              </w:rPr>
            </w:pPr>
            <w:r w:rsidRPr="007C32FF">
              <w:rPr>
                <w:b/>
                <w:bCs/>
                <w:sz w:val="24"/>
                <w:szCs w:val="24"/>
              </w:rPr>
              <w:t>Organisational Partners</w:t>
            </w:r>
          </w:p>
        </w:tc>
      </w:tr>
      <w:tr w:rsidR="0037154E" w:rsidRPr="007C32FF" w14:paraId="5291AD46" w14:textId="77777777" w:rsidTr="00A52561">
        <w:trPr>
          <w:cantSplit/>
        </w:trPr>
        <w:tc>
          <w:tcPr>
            <w:tcW w:w="1154" w:type="pct"/>
          </w:tcPr>
          <w:p w14:paraId="624A06DE" w14:textId="6EC75511" w:rsidR="0037154E" w:rsidRPr="00D17A3E" w:rsidRDefault="00527214" w:rsidP="00B41ADD">
            <w:pPr>
              <w:rPr>
                <w:sz w:val="24"/>
                <w:szCs w:val="24"/>
              </w:rPr>
            </w:pPr>
            <w:r w:rsidRPr="00527214">
              <w:rPr>
                <w:sz w:val="24"/>
                <w:szCs w:val="24"/>
              </w:rPr>
              <w:t>5.1.1 Provide accessible options for complaint and feedback processes by offering multiple channels—including mobile-friendly, online, and paper-based options to support all users.</w:t>
            </w:r>
          </w:p>
        </w:tc>
        <w:tc>
          <w:tcPr>
            <w:tcW w:w="1003" w:type="pct"/>
          </w:tcPr>
          <w:p w14:paraId="0A402733" w14:textId="77777777" w:rsidR="00527214" w:rsidRPr="007E4DCC" w:rsidRDefault="00527214" w:rsidP="00527214">
            <w:pPr>
              <w:pStyle w:val="ListParagraph"/>
              <w:numPr>
                <w:ilvl w:val="0"/>
                <w:numId w:val="37"/>
              </w:numPr>
              <w:rPr>
                <w:sz w:val="24"/>
                <w:szCs w:val="24"/>
              </w:rPr>
            </w:pPr>
            <w:r w:rsidRPr="007E4DCC">
              <w:rPr>
                <w:sz w:val="24"/>
                <w:szCs w:val="24"/>
              </w:rPr>
              <w:t>Year 1: FY 26/27</w:t>
            </w:r>
          </w:p>
          <w:p w14:paraId="5A2C7AC2" w14:textId="3476040F" w:rsidR="00527214" w:rsidRPr="007E4DCC" w:rsidRDefault="00527214" w:rsidP="00527214">
            <w:pPr>
              <w:pStyle w:val="ListParagraph"/>
              <w:numPr>
                <w:ilvl w:val="0"/>
                <w:numId w:val="37"/>
              </w:numPr>
              <w:rPr>
                <w:sz w:val="24"/>
                <w:szCs w:val="24"/>
              </w:rPr>
            </w:pPr>
            <w:r w:rsidRPr="007E4DCC">
              <w:rPr>
                <w:sz w:val="24"/>
                <w:szCs w:val="24"/>
              </w:rPr>
              <w:t>Year 2: FY 27/28</w:t>
            </w:r>
            <w:r>
              <w:rPr>
                <w:sz w:val="24"/>
                <w:szCs w:val="24"/>
              </w:rPr>
              <w:t xml:space="preserve"> (Review)</w:t>
            </w:r>
          </w:p>
          <w:p w14:paraId="776E5D42" w14:textId="77777777" w:rsidR="00527214" w:rsidRPr="007E4DCC" w:rsidRDefault="00527214" w:rsidP="00527214">
            <w:pPr>
              <w:pStyle w:val="ListParagraph"/>
              <w:numPr>
                <w:ilvl w:val="0"/>
                <w:numId w:val="37"/>
              </w:numPr>
              <w:rPr>
                <w:sz w:val="24"/>
                <w:szCs w:val="24"/>
              </w:rPr>
            </w:pPr>
            <w:r w:rsidRPr="007E4DCC">
              <w:rPr>
                <w:sz w:val="24"/>
                <w:szCs w:val="24"/>
              </w:rPr>
              <w:t>Year 3: FY 28/29</w:t>
            </w:r>
          </w:p>
          <w:p w14:paraId="5FFCA5AF" w14:textId="77777777" w:rsidR="00527214" w:rsidRPr="007E4DCC" w:rsidRDefault="00527214" w:rsidP="00527214">
            <w:pPr>
              <w:pStyle w:val="ListParagraph"/>
              <w:numPr>
                <w:ilvl w:val="0"/>
                <w:numId w:val="37"/>
              </w:numPr>
              <w:rPr>
                <w:sz w:val="24"/>
                <w:szCs w:val="24"/>
              </w:rPr>
            </w:pPr>
            <w:r w:rsidRPr="007E4DCC">
              <w:rPr>
                <w:sz w:val="24"/>
                <w:szCs w:val="24"/>
              </w:rPr>
              <w:t>Year 4: FY 29/30</w:t>
            </w:r>
          </w:p>
          <w:p w14:paraId="23A13DE4" w14:textId="6A1DE64A" w:rsidR="0037154E" w:rsidRPr="00EB625E" w:rsidRDefault="00527214" w:rsidP="00527214">
            <w:pPr>
              <w:pStyle w:val="ListParagraph"/>
              <w:numPr>
                <w:ilvl w:val="0"/>
                <w:numId w:val="37"/>
              </w:numPr>
              <w:rPr>
                <w:sz w:val="24"/>
                <w:szCs w:val="24"/>
              </w:rPr>
            </w:pPr>
            <w:r w:rsidRPr="007E4DCC">
              <w:rPr>
                <w:sz w:val="24"/>
                <w:szCs w:val="24"/>
              </w:rPr>
              <w:t>Year 5: FY 30/31</w:t>
            </w:r>
            <w:r>
              <w:rPr>
                <w:sz w:val="24"/>
                <w:szCs w:val="24"/>
              </w:rPr>
              <w:t xml:space="preserve"> (Review)</w:t>
            </w:r>
          </w:p>
        </w:tc>
        <w:tc>
          <w:tcPr>
            <w:tcW w:w="1282" w:type="pct"/>
          </w:tcPr>
          <w:p w14:paraId="4D7BBDE2" w14:textId="328444C9" w:rsidR="00FA0793" w:rsidRPr="00FA0793" w:rsidRDefault="00FA0793" w:rsidP="00FA0793">
            <w:pPr>
              <w:rPr>
                <w:sz w:val="24"/>
                <w:szCs w:val="24"/>
              </w:rPr>
            </w:pPr>
            <w:r w:rsidRPr="00FA0793">
              <w:rPr>
                <w:sz w:val="24"/>
                <w:szCs w:val="24"/>
              </w:rPr>
              <w:t>1.</w:t>
            </w:r>
            <w:r>
              <w:rPr>
                <w:sz w:val="24"/>
                <w:szCs w:val="24"/>
              </w:rPr>
              <w:t xml:space="preserve"> </w:t>
            </w:r>
            <w:r w:rsidRPr="00FA0793">
              <w:rPr>
                <w:sz w:val="24"/>
                <w:szCs w:val="24"/>
              </w:rPr>
              <w:t>Accessible online and paper complaint forms available.</w:t>
            </w:r>
          </w:p>
          <w:p w14:paraId="3A280925" w14:textId="5EB55199" w:rsidR="0037154E" w:rsidRPr="00C50C5C" w:rsidRDefault="00FA0793" w:rsidP="00FA0793">
            <w:pPr>
              <w:rPr>
                <w:sz w:val="24"/>
                <w:szCs w:val="24"/>
              </w:rPr>
            </w:pPr>
            <w:r w:rsidRPr="00FA0793">
              <w:rPr>
                <w:sz w:val="24"/>
                <w:szCs w:val="24"/>
              </w:rPr>
              <w:t>2.</w:t>
            </w:r>
            <w:r>
              <w:rPr>
                <w:sz w:val="24"/>
                <w:szCs w:val="24"/>
              </w:rPr>
              <w:t xml:space="preserve"> </w:t>
            </w:r>
            <w:r w:rsidRPr="00FA0793">
              <w:rPr>
                <w:sz w:val="24"/>
                <w:szCs w:val="24"/>
              </w:rPr>
              <w:t>Information promoted through City channels.</w:t>
            </w:r>
          </w:p>
        </w:tc>
        <w:tc>
          <w:tcPr>
            <w:tcW w:w="697" w:type="pct"/>
          </w:tcPr>
          <w:p w14:paraId="2CF39B4C" w14:textId="0A020DF8" w:rsidR="0037154E" w:rsidRPr="00C50C5C" w:rsidRDefault="00D0742B" w:rsidP="00B41ADD">
            <w:pPr>
              <w:pStyle w:val="Compact"/>
              <w:rPr>
                <w:sz w:val="24"/>
                <w:szCs w:val="24"/>
              </w:rPr>
            </w:pPr>
            <w:r w:rsidRPr="00D0742B">
              <w:rPr>
                <w:sz w:val="24"/>
                <w:szCs w:val="24"/>
              </w:rPr>
              <w:t>Coordinator Heritage and Community Capacity</w:t>
            </w:r>
          </w:p>
        </w:tc>
        <w:tc>
          <w:tcPr>
            <w:tcW w:w="864" w:type="pct"/>
          </w:tcPr>
          <w:p w14:paraId="189977B2" w14:textId="00349239" w:rsidR="0037154E" w:rsidRPr="00C50C5C" w:rsidRDefault="00D0742B" w:rsidP="00B41ADD">
            <w:pPr>
              <w:pStyle w:val="Compact"/>
              <w:rPr>
                <w:sz w:val="24"/>
                <w:szCs w:val="24"/>
              </w:rPr>
            </w:pPr>
            <w:r w:rsidRPr="00D0742B">
              <w:rPr>
                <w:sz w:val="24"/>
                <w:szCs w:val="24"/>
              </w:rPr>
              <w:t>Manager Governance and Legal Services</w:t>
            </w:r>
          </w:p>
        </w:tc>
      </w:tr>
      <w:tr w:rsidR="0037154E" w:rsidRPr="007C32FF" w14:paraId="23D30A56" w14:textId="77777777" w:rsidTr="00A52561">
        <w:trPr>
          <w:cantSplit/>
        </w:trPr>
        <w:tc>
          <w:tcPr>
            <w:tcW w:w="1154" w:type="pct"/>
          </w:tcPr>
          <w:p w14:paraId="39B12674" w14:textId="65055436" w:rsidR="0037154E" w:rsidRPr="007C32FF" w:rsidRDefault="00D0742B" w:rsidP="00B41ADD">
            <w:pPr>
              <w:rPr>
                <w:sz w:val="24"/>
                <w:szCs w:val="24"/>
              </w:rPr>
            </w:pPr>
            <w:r w:rsidRPr="00D0742B">
              <w:rPr>
                <w:sz w:val="24"/>
                <w:szCs w:val="24"/>
              </w:rPr>
              <w:lastRenderedPageBreak/>
              <w:t>5.1.2 Develop an Easy Read ‘how to make a complaint’ guide to support all users.</w:t>
            </w:r>
          </w:p>
        </w:tc>
        <w:tc>
          <w:tcPr>
            <w:tcW w:w="1003" w:type="pct"/>
          </w:tcPr>
          <w:p w14:paraId="771706B2" w14:textId="6B2D2B00" w:rsidR="00D0742B" w:rsidRPr="007E4DCC" w:rsidRDefault="00D0742B" w:rsidP="00D0742B">
            <w:pPr>
              <w:pStyle w:val="ListParagraph"/>
              <w:numPr>
                <w:ilvl w:val="0"/>
                <w:numId w:val="37"/>
              </w:numPr>
              <w:rPr>
                <w:sz w:val="24"/>
                <w:szCs w:val="24"/>
              </w:rPr>
            </w:pPr>
            <w:r w:rsidRPr="007E4DCC">
              <w:rPr>
                <w:sz w:val="24"/>
                <w:szCs w:val="24"/>
              </w:rPr>
              <w:t>Year 2: FY 27/28</w:t>
            </w:r>
            <w:r>
              <w:rPr>
                <w:sz w:val="24"/>
                <w:szCs w:val="24"/>
              </w:rPr>
              <w:t xml:space="preserve"> </w:t>
            </w:r>
          </w:p>
          <w:p w14:paraId="2D6A1424" w14:textId="33BC2414" w:rsidR="0037154E" w:rsidRPr="007C32FF" w:rsidRDefault="00D0742B" w:rsidP="00D0742B">
            <w:pPr>
              <w:pStyle w:val="ListParagraph"/>
              <w:numPr>
                <w:ilvl w:val="0"/>
                <w:numId w:val="37"/>
              </w:numPr>
              <w:rPr>
                <w:sz w:val="24"/>
                <w:szCs w:val="24"/>
              </w:rPr>
            </w:pPr>
            <w:r w:rsidRPr="007E4DCC">
              <w:rPr>
                <w:sz w:val="24"/>
                <w:szCs w:val="24"/>
              </w:rPr>
              <w:t>Year 5: FY 30/31</w:t>
            </w:r>
            <w:r>
              <w:rPr>
                <w:sz w:val="24"/>
                <w:szCs w:val="24"/>
              </w:rPr>
              <w:t xml:space="preserve"> (Review)</w:t>
            </w:r>
          </w:p>
        </w:tc>
        <w:tc>
          <w:tcPr>
            <w:tcW w:w="1282" w:type="pct"/>
          </w:tcPr>
          <w:p w14:paraId="62A1DEB7" w14:textId="5252E96E" w:rsidR="00ED63E4" w:rsidRPr="00ED63E4" w:rsidRDefault="00ED63E4" w:rsidP="00ED63E4">
            <w:pPr>
              <w:rPr>
                <w:sz w:val="24"/>
                <w:szCs w:val="24"/>
              </w:rPr>
            </w:pPr>
            <w:r w:rsidRPr="00ED63E4">
              <w:rPr>
                <w:sz w:val="24"/>
                <w:szCs w:val="24"/>
              </w:rPr>
              <w:t>1.</w:t>
            </w:r>
            <w:r>
              <w:rPr>
                <w:sz w:val="24"/>
                <w:szCs w:val="24"/>
              </w:rPr>
              <w:t xml:space="preserve"> </w:t>
            </w:r>
            <w:r w:rsidRPr="00ED63E4">
              <w:rPr>
                <w:sz w:val="24"/>
                <w:szCs w:val="24"/>
              </w:rPr>
              <w:t>Easy Read ‘how to make a complaint’ guide published.</w:t>
            </w:r>
          </w:p>
          <w:p w14:paraId="09D8F125" w14:textId="73B62BA6" w:rsidR="0037154E" w:rsidRPr="007C32FF" w:rsidRDefault="00ED63E4" w:rsidP="00ED63E4">
            <w:pPr>
              <w:rPr>
                <w:sz w:val="24"/>
                <w:szCs w:val="24"/>
              </w:rPr>
            </w:pPr>
            <w:r w:rsidRPr="00ED63E4">
              <w:rPr>
                <w:sz w:val="24"/>
                <w:szCs w:val="24"/>
              </w:rPr>
              <w:t>2.</w:t>
            </w:r>
            <w:r>
              <w:rPr>
                <w:sz w:val="24"/>
                <w:szCs w:val="24"/>
              </w:rPr>
              <w:t xml:space="preserve"> </w:t>
            </w:r>
            <w:r w:rsidRPr="00ED63E4">
              <w:rPr>
                <w:sz w:val="24"/>
                <w:szCs w:val="24"/>
              </w:rPr>
              <w:t>Information promoted through City channels.</w:t>
            </w:r>
          </w:p>
        </w:tc>
        <w:tc>
          <w:tcPr>
            <w:tcW w:w="697" w:type="pct"/>
          </w:tcPr>
          <w:p w14:paraId="62A7C04D" w14:textId="0E9B2CEE" w:rsidR="0037154E" w:rsidRPr="007C32FF" w:rsidRDefault="00850FF1" w:rsidP="00B41ADD">
            <w:pPr>
              <w:rPr>
                <w:sz w:val="24"/>
                <w:szCs w:val="24"/>
              </w:rPr>
            </w:pPr>
            <w:r w:rsidRPr="00850FF1">
              <w:rPr>
                <w:sz w:val="24"/>
                <w:szCs w:val="24"/>
              </w:rPr>
              <w:t>Coordinator Heritage and Community Capacity</w:t>
            </w:r>
          </w:p>
        </w:tc>
        <w:tc>
          <w:tcPr>
            <w:tcW w:w="864" w:type="pct"/>
          </w:tcPr>
          <w:p w14:paraId="58893C16" w14:textId="05BB9D98" w:rsidR="0037154E" w:rsidRPr="007C32FF" w:rsidRDefault="00960D8E" w:rsidP="00B41ADD">
            <w:pPr>
              <w:rPr>
                <w:sz w:val="24"/>
                <w:szCs w:val="24"/>
              </w:rPr>
            </w:pPr>
            <w:r w:rsidRPr="00960D8E">
              <w:rPr>
                <w:sz w:val="24"/>
                <w:szCs w:val="24"/>
              </w:rPr>
              <w:t>Manager Governance and Legal Services</w:t>
            </w:r>
          </w:p>
        </w:tc>
      </w:tr>
      <w:tr w:rsidR="0037154E" w:rsidRPr="007C32FF" w14:paraId="35C45B49" w14:textId="77777777" w:rsidTr="00A52561">
        <w:trPr>
          <w:cantSplit/>
        </w:trPr>
        <w:tc>
          <w:tcPr>
            <w:tcW w:w="1154" w:type="pct"/>
          </w:tcPr>
          <w:p w14:paraId="72403FC2" w14:textId="699087E6" w:rsidR="0037154E" w:rsidRPr="000A7F9E" w:rsidRDefault="00960D8E" w:rsidP="00B41ADD">
            <w:pPr>
              <w:rPr>
                <w:sz w:val="24"/>
                <w:szCs w:val="24"/>
              </w:rPr>
            </w:pPr>
            <w:r w:rsidRPr="00960D8E">
              <w:rPr>
                <w:sz w:val="24"/>
                <w:szCs w:val="24"/>
              </w:rPr>
              <w:t>5.2.1 Create mandatory training for City officers to ensure staff are aware of accessible complaints process and know how to support people to use the complaints process.</w:t>
            </w:r>
          </w:p>
        </w:tc>
        <w:tc>
          <w:tcPr>
            <w:tcW w:w="1003" w:type="pct"/>
          </w:tcPr>
          <w:p w14:paraId="765461F9" w14:textId="3FE9803F" w:rsidR="00960D8E" w:rsidRPr="00960D8E" w:rsidRDefault="00960D8E" w:rsidP="00960D8E">
            <w:pPr>
              <w:pStyle w:val="ListParagraph"/>
              <w:numPr>
                <w:ilvl w:val="0"/>
                <w:numId w:val="37"/>
              </w:numPr>
              <w:rPr>
                <w:sz w:val="24"/>
                <w:szCs w:val="24"/>
              </w:rPr>
            </w:pPr>
            <w:r w:rsidRPr="00960D8E">
              <w:rPr>
                <w:sz w:val="24"/>
                <w:szCs w:val="24"/>
              </w:rPr>
              <w:t>Year 1: FY 26/27</w:t>
            </w:r>
            <w:r w:rsidR="00715415">
              <w:rPr>
                <w:sz w:val="24"/>
                <w:szCs w:val="24"/>
              </w:rPr>
              <w:t xml:space="preserve"> (Training)</w:t>
            </w:r>
          </w:p>
          <w:p w14:paraId="1E3F81D3" w14:textId="77777777" w:rsidR="00960D8E" w:rsidRPr="00960D8E" w:rsidRDefault="00960D8E" w:rsidP="00960D8E">
            <w:pPr>
              <w:pStyle w:val="ListParagraph"/>
              <w:numPr>
                <w:ilvl w:val="0"/>
                <w:numId w:val="37"/>
              </w:numPr>
              <w:rPr>
                <w:sz w:val="24"/>
                <w:szCs w:val="24"/>
              </w:rPr>
            </w:pPr>
            <w:r w:rsidRPr="00960D8E">
              <w:rPr>
                <w:sz w:val="24"/>
                <w:szCs w:val="24"/>
              </w:rPr>
              <w:t>Year 2: FY 27/28</w:t>
            </w:r>
          </w:p>
          <w:p w14:paraId="05643294" w14:textId="77777777" w:rsidR="00960D8E" w:rsidRPr="00960D8E" w:rsidRDefault="00960D8E" w:rsidP="00960D8E">
            <w:pPr>
              <w:pStyle w:val="ListParagraph"/>
              <w:numPr>
                <w:ilvl w:val="0"/>
                <w:numId w:val="37"/>
              </w:numPr>
              <w:rPr>
                <w:sz w:val="24"/>
                <w:szCs w:val="24"/>
              </w:rPr>
            </w:pPr>
            <w:r w:rsidRPr="00960D8E">
              <w:rPr>
                <w:sz w:val="24"/>
                <w:szCs w:val="24"/>
              </w:rPr>
              <w:t>Year 3: FY 28/29</w:t>
            </w:r>
          </w:p>
          <w:p w14:paraId="6FF510B5" w14:textId="5A1E8379" w:rsidR="00960D8E" w:rsidRPr="00960D8E" w:rsidRDefault="00960D8E" w:rsidP="00960D8E">
            <w:pPr>
              <w:pStyle w:val="ListParagraph"/>
              <w:numPr>
                <w:ilvl w:val="0"/>
                <w:numId w:val="37"/>
              </w:numPr>
              <w:rPr>
                <w:sz w:val="24"/>
                <w:szCs w:val="24"/>
              </w:rPr>
            </w:pPr>
            <w:r w:rsidRPr="00960D8E">
              <w:rPr>
                <w:sz w:val="24"/>
                <w:szCs w:val="24"/>
              </w:rPr>
              <w:t>Year 4: FY 29/30</w:t>
            </w:r>
            <w:r w:rsidR="00715415">
              <w:rPr>
                <w:sz w:val="24"/>
                <w:szCs w:val="24"/>
              </w:rPr>
              <w:t xml:space="preserve"> (Training)</w:t>
            </w:r>
          </w:p>
          <w:p w14:paraId="536B8A41" w14:textId="278EF1C2" w:rsidR="0037154E" w:rsidRPr="00DE7D35" w:rsidRDefault="00960D8E" w:rsidP="00960D8E">
            <w:pPr>
              <w:pStyle w:val="ListParagraph"/>
              <w:numPr>
                <w:ilvl w:val="0"/>
                <w:numId w:val="37"/>
              </w:numPr>
              <w:rPr>
                <w:sz w:val="24"/>
                <w:szCs w:val="24"/>
              </w:rPr>
            </w:pPr>
            <w:r w:rsidRPr="00960D8E">
              <w:rPr>
                <w:sz w:val="24"/>
                <w:szCs w:val="24"/>
              </w:rPr>
              <w:t>Year 5: FY 30/31</w:t>
            </w:r>
          </w:p>
        </w:tc>
        <w:tc>
          <w:tcPr>
            <w:tcW w:w="1282" w:type="pct"/>
          </w:tcPr>
          <w:p w14:paraId="63A54455" w14:textId="2936B3E6" w:rsidR="00715415" w:rsidRPr="00715415" w:rsidRDefault="00715415" w:rsidP="00715415">
            <w:pPr>
              <w:rPr>
                <w:sz w:val="24"/>
                <w:szCs w:val="24"/>
              </w:rPr>
            </w:pPr>
            <w:r w:rsidRPr="00715415">
              <w:rPr>
                <w:sz w:val="24"/>
                <w:szCs w:val="24"/>
              </w:rPr>
              <w:t>1.</w:t>
            </w:r>
            <w:r w:rsidR="00B12761">
              <w:rPr>
                <w:sz w:val="24"/>
                <w:szCs w:val="24"/>
              </w:rPr>
              <w:t xml:space="preserve"> </w:t>
            </w:r>
            <w:r w:rsidRPr="00715415">
              <w:rPr>
                <w:sz w:val="24"/>
                <w:szCs w:val="24"/>
              </w:rPr>
              <w:t>Online training explaining how to give feedback and make a complaint developed.</w:t>
            </w:r>
          </w:p>
          <w:p w14:paraId="4B64A0BC" w14:textId="38C8C626" w:rsidR="0037154E" w:rsidRPr="000A7F9E" w:rsidRDefault="00715415" w:rsidP="00B12761">
            <w:pPr>
              <w:rPr>
                <w:sz w:val="24"/>
                <w:szCs w:val="24"/>
              </w:rPr>
            </w:pPr>
            <w:r w:rsidRPr="00715415">
              <w:rPr>
                <w:sz w:val="24"/>
                <w:szCs w:val="24"/>
              </w:rPr>
              <w:t>2.</w:t>
            </w:r>
            <w:r w:rsidR="00B12761">
              <w:rPr>
                <w:sz w:val="24"/>
                <w:szCs w:val="24"/>
              </w:rPr>
              <w:t xml:space="preserve"> </w:t>
            </w:r>
            <w:r w:rsidRPr="00715415">
              <w:rPr>
                <w:sz w:val="24"/>
                <w:szCs w:val="24"/>
              </w:rPr>
              <w:t>Published in online training portal.</w:t>
            </w:r>
          </w:p>
        </w:tc>
        <w:tc>
          <w:tcPr>
            <w:tcW w:w="697" w:type="pct"/>
          </w:tcPr>
          <w:p w14:paraId="6E771B45" w14:textId="102A455A" w:rsidR="0037154E" w:rsidRPr="000A7F9E" w:rsidRDefault="00B12761" w:rsidP="00B41ADD">
            <w:pPr>
              <w:rPr>
                <w:sz w:val="24"/>
                <w:szCs w:val="24"/>
              </w:rPr>
            </w:pPr>
            <w:r w:rsidRPr="00B12761">
              <w:rPr>
                <w:sz w:val="24"/>
                <w:szCs w:val="24"/>
              </w:rPr>
              <w:t>Marketing and Communications Officer Community Services</w:t>
            </w:r>
          </w:p>
        </w:tc>
        <w:tc>
          <w:tcPr>
            <w:tcW w:w="864" w:type="pct"/>
          </w:tcPr>
          <w:p w14:paraId="6A5E1123" w14:textId="1BCD9C28" w:rsidR="0037154E" w:rsidRPr="000A7F9E" w:rsidRDefault="00382B15" w:rsidP="00B41ADD">
            <w:pPr>
              <w:rPr>
                <w:sz w:val="24"/>
                <w:szCs w:val="24"/>
              </w:rPr>
            </w:pPr>
            <w:r w:rsidRPr="00382B15">
              <w:rPr>
                <w:sz w:val="24"/>
                <w:szCs w:val="24"/>
              </w:rPr>
              <w:t>Coordinator Heritage and Community Capacity</w:t>
            </w:r>
          </w:p>
        </w:tc>
      </w:tr>
      <w:tr w:rsidR="0037154E" w:rsidRPr="007C32FF" w14:paraId="6379143F" w14:textId="77777777" w:rsidTr="00A52561">
        <w:trPr>
          <w:cantSplit/>
        </w:trPr>
        <w:tc>
          <w:tcPr>
            <w:tcW w:w="1154" w:type="pct"/>
          </w:tcPr>
          <w:p w14:paraId="48EEC4C1" w14:textId="2CA21C75" w:rsidR="0037154E" w:rsidRPr="00B1525C" w:rsidRDefault="00382B15" w:rsidP="00B41ADD">
            <w:pPr>
              <w:rPr>
                <w:sz w:val="24"/>
                <w:szCs w:val="24"/>
              </w:rPr>
            </w:pPr>
            <w:r w:rsidRPr="00382B15">
              <w:rPr>
                <w:sz w:val="24"/>
                <w:szCs w:val="24"/>
              </w:rPr>
              <w:t>5.2.2 Promote complaint and reporting options through community engagement activities.</w:t>
            </w:r>
          </w:p>
        </w:tc>
        <w:tc>
          <w:tcPr>
            <w:tcW w:w="1003" w:type="pct"/>
          </w:tcPr>
          <w:p w14:paraId="3CB790E8" w14:textId="77777777" w:rsidR="00382B15" w:rsidRPr="007E4DCC" w:rsidRDefault="00382B15" w:rsidP="00382B15">
            <w:pPr>
              <w:pStyle w:val="ListParagraph"/>
              <w:numPr>
                <w:ilvl w:val="0"/>
                <w:numId w:val="37"/>
              </w:numPr>
              <w:rPr>
                <w:sz w:val="24"/>
                <w:szCs w:val="24"/>
              </w:rPr>
            </w:pPr>
            <w:r w:rsidRPr="007E4DCC">
              <w:rPr>
                <w:sz w:val="24"/>
                <w:szCs w:val="24"/>
              </w:rPr>
              <w:t>Year 1: FY 26/27</w:t>
            </w:r>
          </w:p>
          <w:p w14:paraId="693EEAD2" w14:textId="77777777" w:rsidR="00382B15" w:rsidRPr="007E4DCC" w:rsidRDefault="00382B15" w:rsidP="00382B15">
            <w:pPr>
              <w:pStyle w:val="ListParagraph"/>
              <w:numPr>
                <w:ilvl w:val="0"/>
                <w:numId w:val="37"/>
              </w:numPr>
              <w:rPr>
                <w:sz w:val="24"/>
                <w:szCs w:val="24"/>
              </w:rPr>
            </w:pPr>
            <w:r w:rsidRPr="007E4DCC">
              <w:rPr>
                <w:sz w:val="24"/>
                <w:szCs w:val="24"/>
              </w:rPr>
              <w:t>Year 2: FY 27/28</w:t>
            </w:r>
          </w:p>
          <w:p w14:paraId="2DC372A0" w14:textId="77777777" w:rsidR="00382B15" w:rsidRPr="007E4DCC" w:rsidRDefault="00382B15" w:rsidP="00382B15">
            <w:pPr>
              <w:pStyle w:val="ListParagraph"/>
              <w:numPr>
                <w:ilvl w:val="0"/>
                <w:numId w:val="37"/>
              </w:numPr>
              <w:rPr>
                <w:sz w:val="24"/>
                <w:szCs w:val="24"/>
              </w:rPr>
            </w:pPr>
            <w:r w:rsidRPr="007E4DCC">
              <w:rPr>
                <w:sz w:val="24"/>
                <w:szCs w:val="24"/>
              </w:rPr>
              <w:t>Year 3: FY 28/29</w:t>
            </w:r>
          </w:p>
          <w:p w14:paraId="3E113306" w14:textId="77777777" w:rsidR="00382B15" w:rsidRPr="007E4DCC" w:rsidRDefault="00382B15" w:rsidP="00382B15">
            <w:pPr>
              <w:pStyle w:val="ListParagraph"/>
              <w:numPr>
                <w:ilvl w:val="0"/>
                <w:numId w:val="37"/>
              </w:numPr>
              <w:rPr>
                <w:sz w:val="24"/>
                <w:szCs w:val="24"/>
              </w:rPr>
            </w:pPr>
            <w:r w:rsidRPr="007E4DCC">
              <w:rPr>
                <w:sz w:val="24"/>
                <w:szCs w:val="24"/>
              </w:rPr>
              <w:t>Year 4: FY 29/30</w:t>
            </w:r>
          </w:p>
          <w:p w14:paraId="71D6622C" w14:textId="34DF5149" w:rsidR="0037154E" w:rsidRPr="00C5153F" w:rsidRDefault="00382B15" w:rsidP="00382B15">
            <w:pPr>
              <w:pStyle w:val="ListParagraph"/>
              <w:numPr>
                <w:ilvl w:val="0"/>
                <w:numId w:val="37"/>
              </w:numPr>
              <w:rPr>
                <w:sz w:val="24"/>
                <w:szCs w:val="24"/>
              </w:rPr>
            </w:pPr>
            <w:r w:rsidRPr="007E4DCC">
              <w:rPr>
                <w:sz w:val="24"/>
                <w:szCs w:val="24"/>
              </w:rPr>
              <w:t>Year 5: FY 30/31</w:t>
            </w:r>
          </w:p>
        </w:tc>
        <w:tc>
          <w:tcPr>
            <w:tcW w:w="1282" w:type="pct"/>
          </w:tcPr>
          <w:p w14:paraId="506EDA60" w14:textId="7922EF35" w:rsidR="00382B15" w:rsidRPr="00382B15" w:rsidRDefault="00382B15" w:rsidP="00382B15">
            <w:pPr>
              <w:rPr>
                <w:sz w:val="24"/>
                <w:szCs w:val="24"/>
              </w:rPr>
            </w:pPr>
            <w:r w:rsidRPr="00382B15">
              <w:rPr>
                <w:sz w:val="24"/>
                <w:szCs w:val="24"/>
              </w:rPr>
              <w:t>1.</w:t>
            </w:r>
            <w:r>
              <w:rPr>
                <w:sz w:val="24"/>
                <w:szCs w:val="24"/>
              </w:rPr>
              <w:t xml:space="preserve"> </w:t>
            </w:r>
            <w:r w:rsidRPr="00382B15">
              <w:rPr>
                <w:sz w:val="24"/>
                <w:szCs w:val="24"/>
              </w:rPr>
              <w:t>Complaint and reporting options promoted through community engagement activities.</w:t>
            </w:r>
          </w:p>
          <w:p w14:paraId="1CCBBFC7" w14:textId="41D62145" w:rsidR="0037154E" w:rsidRPr="00B1525C" w:rsidRDefault="00382B15" w:rsidP="00382B15">
            <w:pPr>
              <w:rPr>
                <w:sz w:val="24"/>
                <w:szCs w:val="24"/>
              </w:rPr>
            </w:pPr>
            <w:r w:rsidRPr="00382B15">
              <w:rPr>
                <w:sz w:val="24"/>
                <w:szCs w:val="24"/>
              </w:rPr>
              <w:t>2.</w:t>
            </w:r>
            <w:r>
              <w:rPr>
                <w:sz w:val="24"/>
                <w:szCs w:val="24"/>
              </w:rPr>
              <w:t xml:space="preserve"> </w:t>
            </w:r>
            <w:r w:rsidRPr="00382B15">
              <w:rPr>
                <w:sz w:val="24"/>
                <w:szCs w:val="24"/>
              </w:rPr>
              <w:t>Promotion incorporated into relevant events and outreach initiatives.</w:t>
            </w:r>
          </w:p>
        </w:tc>
        <w:tc>
          <w:tcPr>
            <w:tcW w:w="697" w:type="pct"/>
          </w:tcPr>
          <w:p w14:paraId="4F8901A5" w14:textId="2DD0BD80" w:rsidR="0037154E" w:rsidRPr="00B1525C" w:rsidRDefault="00803B72" w:rsidP="00B41ADD">
            <w:pPr>
              <w:rPr>
                <w:sz w:val="24"/>
                <w:szCs w:val="24"/>
              </w:rPr>
            </w:pPr>
            <w:r w:rsidRPr="00803B72">
              <w:rPr>
                <w:sz w:val="24"/>
                <w:szCs w:val="24"/>
              </w:rPr>
              <w:t>Coordinator Heritage and Community Capacity</w:t>
            </w:r>
          </w:p>
        </w:tc>
        <w:tc>
          <w:tcPr>
            <w:tcW w:w="864" w:type="pct"/>
          </w:tcPr>
          <w:p w14:paraId="5610F44D" w14:textId="76A3E173" w:rsidR="0037154E" w:rsidRPr="00B1525C" w:rsidRDefault="00803B72" w:rsidP="00803B72">
            <w:pPr>
              <w:rPr>
                <w:sz w:val="24"/>
                <w:szCs w:val="24"/>
              </w:rPr>
            </w:pPr>
            <w:r w:rsidRPr="00803B72">
              <w:rPr>
                <w:sz w:val="24"/>
                <w:szCs w:val="24"/>
              </w:rPr>
              <w:t>Manager Advocacy and Engagement</w:t>
            </w:r>
          </w:p>
        </w:tc>
      </w:tr>
      <w:tr w:rsidR="0037154E" w:rsidRPr="007C32FF" w14:paraId="4A7DA62B" w14:textId="77777777" w:rsidTr="00A52561">
        <w:trPr>
          <w:cantSplit/>
        </w:trPr>
        <w:tc>
          <w:tcPr>
            <w:tcW w:w="1154" w:type="pct"/>
          </w:tcPr>
          <w:p w14:paraId="370AB2C4" w14:textId="46EAB0F9" w:rsidR="0037154E" w:rsidRPr="00076342" w:rsidRDefault="00803B72" w:rsidP="00B41ADD">
            <w:pPr>
              <w:rPr>
                <w:sz w:val="24"/>
                <w:szCs w:val="24"/>
              </w:rPr>
            </w:pPr>
            <w:r w:rsidRPr="00803B72">
              <w:rPr>
                <w:sz w:val="24"/>
                <w:szCs w:val="24"/>
              </w:rPr>
              <w:lastRenderedPageBreak/>
              <w:t>5.3.1 Strengthen collection and analysis of feedback data.</w:t>
            </w:r>
          </w:p>
        </w:tc>
        <w:tc>
          <w:tcPr>
            <w:tcW w:w="1003" w:type="pct"/>
          </w:tcPr>
          <w:p w14:paraId="1F22FE42" w14:textId="77777777" w:rsidR="00803B72" w:rsidRPr="007E4DCC" w:rsidRDefault="00803B72" w:rsidP="00803B72">
            <w:pPr>
              <w:pStyle w:val="ListParagraph"/>
              <w:numPr>
                <w:ilvl w:val="0"/>
                <w:numId w:val="37"/>
              </w:numPr>
              <w:rPr>
                <w:sz w:val="24"/>
                <w:szCs w:val="24"/>
              </w:rPr>
            </w:pPr>
            <w:r w:rsidRPr="007E4DCC">
              <w:rPr>
                <w:sz w:val="24"/>
                <w:szCs w:val="24"/>
              </w:rPr>
              <w:t>Year 2: FY 27/28</w:t>
            </w:r>
          </w:p>
          <w:p w14:paraId="1C80EE2A" w14:textId="77777777" w:rsidR="00803B72" w:rsidRPr="007E4DCC" w:rsidRDefault="00803B72" w:rsidP="00803B72">
            <w:pPr>
              <w:pStyle w:val="ListParagraph"/>
              <w:numPr>
                <w:ilvl w:val="0"/>
                <w:numId w:val="37"/>
              </w:numPr>
              <w:rPr>
                <w:sz w:val="24"/>
                <w:szCs w:val="24"/>
              </w:rPr>
            </w:pPr>
            <w:r w:rsidRPr="007E4DCC">
              <w:rPr>
                <w:sz w:val="24"/>
                <w:szCs w:val="24"/>
              </w:rPr>
              <w:t>Year 3: FY 28/29</w:t>
            </w:r>
          </w:p>
          <w:p w14:paraId="193D8E5D" w14:textId="77777777" w:rsidR="00803B72" w:rsidRPr="007E4DCC" w:rsidRDefault="00803B72" w:rsidP="00803B72">
            <w:pPr>
              <w:pStyle w:val="ListParagraph"/>
              <w:numPr>
                <w:ilvl w:val="0"/>
                <w:numId w:val="37"/>
              </w:numPr>
              <w:rPr>
                <w:sz w:val="24"/>
                <w:szCs w:val="24"/>
              </w:rPr>
            </w:pPr>
            <w:r w:rsidRPr="007E4DCC">
              <w:rPr>
                <w:sz w:val="24"/>
                <w:szCs w:val="24"/>
              </w:rPr>
              <w:t>Year 4: FY 29/30</w:t>
            </w:r>
          </w:p>
          <w:p w14:paraId="67D45309" w14:textId="698B35BD" w:rsidR="0037154E" w:rsidRPr="00076342" w:rsidRDefault="00803B72" w:rsidP="00803B72">
            <w:pPr>
              <w:pStyle w:val="ListParagraph"/>
              <w:numPr>
                <w:ilvl w:val="0"/>
                <w:numId w:val="37"/>
              </w:numPr>
              <w:rPr>
                <w:sz w:val="24"/>
                <w:szCs w:val="24"/>
              </w:rPr>
            </w:pPr>
            <w:r w:rsidRPr="007E4DCC">
              <w:rPr>
                <w:sz w:val="24"/>
                <w:szCs w:val="24"/>
              </w:rPr>
              <w:t>Year 5: FY 30/31</w:t>
            </w:r>
          </w:p>
        </w:tc>
        <w:tc>
          <w:tcPr>
            <w:tcW w:w="1282" w:type="pct"/>
          </w:tcPr>
          <w:p w14:paraId="60E4F9B7" w14:textId="2B7B8ADB" w:rsidR="00FB7641" w:rsidRPr="00FB7641" w:rsidRDefault="00FB7641" w:rsidP="00FB7641">
            <w:pPr>
              <w:rPr>
                <w:sz w:val="24"/>
                <w:szCs w:val="24"/>
              </w:rPr>
            </w:pPr>
            <w:r w:rsidRPr="00FB7641">
              <w:rPr>
                <w:sz w:val="24"/>
                <w:szCs w:val="24"/>
              </w:rPr>
              <w:t>1.</w:t>
            </w:r>
            <w:r>
              <w:rPr>
                <w:sz w:val="24"/>
                <w:szCs w:val="24"/>
              </w:rPr>
              <w:t xml:space="preserve"> </w:t>
            </w:r>
            <w:r w:rsidRPr="00FB7641">
              <w:rPr>
                <w:sz w:val="24"/>
                <w:szCs w:val="24"/>
              </w:rPr>
              <w:t>Feedback data analysed for access and inclusion trends.</w:t>
            </w:r>
          </w:p>
          <w:p w14:paraId="407122B4" w14:textId="047EA739" w:rsidR="0037154E" w:rsidRPr="00076342" w:rsidRDefault="00FB7641" w:rsidP="00FB7641">
            <w:pPr>
              <w:rPr>
                <w:sz w:val="24"/>
                <w:szCs w:val="24"/>
              </w:rPr>
            </w:pPr>
            <w:r w:rsidRPr="00FB7641">
              <w:rPr>
                <w:sz w:val="24"/>
                <w:szCs w:val="24"/>
              </w:rPr>
              <w:t>2.</w:t>
            </w:r>
            <w:r>
              <w:rPr>
                <w:sz w:val="24"/>
                <w:szCs w:val="24"/>
              </w:rPr>
              <w:t xml:space="preserve"> </w:t>
            </w:r>
            <w:r w:rsidRPr="00FB7641">
              <w:rPr>
                <w:sz w:val="24"/>
                <w:szCs w:val="24"/>
              </w:rPr>
              <w:t>Findings inform planning.</w:t>
            </w:r>
          </w:p>
        </w:tc>
        <w:tc>
          <w:tcPr>
            <w:tcW w:w="697" w:type="pct"/>
          </w:tcPr>
          <w:p w14:paraId="4F4D30AD" w14:textId="6A811428" w:rsidR="0037154E" w:rsidRPr="00076342" w:rsidRDefault="00FB7641" w:rsidP="00B41ADD">
            <w:pPr>
              <w:rPr>
                <w:sz w:val="24"/>
                <w:szCs w:val="24"/>
              </w:rPr>
            </w:pPr>
            <w:r w:rsidRPr="00FB7641">
              <w:rPr>
                <w:sz w:val="24"/>
                <w:szCs w:val="24"/>
              </w:rPr>
              <w:t>Service Lead</w:t>
            </w:r>
          </w:p>
        </w:tc>
        <w:tc>
          <w:tcPr>
            <w:tcW w:w="864" w:type="pct"/>
          </w:tcPr>
          <w:p w14:paraId="5F513C28" w14:textId="2B948062" w:rsidR="0037154E" w:rsidRPr="00076342" w:rsidRDefault="00FB7641" w:rsidP="00B41ADD">
            <w:pPr>
              <w:rPr>
                <w:sz w:val="24"/>
                <w:szCs w:val="24"/>
              </w:rPr>
            </w:pPr>
            <w:r w:rsidRPr="00FB7641">
              <w:rPr>
                <w:sz w:val="24"/>
                <w:szCs w:val="24"/>
              </w:rPr>
              <w:t>Coordinator Information Management</w:t>
            </w:r>
          </w:p>
        </w:tc>
      </w:tr>
    </w:tbl>
    <w:p w14:paraId="285888CF" w14:textId="77777777" w:rsidR="00A5335E" w:rsidRDefault="00A5335E" w:rsidP="00E72987"/>
    <w:p w14:paraId="084EC5A6" w14:textId="2CC54152" w:rsidR="00E72987" w:rsidRDefault="00A97020" w:rsidP="00E72987">
      <w:r>
        <w:rPr>
          <w:noProof/>
        </w:rPr>
        <w:drawing>
          <wp:inline distT="0" distB="0" distL="0" distR="0" wp14:anchorId="2667C2BA" wp14:editId="13C8639A">
            <wp:extent cx="9144000" cy="2914015"/>
            <wp:effectExtent l="0" t="0" r="0" b="635"/>
            <wp:docPr id="859980124" name="Picture 5" descr="A young man using an aquatic wheelchair enters a swimming pool with the support of car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80124" name="Picture 5" descr="A young man using an aquatic wheelchair enters a swimming pool with the support of carer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144000" cy="2914015"/>
                    </a:xfrm>
                    <a:prstGeom prst="rect">
                      <a:avLst/>
                    </a:prstGeom>
                  </pic:spPr>
                </pic:pic>
              </a:graphicData>
            </a:graphic>
          </wp:inline>
        </w:drawing>
      </w:r>
    </w:p>
    <w:p w14:paraId="25E2B633" w14:textId="678528FD" w:rsidR="00A5335E" w:rsidRDefault="00A5335E">
      <w:pPr>
        <w:spacing w:before="0" w:after="200" w:line="240" w:lineRule="auto"/>
      </w:pPr>
      <w:r>
        <w:br w:type="page"/>
      </w:r>
    </w:p>
    <w:p w14:paraId="1879E680" w14:textId="77777777" w:rsidR="00E55374" w:rsidRPr="00F45AFD" w:rsidRDefault="0085397D" w:rsidP="00F45AFD">
      <w:pPr>
        <w:pStyle w:val="Heading2"/>
      </w:pPr>
      <w:bookmarkStart w:id="90" w:name="_Toc239172180"/>
      <w:bookmarkStart w:id="91" w:name="outcome-six"/>
      <w:bookmarkEnd w:id="88"/>
      <w:r w:rsidRPr="00F45AFD">
        <w:lastRenderedPageBreak/>
        <w:t>Outcome Six:</w:t>
      </w:r>
      <w:bookmarkEnd w:id="90"/>
    </w:p>
    <w:p w14:paraId="1879E681" w14:textId="77777777" w:rsidR="00E55374" w:rsidRPr="00EA1654" w:rsidRDefault="0085397D" w:rsidP="00F45AFD">
      <w:pPr>
        <w:rPr>
          <w:b/>
          <w:bCs/>
        </w:rPr>
      </w:pPr>
      <w:r w:rsidRPr="00EA1654">
        <w:rPr>
          <w:b/>
          <w:bCs/>
        </w:rPr>
        <w:t>People with disability can participate in City of Mandurah public consultations through accessible and inclusive engagement methods.</w:t>
      </w:r>
    </w:p>
    <w:p w14:paraId="1879E682" w14:textId="1272F8DD" w:rsidR="00E55374" w:rsidRPr="00F45AFD" w:rsidRDefault="0085397D" w:rsidP="00F45AFD">
      <w:pPr>
        <w:pStyle w:val="ListParagraph"/>
        <w:numPr>
          <w:ilvl w:val="0"/>
          <w:numId w:val="42"/>
        </w:numPr>
      </w:pPr>
      <w:r w:rsidRPr="00F45AFD">
        <w:t>Engage people with disability early and throughout the planning and delivery of City projects to support meaningful participation in decision-making.</w:t>
      </w:r>
    </w:p>
    <w:p w14:paraId="1879E683" w14:textId="5FC1E8DC" w:rsidR="00E55374" w:rsidRPr="00F45AFD" w:rsidRDefault="0085397D" w:rsidP="00F45AFD">
      <w:pPr>
        <w:pStyle w:val="ListParagraph"/>
        <w:numPr>
          <w:ilvl w:val="0"/>
          <w:numId w:val="42"/>
        </w:numPr>
      </w:pPr>
      <w:r w:rsidRPr="00F45AFD">
        <w:t>Provide flexible, accessible, and inclusive consultation methods that accommodate diverse access and communication needs.</w:t>
      </w:r>
    </w:p>
    <w:p w14:paraId="1879E6DF" w14:textId="77777777" w:rsidR="00E55374" w:rsidRPr="00EA1654" w:rsidRDefault="00E55374" w:rsidP="00EA1654"/>
    <w:tbl>
      <w:tblPr>
        <w:tblStyle w:val="TableGrid"/>
        <w:tblW w:w="5000" w:type="pct"/>
        <w:tblLook w:val="04A0" w:firstRow="1" w:lastRow="0" w:firstColumn="1" w:lastColumn="0" w:noHBand="0" w:noVBand="1"/>
        <w:tblDescription w:val="Table showing the implementation plan for Outcome 6 of the DAIP."/>
      </w:tblPr>
      <w:tblGrid>
        <w:gridCol w:w="3329"/>
        <w:gridCol w:w="2880"/>
        <w:gridCol w:w="3690"/>
        <w:gridCol w:w="2004"/>
        <w:gridCol w:w="2487"/>
      </w:tblGrid>
      <w:tr w:rsidR="00EA1654" w:rsidRPr="007C32FF" w14:paraId="161D8747" w14:textId="77777777" w:rsidTr="00207A8D">
        <w:trPr>
          <w:cantSplit/>
          <w:tblHeader/>
        </w:trPr>
        <w:tc>
          <w:tcPr>
            <w:tcW w:w="1157" w:type="pct"/>
            <w:shd w:val="clear" w:color="auto" w:fill="DAE9F7" w:themeFill="text2" w:themeFillTint="1A"/>
          </w:tcPr>
          <w:p w14:paraId="2E08D87C" w14:textId="77777777" w:rsidR="00EA1654" w:rsidRPr="007C32FF" w:rsidRDefault="00EA1654" w:rsidP="00B41ADD">
            <w:pPr>
              <w:rPr>
                <w:b/>
                <w:bCs/>
                <w:sz w:val="24"/>
                <w:szCs w:val="24"/>
              </w:rPr>
            </w:pPr>
            <w:bookmarkStart w:id="92" w:name="RowTitle_Outcome6"/>
            <w:bookmarkEnd w:id="92"/>
            <w:r w:rsidRPr="007C32FF">
              <w:rPr>
                <w:b/>
                <w:bCs/>
                <w:sz w:val="24"/>
                <w:szCs w:val="24"/>
              </w:rPr>
              <w:t>Projects/Actions</w:t>
            </w:r>
          </w:p>
        </w:tc>
        <w:tc>
          <w:tcPr>
            <w:tcW w:w="1001" w:type="pct"/>
            <w:shd w:val="clear" w:color="auto" w:fill="DAE9F7" w:themeFill="text2" w:themeFillTint="1A"/>
          </w:tcPr>
          <w:p w14:paraId="2465C612" w14:textId="77777777" w:rsidR="00EA1654" w:rsidRPr="007C32FF" w:rsidRDefault="00EA1654" w:rsidP="00B41ADD">
            <w:pPr>
              <w:rPr>
                <w:b/>
                <w:bCs/>
                <w:sz w:val="24"/>
                <w:szCs w:val="24"/>
              </w:rPr>
            </w:pPr>
            <w:r w:rsidRPr="007C32FF">
              <w:rPr>
                <w:b/>
                <w:bCs/>
                <w:sz w:val="24"/>
                <w:szCs w:val="24"/>
              </w:rPr>
              <w:t>Existing Endorsed Long Term Financial Plan Operating Budget</w:t>
            </w:r>
          </w:p>
        </w:tc>
        <w:tc>
          <w:tcPr>
            <w:tcW w:w="1282" w:type="pct"/>
            <w:shd w:val="clear" w:color="auto" w:fill="DAE9F7" w:themeFill="text2" w:themeFillTint="1A"/>
          </w:tcPr>
          <w:p w14:paraId="6F6C5CC7" w14:textId="77777777" w:rsidR="00EA1654" w:rsidRPr="007C32FF" w:rsidRDefault="00EA1654" w:rsidP="00B41ADD">
            <w:pPr>
              <w:rPr>
                <w:b/>
                <w:bCs/>
                <w:sz w:val="24"/>
                <w:szCs w:val="24"/>
              </w:rPr>
            </w:pPr>
            <w:r w:rsidRPr="007C32FF">
              <w:rPr>
                <w:b/>
                <w:bCs/>
                <w:sz w:val="24"/>
                <w:szCs w:val="24"/>
              </w:rPr>
              <w:t>Measures of Success</w:t>
            </w:r>
          </w:p>
        </w:tc>
        <w:tc>
          <w:tcPr>
            <w:tcW w:w="696" w:type="pct"/>
            <w:shd w:val="clear" w:color="auto" w:fill="DAE9F7" w:themeFill="text2" w:themeFillTint="1A"/>
          </w:tcPr>
          <w:p w14:paraId="2B303FFF" w14:textId="77777777" w:rsidR="00EA1654" w:rsidRPr="007C32FF" w:rsidRDefault="00EA1654" w:rsidP="00B41ADD">
            <w:pPr>
              <w:rPr>
                <w:b/>
                <w:bCs/>
                <w:sz w:val="24"/>
                <w:szCs w:val="24"/>
              </w:rPr>
            </w:pPr>
            <w:r w:rsidRPr="007C32FF">
              <w:rPr>
                <w:b/>
                <w:bCs/>
                <w:sz w:val="24"/>
                <w:szCs w:val="24"/>
              </w:rPr>
              <w:t>Lead</w:t>
            </w:r>
          </w:p>
        </w:tc>
        <w:tc>
          <w:tcPr>
            <w:tcW w:w="864" w:type="pct"/>
            <w:shd w:val="clear" w:color="auto" w:fill="DAE9F7" w:themeFill="text2" w:themeFillTint="1A"/>
          </w:tcPr>
          <w:p w14:paraId="7513DD4B" w14:textId="77777777" w:rsidR="00EA1654" w:rsidRPr="007C32FF" w:rsidRDefault="00EA1654" w:rsidP="00B41ADD">
            <w:pPr>
              <w:rPr>
                <w:b/>
                <w:bCs/>
                <w:sz w:val="24"/>
                <w:szCs w:val="24"/>
              </w:rPr>
            </w:pPr>
            <w:r w:rsidRPr="007C32FF">
              <w:rPr>
                <w:b/>
                <w:bCs/>
                <w:sz w:val="24"/>
                <w:szCs w:val="24"/>
              </w:rPr>
              <w:t>Organisational Partners</w:t>
            </w:r>
          </w:p>
        </w:tc>
      </w:tr>
      <w:tr w:rsidR="00EA1654" w:rsidRPr="007C32FF" w14:paraId="24348BA0" w14:textId="77777777" w:rsidTr="00207A8D">
        <w:trPr>
          <w:cantSplit/>
        </w:trPr>
        <w:tc>
          <w:tcPr>
            <w:tcW w:w="1157" w:type="pct"/>
          </w:tcPr>
          <w:p w14:paraId="05DB5A2E" w14:textId="15729E83" w:rsidR="00EA1654" w:rsidRPr="00D17A3E" w:rsidRDefault="00B02E40" w:rsidP="00B41ADD">
            <w:pPr>
              <w:rPr>
                <w:sz w:val="24"/>
                <w:szCs w:val="24"/>
              </w:rPr>
            </w:pPr>
            <w:r w:rsidRPr="00B02E40">
              <w:rPr>
                <w:sz w:val="24"/>
                <w:szCs w:val="24"/>
              </w:rPr>
              <w:t>6.1.1 Promote the Access and Inclusion Advisory Group (AIAG) internally, to ensure City officers know how to suitably engage this group in a timely, relevant and meaningful way.</w:t>
            </w:r>
          </w:p>
        </w:tc>
        <w:tc>
          <w:tcPr>
            <w:tcW w:w="1001" w:type="pct"/>
          </w:tcPr>
          <w:p w14:paraId="26661D15" w14:textId="77777777" w:rsidR="007B0A13" w:rsidRPr="007E4DCC" w:rsidRDefault="007B0A13" w:rsidP="007B0A13">
            <w:pPr>
              <w:pStyle w:val="ListParagraph"/>
              <w:numPr>
                <w:ilvl w:val="0"/>
                <w:numId w:val="37"/>
              </w:numPr>
              <w:rPr>
                <w:sz w:val="24"/>
                <w:szCs w:val="24"/>
              </w:rPr>
            </w:pPr>
            <w:r w:rsidRPr="007E4DCC">
              <w:rPr>
                <w:sz w:val="24"/>
                <w:szCs w:val="24"/>
              </w:rPr>
              <w:t>Year 1: FY 26/27</w:t>
            </w:r>
          </w:p>
          <w:p w14:paraId="367666E7" w14:textId="77777777" w:rsidR="007B0A13" w:rsidRPr="007E4DCC" w:rsidRDefault="007B0A13" w:rsidP="007B0A13">
            <w:pPr>
              <w:pStyle w:val="ListParagraph"/>
              <w:numPr>
                <w:ilvl w:val="0"/>
                <w:numId w:val="37"/>
              </w:numPr>
              <w:rPr>
                <w:sz w:val="24"/>
                <w:szCs w:val="24"/>
              </w:rPr>
            </w:pPr>
            <w:r w:rsidRPr="007E4DCC">
              <w:rPr>
                <w:sz w:val="24"/>
                <w:szCs w:val="24"/>
              </w:rPr>
              <w:t>Year 2: FY 27/28</w:t>
            </w:r>
          </w:p>
          <w:p w14:paraId="77566F33" w14:textId="77777777" w:rsidR="007B0A13" w:rsidRPr="007E4DCC" w:rsidRDefault="007B0A13" w:rsidP="007B0A13">
            <w:pPr>
              <w:pStyle w:val="ListParagraph"/>
              <w:numPr>
                <w:ilvl w:val="0"/>
                <w:numId w:val="37"/>
              </w:numPr>
              <w:rPr>
                <w:sz w:val="24"/>
                <w:szCs w:val="24"/>
              </w:rPr>
            </w:pPr>
            <w:r w:rsidRPr="007E4DCC">
              <w:rPr>
                <w:sz w:val="24"/>
                <w:szCs w:val="24"/>
              </w:rPr>
              <w:t>Year 3: FY 28/29</w:t>
            </w:r>
          </w:p>
          <w:p w14:paraId="49F4FC13" w14:textId="77777777" w:rsidR="007B0A13" w:rsidRPr="007E4DCC" w:rsidRDefault="007B0A13" w:rsidP="007B0A13">
            <w:pPr>
              <w:pStyle w:val="ListParagraph"/>
              <w:numPr>
                <w:ilvl w:val="0"/>
                <w:numId w:val="37"/>
              </w:numPr>
              <w:rPr>
                <w:sz w:val="24"/>
                <w:szCs w:val="24"/>
              </w:rPr>
            </w:pPr>
            <w:r w:rsidRPr="007E4DCC">
              <w:rPr>
                <w:sz w:val="24"/>
                <w:szCs w:val="24"/>
              </w:rPr>
              <w:t>Year 4: FY 29/30</w:t>
            </w:r>
          </w:p>
          <w:p w14:paraId="2A6260FD" w14:textId="2F3CC247" w:rsidR="00EA1654" w:rsidRPr="00EB625E" w:rsidRDefault="007B0A13" w:rsidP="007B0A13">
            <w:pPr>
              <w:pStyle w:val="ListParagraph"/>
              <w:numPr>
                <w:ilvl w:val="0"/>
                <w:numId w:val="37"/>
              </w:numPr>
              <w:rPr>
                <w:sz w:val="24"/>
                <w:szCs w:val="24"/>
              </w:rPr>
            </w:pPr>
            <w:r w:rsidRPr="007E4DCC">
              <w:rPr>
                <w:sz w:val="24"/>
                <w:szCs w:val="24"/>
              </w:rPr>
              <w:t>Year 5: FY 30/31</w:t>
            </w:r>
            <w:r w:rsidR="00A26EC7">
              <w:rPr>
                <w:sz w:val="24"/>
                <w:szCs w:val="24"/>
              </w:rPr>
              <w:t xml:space="preserve"> (Review)</w:t>
            </w:r>
          </w:p>
        </w:tc>
        <w:tc>
          <w:tcPr>
            <w:tcW w:w="1282" w:type="pct"/>
          </w:tcPr>
          <w:p w14:paraId="350C34CE" w14:textId="22CE44A0" w:rsidR="00BE5F1E" w:rsidRPr="00BE5F1E" w:rsidRDefault="00BE5F1E" w:rsidP="00BE5F1E">
            <w:pPr>
              <w:rPr>
                <w:sz w:val="24"/>
                <w:szCs w:val="24"/>
              </w:rPr>
            </w:pPr>
            <w:r w:rsidRPr="00BE5F1E">
              <w:rPr>
                <w:sz w:val="24"/>
                <w:szCs w:val="24"/>
              </w:rPr>
              <w:t>1.</w:t>
            </w:r>
            <w:r>
              <w:rPr>
                <w:sz w:val="24"/>
                <w:szCs w:val="24"/>
              </w:rPr>
              <w:t xml:space="preserve"> </w:t>
            </w:r>
            <w:r w:rsidRPr="00BE5F1E">
              <w:rPr>
                <w:sz w:val="24"/>
                <w:szCs w:val="24"/>
              </w:rPr>
              <w:t>AIAG promoted internally through at least one employee newsletter article and one intranet feature each year.</w:t>
            </w:r>
          </w:p>
          <w:p w14:paraId="0D259460" w14:textId="0824DF6E" w:rsidR="00EA1654" w:rsidRPr="00C50C5C" w:rsidRDefault="00BE5F1E" w:rsidP="00BE5F1E">
            <w:pPr>
              <w:rPr>
                <w:sz w:val="24"/>
                <w:szCs w:val="24"/>
              </w:rPr>
            </w:pPr>
            <w:r w:rsidRPr="00BE5F1E">
              <w:rPr>
                <w:sz w:val="24"/>
                <w:szCs w:val="24"/>
              </w:rPr>
              <w:t>2.</w:t>
            </w:r>
            <w:r>
              <w:rPr>
                <w:sz w:val="24"/>
                <w:szCs w:val="24"/>
              </w:rPr>
              <w:t xml:space="preserve"> </w:t>
            </w:r>
            <w:r w:rsidRPr="00BE5F1E">
              <w:rPr>
                <w:sz w:val="24"/>
                <w:szCs w:val="24"/>
              </w:rPr>
              <w:t>AIAG information flyer made available to employees.</w:t>
            </w:r>
          </w:p>
        </w:tc>
        <w:tc>
          <w:tcPr>
            <w:tcW w:w="696" w:type="pct"/>
          </w:tcPr>
          <w:p w14:paraId="75B9D7A6" w14:textId="55A883E6" w:rsidR="00EA1654" w:rsidRPr="00C50C5C" w:rsidRDefault="00BF1AFA" w:rsidP="00B41ADD">
            <w:pPr>
              <w:pStyle w:val="Compact"/>
              <w:rPr>
                <w:sz w:val="24"/>
                <w:szCs w:val="24"/>
              </w:rPr>
            </w:pPr>
            <w:r w:rsidRPr="00BF1AFA">
              <w:rPr>
                <w:sz w:val="24"/>
                <w:szCs w:val="24"/>
              </w:rPr>
              <w:t>Executive Manager Community Services</w:t>
            </w:r>
          </w:p>
        </w:tc>
        <w:tc>
          <w:tcPr>
            <w:tcW w:w="864" w:type="pct"/>
          </w:tcPr>
          <w:p w14:paraId="75930505" w14:textId="0E20D792" w:rsidR="00EA1654" w:rsidRPr="00C50C5C" w:rsidRDefault="00BF1AFA" w:rsidP="00B41ADD">
            <w:pPr>
              <w:pStyle w:val="Compact"/>
              <w:rPr>
                <w:sz w:val="24"/>
                <w:szCs w:val="24"/>
              </w:rPr>
            </w:pPr>
            <w:r w:rsidRPr="00BF1AFA">
              <w:rPr>
                <w:sz w:val="24"/>
                <w:szCs w:val="24"/>
              </w:rPr>
              <w:t>Coordinator Heritage and Community Capacity</w:t>
            </w:r>
          </w:p>
        </w:tc>
      </w:tr>
      <w:tr w:rsidR="00EA1654" w:rsidRPr="007C32FF" w14:paraId="0427FBCB" w14:textId="77777777" w:rsidTr="00207A8D">
        <w:trPr>
          <w:cantSplit/>
        </w:trPr>
        <w:tc>
          <w:tcPr>
            <w:tcW w:w="1157" w:type="pct"/>
          </w:tcPr>
          <w:p w14:paraId="0EDD47E1" w14:textId="63E4F319" w:rsidR="00EA1654" w:rsidRPr="007C32FF" w:rsidRDefault="00174180" w:rsidP="00B41ADD">
            <w:pPr>
              <w:rPr>
                <w:sz w:val="24"/>
                <w:szCs w:val="24"/>
              </w:rPr>
            </w:pPr>
            <w:r w:rsidRPr="00174180">
              <w:rPr>
                <w:sz w:val="24"/>
                <w:szCs w:val="24"/>
              </w:rPr>
              <w:lastRenderedPageBreak/>
              <w:t>6.1.2 Engage the Access and Inclusion Advisory Group (AIAG) in timely planning of major public space and infrastructure projects.</w:t>
            </w:r>
          </w:p>
        </w:tc>
        <w:tc>
          <w:tcPr>
            <w:tcW w:w="1001" w:type="pct"/>
          </w:tcPr>
          <w:p w14:paraId="71B9F7CE" w14:textId="77777777" w:rsidR="00174180" w:rsidRPr="007E4DCC" w:rsidRDefault="00174180" w:rsidP="00174180">
            <w:pPr>
              <w:pStyle w:val="ListParagraph"/>
              <w:numPr>
                <w:ilvl w:val="0"/>
                <w:numId w:val="37"/>
              </w:numPr>
              <w:rPr>
                <w:sz w:val="24"/>
                <w:szCs w:val="24"/>
              </w:rPr>
            </w:pPr>
            <w:r w:rsidRPr="007E4DCC">
              <w:rPr>
                <w:sz w:val="24"/>
                <w:szCs w:val="24"/>
              </w:rPr>
              <w:t>Year 1: FY 26/27</w:t>
            </w:r>
          </w:p>
          <w:p w14:paraId="0664837D" w14:textId="77777777" w:rsidR="00174180" w:rsidRPr="007E4DCC" w:rsidRDefault="00174180" w:rsidP="00174180">
            <w:pPr>
              <w:pStyle w:val="ListParagraph"/>
              <w:numPr>
                <w:ilvl w:val="0"/>
                <w:numId w:val="37"/>
              </w:numPr>
              <w:rPr>
                <w:sz w:val="24"/>
                <w:szCs w:val="24"/>
              </w:rPr>
            </w:pPr>
            <w:r w:rsidRPr="007E4DCC">
              <w:rPr>
                <w:sz w:val="24"/>
                <w:szCs w:val="24"/>
              </w:rPr>
              <w:t>Year 2: FY 27/28</w:t>
            </w:r>
          </w:p>
          <w:p w14:paraId="59150A61" w14:textId="77777777" w:rsidR="00174180" w:rsidRPr="007E4DCC" w:rsidRDefault="00174180" w:rsidP="00174180">
            <w:pPr>
              <w:pStyle w:val="ListParagraph"/>
              <w:numPr>
                <w:ilvl w:val="0"/>
                <w:numId w:val="37"/>
              </w:numPr>
              <w:rPr>
                <w:sz w:val="24"/>
                <w:szCs w:val="24"/>
              </w:rPr>
            </w:pPr>
            <w:r w:rsidRPr="007E4DCC">
              <w:rPr>
                <w:sz w:val="24"/>
                <w:szCs w:val="24"/>
              </w:rPr>
              <w:t>Year 3: FY 28/29</w:t>
            </w:r>
          </w:p>
          <w:p w14:paraId="173C1F61" w14:textId="77777777" w:rsidR="00174180" w:rsidRPr="007E4DCC" w:rsidRDefault="00174180" w:rsidP="00174180">
            <w:pPr>
              <w:pStyle w:val="ListParagraph"/>
              <w:numPr>
                <w:ilvl w:val="0"/>
                <w:numId w:val="37"/>
              </w:numPr>
              <w:rPr>
                <w:sz w:val="24"/>
                <w:szCs w:val="24"/>
              </w:rPr>
            </w:pPr>
            <w:r w:rsidRPr="007E4DCC">
              <w:rPr>
                <w:sz w:val="24"/>
                <w:szCs w:val="24"/>
              </w:rPr>
              <w:t>Year 4: FY 29/30</w:t>
            </w:r>
          </w:p>
          <w:p w14:paraId="606ED3FD" w14:textId="788C948A" w:rsidR="00EA1654" w:rsidRPr="007C32FF" w:rsidRDefault="00174180" w:rsidP="00174180">
            <w:pPr>
              <w:pStyle w:val="ListParagraph"/>
              <w:numPr>
                <w:ilvl w:val="0"/>
                <w:numId w:val="37"/>
              </w:numPr>
              <w:rPr>
                <w:sz w:val="24"/>
                <w:szCs w:val="24"/>
              </w:rPr>
            </w:pPr>
            <w:r w:rsidRPr="007E4DCC">
              <w:rPr>
                <w:sz w:val="24"/>
                <w:szCs w:val="24"/>
              </w:rPr>
              <w:t>Year 5: FY 30/31</w:t>
            </w:r>
          </w:p>
        </w:tc>
        <w:tc>
          <w:tcPr>
            <w:tcW w:w="1282" w:type="pct"/>
          </w:tcPr>
          <w:p w14:paraId="7F56CE22" w14:textId="411D10FF" w:rsidR="00D97DF6" w:rsidRPr="00D97DF6" w:rsidRDefault="00D97DF6" w:rsidP="00D97DF6">
            <w:pPr>
              <w:rPr>
                <w:sz w:val="24"/>
                <w:szCs w:val="24"/>
              </w:rPr>
            </w:pPr>
            <w:r w:rsidRPr="00D97DF6">
              <w:rPr>
                <w:sz w:val="24"/>
                <w:szCs w:val="24"/>
              </w:rPr>
              <w:t>1.</w:t>
            </w:r>
            <w:r w:rsidR="004B0CF6">
              <w:rPr>
                <w:sz w:val="24"/>
                <w:szCs w:val="24"/>
              </w:rPr>
              <w:t xml:space="preserve"> </w:t>
            </w:r>
            <w:r w:rsidRPr="00D97DF6">
              <w:rPr>
                <w:sz w:val="24"/>
                <w:szCs w:val="24"/>
              </w:rPr>
              <w:t>AIAG engaged in early planning of major public space and infrastructure projects.</w:t>
            </w:r>
          </w:p>
          <w:p w14:paraId="641DC859" w14:textId="6C44CD9D" w:rsidR="00D97DF6" w:rsidRPr="00D97DF6" w:rsidRDefault="00D97DF6" w:rsidP="00D97DF6">
            <w:pPr>
              <w:rPr>
                <w:sz w:val="24"/>
                <w:szCs w:val="24"/>
              </w:rPr>
            </w:pPr>
            <w:r w:rsidRPr="00D97DF6">
              <w:rPr>
                <w:sz w:val="24"/>
                <w:szCs w:val="24"/>
              </w:rPr>
              <w:t>2.</w:t>
            </w:r>
            <w:r w:rsidR="004B0CF6">
              <w:rPr>
                <w:sz w:val="24"/>
                <w:szCs w:val="24"/>
              </w:rPr>
              <w:t xml:space="preserve"> </w:t>
            </w:r>
            <w:r w:rsidRPr="00D97DF6">
              <w:rPr>
                <w:sz w:val="24"/>
                <w:szCs w:val="24"/>
              </w:rPr>
              <w:t>Feedback documented and considered.</w:t>
            </w:r>
          </w:p>
          <w:p w14:paraId="7CC9E8BC" w14:textId="52D1074F" w:rsidR="00EA1654" w:rsidRPr="007C32FF" w:rsidRDefault="00D97DF6" w:rsidP="004B0CF6">
            <w:pPr>
              <w:rPr>
                <w:sz w:val="24"/>
                <w:szCs w:val="24"/>
              </w:rPr>
            </w:pPr>
            <w:r w:rsidRPr="00D97DF6">
              <w:rPr>
                <w:sz w:val="24"/>
                <w:szCs w:val="24"/>
              </w:rPr>
              <w:t>3.</w:t>
            </w:r>
            <w:r w:rsidR="004B0CF6">
              <w:rPr>
                <w:sz w:val="24"/>
                <w:szCs w:val="24"/>
              </w:rPr>
              <w:t xml:space="preserve"> </w:t>
            </w:r>
            <w:r w:rsidRPr="00D97DF6">
              <w:rPr>
                <w:sz w:val="24"/>
                <w:szCs w:val="24"/>
              </w:rPr>
              <w:t>Project teams report back on how feedback was addressed.</w:t>
            </w:r>
          </w:p>
        </w:tc>
        <w:tc>
          <w:tcPr>
            <w:tcW w:w="696" w:type="pct"/>
          </w:tcPr>
          <w:p w14:paraId="68F27984" w14:textId="58B564FB" w:rsidR="00EA1654" w:rsidRPr="007C32FF" w:rsidRDefault="00927BE8" w:rsidP="00B41ADD">
            <w:pPr>
              <w:rPr>
                <w:sz w:val="24"/>
                <w:szCs w:val="24"/>
              </w:rPr>
            </w:pPr>
            <w:r w:rsidRPr="00927BE8">
              <w:rPr>
                <w:sz w:val="24"/>
                <w:szCs w:val="24"/>
              </w:rPr>
              <w:t>Director Built and Natural Environment</w:t>
            </w:r>
          </w:p>
        </w:tc>
        <w:tc>
          <w:tcPr>
            <w:tcW w:w="864" w:type="pct"/>
          </w:tcPr>
          <w:p w14:paraId="1069D077" w14:textId="77777777" w:rsidR="00927BE8" w:rsidRPr="00927BE8" w:rsidRDefault="00927BE8" w:rsidP="00927BE8">
            <w:pPr>
              <w:rPr>
                <w:sz w:val="24"/>
                <w:szCs w:val="24"/>
              </w:rPr>
            </w:pPr>
            <w:r w:rsidRPr="00927BE8">
              <w:rPr>
                <w:sz w:val="24"/>
                <w:szCs w:val="24"/>
              </w:rPr>
              <w:t>Executive Manager Community Services</w:t>
            </w:r>
          </w:p>
          <w:p w14:paraId="466F2C30" w14:textId="77777777" w:rsidR="00927BE8" w:rsidRPr="00927BE8" w:rsidRDefault="00927BE8" w:rsidP="00927BE8">
            <w:pPr>
              <w:rPr>
                <w:sz w:val="24"/>
                <w:szCs w:val="24"/>
              </w:rPr>
            </w:pPr>
            <w:r w:rsidRPr="00927BE8">
              <w:rPr>
                <w:sz w:val="24"/>
                <w:szCs w:val="24"/>
              </w:rPr>
              <w:t>Executive Manager Built Environment</w:t>
            </w:r>
          </w:p>
          <w:p w14:paraId="392CBBA8" w14:textId="31FF07CD" w:rsidR="00EA1654" w:rsidRPr="007C32FF" w:rsidRDefault="00927BE8" w:rsidP="00927BE8">
            <w:pPr>
              <w:rPr>
                <w:sz w:val="24"/>
                <w:szCs w:val="24"/>
              </w:rPr>
            </w:pPr>
            <w:r w:rsidRPr="00927BE8">
              <w:rPr>
                <w:sz w:val="24"/>
                <w:szCs w:val="24"/>
              </w:rPr>
              <w:t>Executive Manager Natural Environment</w:t>
            </w:r>
          </w:p>
        </w:tc>
      </w:tr>
      <w:tr w:rsidR="00EA1654" w:rsidRPr="007C32FF" w14:paraId="53A07E91" w14:textId="77777777" w:rsidTr="00207A8D">
        <w:trPr>
          <w:cantSplit/>
        </w:trPr>
        <w:tc>
          <w:tcPr>
            <w:tcW w:w="1157" w:type="pct"/>
          </w:tcPr>
          <w:p w14:paraId="0CF35378" w14:textId="3D0599D3" w:rsidR="00EA1654" w:rsidRPr="000A7F9E" w:rsidRDefault="00927BE8" w:rsidP="00B41ADD">
            <w:pPr>
              <w:rPr>
                <w:sz w:val="24"/>
                <w:szCs w:val="24"/>
              </w:rPr>
            </w:pPr>
            <w:r w:rsidRPr="00927BE8">
              <w:rPr>
                <w:sz w:val="24"/>
                <w:szCs w:val="24"/>
              </w:rPr>
              <w:t>6.1.3 Update the Council report template to prompt engagement with the Access and Inclusion Advisory Group (AIAG) for City projects.</w:t>
            </w:r>
          </w:p>
        </w:tc>
        <w:tc>
          <w:tcPr>
            <w:tcW w:w="1001" w:type="pct"/>
          </w:tcPr>
          <w:p w14:paraId="6607F11D" w14:textId="012F0087" w:rsidR="00EA1654" w:rsidRPr="00927BE8" w:rsidRDefault="00927BE8" w:rsidP="00927BE8">
            <w:pPr>
              <w:pStyle w:val="ListParagraph"/>
              <w:numPr>
                <w:ilvl w:val="0"/>
                <w:numId w:val="37"/>
              </w:numPr>
              <w:rPr>
                <w:sz w:val="24"/>
                <w:szCs w:val="24"/>
              </w:rPr>
            </w:pPr>
            <w:r w:rsidRPr="007E4DCC">
              <w:rPr>
                <w:sz w:val="24"/>
                <w:szCs w:val="24"/>
              </w:rPr>
              <w:t>Year 1: FY 26/27</w:t>
            </w:r>
          </w:p>
        </w:tc>
        <w:tc>
          <w:tcPr>
            <w:tcW w:w="1282" w:type="pct"/>
          </w:tcPr>
          <w:p w14:paraId="33751293" w14:textId="65FFB982" w:rsidR="00A86A74" w:rsidRPr="00A86A74" w:rsidRDefault="00A86A74" w:rsidP="00A86A74">
            <w:pPr>
              <w:rPr>
                <w:sz w:val="24"/>
                <w:szCs w:val="24"/>
              </w:rPr>
            </w:pPr>
            <w:r w:rsidRPr="00A86A74">
              <w:rPr>
                <w:sz w:val="24"/>
                <w:szCs w:val="24"/>
              </w:rPr>
              <w:t>1.</w:t>
            </w:r>
            <w:r>
              <w:rPr>
                <w:sz w:val="24"/>
                <w:szCs w:val="24"/>
              </w:rPr>
              <w:t xml:space="preserve"> </w:t>
            </w:r>
            <w:r w:rsidRPr="00A86A74">
              <w:rPr>
                <w:sz w:val="24"/>
                <w:szCs w:val="24"/>
              </w:rPr>
              <w:t>Council report template updated to include a prompt regarding engagement with the AIAG.</w:t>
            </w:r>
          </w:p>
          <w:p w14:paraId="49734F11" w14:textId="2951925C" w:rsidR="00EA1654" w:rsidRPr="000A7F9E" w:rsidRDefault="00A86A74" w:rsidP="00A86A74">
            <w:pPr>
              <w:rPr>
                <w:sz w:val="24"/>
                <w:szCs w:val="24"/>
              </w:rPr>
            </w:pPr>
            <w:r w:rsidRPr="00A86A74">
              <w:rPr>
                <w:sz w:val="24"/>
                <w:szCs w:val="24"/>
              </w:rPr>
              <w:t>2.</w:t>
            </w:r>
            <w:r>
              <w:rPr>
                <w:sz w:val="24"/>
                <w:szCs w:val="24"/>
              </w:rPr>
              <w:t xml:space="preserve"> </w:t>
            </w:r>
            <w:r w:rsidRPr="00A86A74">
              <w:rPr>
                <w:sz w:val="24"/>
                <w:szCs w:val="24"/>
              </w:rPr>
              <w:t>Update communicated to relevant teams.</w:t>
            </w:r>
          </w:p>
        </w:tc>
        <w:tc>
          <w:tcPr>
            <w:tcW w:w="696" w:type="pct"/>
          </w:tcPr>
          <w:p w14:paraId="67AD2706" w14:textId="22C78CDD" w:rsidR="00EA1654" w:rsidRPr="000A7F9E" w:rsidRDefault="00A86A74" w:rsidP="00B41ADD">
            <w:pPr>
              <w:rPr>
                <w:sz w:val="24"/>
                <w:szCs w:val="24"/>
              </w:rPr>
            </w:pPr>
            <w:r w:rsidRPr="00A86A74">
              <w:rPr>
                <w:sz w:val="24"/>
                <w:szCs w:val="24"/>
              </w:rPr>
              <w:t>Director Business Services</w:t>
            </w:r>
          </w:p>
        </w:tc>
        <w:tc>
          <w:tcPr>
            <w:tcW w:w="864" w:type="pct"/>
          </w:tcPr>
          <w:p w14:paraId="78BF07F0" w14:textId="68F63610" w:rsidR="00EA1654" w:rsidRPr="000A7F9E" w:rsidRDefault="00A86A74" w:rsidP="00B41ADD">
            <w:pPr>
              <w:rPr>
                <w:sz w:val="24"/>
                <w:szCs w:val="24"/>
              </w:rPr>
            </w:pPr>
            <w:r w:rsidRPr="00A86A74">
              <w:rPr>
                <w:sz w:val="24"/>
                <w:szCs w:val="24"/>
              </w:rPr>
              <w:t>Executive Manager Community Services</w:t>
            </w:r>
          </w:p>
        </w:tc>
      </w:tr>
      <w:tr w:rsidR="00EA1654" w:rsidRPr="007C32FF" w14:paraId="7AC06FC7" w14:textId="77777777" w:rsidTr="00207A8D">
        <w:trPr>
          <w:cantSplit/>
        </w:trPr>
        <w:tc>
          <w:tcPr>
            <w:tcW w:w="1157" w:type="pct"/>
          </w:tcPr>
          <w:p w14:paraId="4F246E98" w14:textId="0ACAEAE5" w:rsidR="00EA1654" w:rsidRPr="00B1525C" w:rsidRDefault="00A86A74" w:rsidP="00B41ADD">
            <w:pPr>
              <w:rPr>
                <w:sz w:val="24"/>
                <w:szCs w:val="24"/>
              </w:rPr>
            </w:pPr>
            <w:r w:rsidRPr="00A86A74">
              <w:rPr>
                <w:sz w:val="24"/>
                <w:szCs w:val="24"/>
              </w:rPr>
              <w:t>6.1.4 Promote City feedback and engagement opportunities to people with disability using clear and varied methods.</w:t>
            </w:r>
          </w:p>
        </w:tc>
        <w:tc>
          <w:tcPr>
            <w:tcW w:w="1001" w:type="pct"/>
          </w:tcPr>
          <w:p w14:paraId="5C5D34BB" w14:textId="77777777" w:rsidR="00A86A74" w:rsidRPr="007E4DCC" w:rsidRDefault="00A86A74" w:rsidP="00A86A74">
            <w:pPr>
              <w:pStyle w:val="ListParagraph"/>
              <w:numPr>
                <w:ilvl w:val="0"/>
                <w:numId w:val="37"/>
              </w:numPr>
              <w:rPr>
                <w:sz w:val="24"/>
                <w:szCs w:val="24"/>
              </w:rPr>
            </w:pPr>
            <w:r w:rsidRPr="007E4DCC">
              <w:rPr>
                <w:sz w:val="24"/>
                <w:szCs w:val="24"/>
              </w:rPr>
              <w:t>Year 1: FY 26/27</w:t>
            </w:r>
          </w:p>
          <w:p w14:paraId="7EBCCEB5" w14:textId="77777777" w:rsidR="00A86A74" w:rsidRPr="007E4DCC" w:rsidRDefault="00A86A74" w:rsidP="00A86A74">
            <w:pPr>
              <w:pStyle w:val="ListParagraph"/>
              <w:numPr>
                <w:ilvl w:val="0"/>
                <w:numId w:val="37"/>
              </w:numPr>
              <w:rPr>
                <w:sz w:val="24"/>
                <w:szCs w:val="24"/>
              </w:rPr>
            </w:pPr>
            <w:r w:rsidRPr="007E4DCC">
              <w:rPr>
                <w:sz w:val="24"/>
                <w:szCs w:val="24"/>
              </w:rPr>
              <w:t>Year 2: FY 27/28</w:t>
            </w:r>
          </w:p>
          <w:p w14:paraId="2C5301B9" w14:textId="77777777" w:rsidR="00A86A74" w:rsidRPr="007E4DCC" w:rsidRDefault="00A86A74" w:rsidP="00A86A74">
            <w:pPr>
              <w:pStyle w:val="ListParagraph"/>
              <w:numPr>
                <w:ilvl w:val="0"/>
                <w:numId w:val="37"/>
              </w:numPr>
              <w:rPr>
                <w:sz w:val="24"/>
                <w:szCs w:val="24"/>
              </w:rPr>
            </w:pPr>
            <w:r w:rsidRPr="007E4DCC">
              <w:rPr>
                <w:sz w:val="24"/>
                <w:szCs w:val="24"/>
              </w:rPr>
              <w:t>Year 3: FY 28/29</w:t>
            </w:r>
          </w:p>
          <w:p w14:paraId="0775D560" w14:textId="77777777" w:rsidR="00A86A74" w:rsidRPr="007E4DCC" w:rsidRDefault="00A86A74" w:rsidP="00A86A74">
            <w:pPr>
              <w:pStyle w:val="ListParagraph"/>
              <w:numPr>
                <w:ilvl w:val="0"/>
                <w:numId w:val="37"/>
              </w:numPr>
              <w:rPr>
                <w:sz w:val="24"/>
                <w:szCs w:val="24"/>
              </w:rPr>
            </w:pPr>
            <w:r w:rsidRPr="007E4DCC">
              <w:rPr>
                <w:sz w:val="24"/>
                <w:szCs w:val="24"/>
              </w:rPr>
              <w:t>Year 4: FY 29/30</w:t>
            </w:r>
          </w:p>
          <w:p w14:paraId="2942BC23" w14:textId="4E877C12" w:rsidR="00EA1654" w:rsidRPr="00C5153F" w:rsidRDefault="00A86A74" w:rsidP="00A86A74">
            <w:pPr>
              <w:pStyle w:val="ListParagraph"/>
              <w:numPr>
                <w:ilvl w:val="0"/>
                <w:numId w:val="37"/>
              </w:numPr>
              <w:rPr>
                <w:sz w:val="24"/>
                <w:szCs w:val="24"/>
              </w:rPr>
            </w:pPr>
            <w:r w:rsidRPr="007E4DCC">
              <w:rPr>
                <w:sz w:val="24"/>
                <w:szCs w:val="24"/>
              </w:rPr>
              <w:t>Year 5: FY 30/31</w:t>
            </w:r>
          </w:p>
        </w:tc>
        <w:tc>
          <w:tcPr>
            <w:tcW w:w="1282" w:type="pct"/>
          </w:tcPr>
          <w:p w14:paraId="74D07C37" w14:textId="79E3FC25" w:rsidR="002003FE" w:rsidRPr="002003FE" w:rsidRDefault="002003FE" w:rsidP="002003FE">
            <w:pPr>
              <w:rPr>
                <w:sz w:val="24"/>
                <w:szCs w:val="24"/>
              </w:rPr>
            </w:pPr>
            <w:r w:rsidRPr="002003FE">
              <w:rPr>
                <w:sz w:val="24"/>
                <w:szCs w:val="24"/>
              </w:rPr>
              <w:t>1.</w:t>
            </w:r>
            <w:r>
              <w:rPr>
                <w:sz w:val="24"/>
                <w:szCs w:val="24"/>
              </w:rPr>
              <w:t xml:space="preserve"> </w:t>
            </w:r>
            <w:r w:rsidRPr="002003FE">
              <w:rPr>
                <w:sz w:val="24"/>
                <w:szCs w:val="24"/>
              </w:rPr>
              <w:t>Feedback and engagement opportunities promoted in accessible formats.</w:t>
            </w:r>
          </w:p>
          <w:p w14:paraId="0A435DA1" w14:textId="27E87049" w:rsidR="00EA1654" w:rsidRPr="00B1525C" w:rsidRDefault="002003FE" w:rsidP="002003FE">
            <w:pPr>
              <w:rPr>
                <w:sz w:val="24"/>
                <w:szCs w:val="24"/>
              </w:rPr>
            </w:pPr>
            <w:r w:rsidRPr="002003FE">
              <w:rPr>
                <w:sz w:val="24"/>
                <w:szCs w:val="24"/>
              </w:rPr>
              <w:t>2.</w:t>
            </w:r>
            <w:r>
              <w:rPr>
                <w:sz w:val="24"/>
                <w:szCs w:val="24"/>
              </w:rPr>
              <w:t xml:space="preserve"> </w:t>
            </w:r>
            <w:r w:rsidRPr="002003FE">
              <w:rPr>
                <w:sz w:val="24"/>
                <w:szCs w:val="24"/>
              </w:rPr>
              <w:t>Information distributed to identified disability networks and community organisations. Distribution channels recorded.</w:t>
            </w:r>
          </w:p>
        </w:tc>
        <w:tc>
          <w:tcPr>
            <w:tcW w:w="696" w:type="pct"/>
          </w:tcPr>
          <w:p w14:paraId="556BA342" w14:textId="53C21B35" w:rsidR="00EA1654" w:rsidRPr="00B1525C" w:rsidRDefault="002003FE" w:rsidP="00B41ADD">
            <w:pPr>
              <w:rPr>
                <w:sz w:val="24"/>
                <w:szCs w:val="24"/>
              </w:rPr>
            </w:pPr>
            <w:r w:rsidRPr="002003FE">
              <w:rPr>
                <w:sz w:val="24"/>
                <w:szCs w:val="24"/>
              </w:rPr>
              <w:t>Manager Advocacy and Engagement</w:t>
            </w:r>
          </w:p>
        </w:tc>
        <w:tc>
          <w:tcPr>
            <w:tcW w:w="864" w:type="pct"/>
          </w:tcPr>
          <w:p w14:paraId="1D6304EB" w14:textId="68A718CE" w:rsidR="00EA1654" w:rsidRPr="00B1525C" w:rsidRDefault="002003FE" w:rsidP="00B41ADD">
            <w:pPr>
              <w:rPr>
                <w:sz w:val="24"/>
                <w:szCs w:val="24"/>
              </w:rPr>
            </w:pPr>
            <w:r w:rsidRPr="002003FE">
              <w:rPr>
                <w:sz w:val="24"/>
                <w:szCs w:val="24"/>
              </w:rPr>
              <w:t>Coordinator Heritage and Community Capacity</w:t>
            </w:r>
          </w:p>
        </w:tc>
      </w:tr>
      <w:tr w:rsidR="00EA1654" w:rsidRPr="007C32FF" w14:paraId="5ABEC03A" w14:textId="77777777" w:rsidTr="00207A8D">
        <w:trPr>
          <w:cantSplit/>
        </w:trPr>
        <w:tc>
          <w:tcPr>
            <w:tcW w:w="1157" w:type="pct"/>
          </w:tcPr>
          <w:p w14:paraId="438D1F47" w14:textId="03165A5A" w:rsidR="00EA1654" w:rsidRPr="00076342" w:rsidRDefault="00B26C7E" w:rsidP="00B41ADD">
            <w:pPr>
              <w:rPr>
                <w:sz w:val="24"/>
                <w:szCs w:val="24"/>
              </w:rPr>
            </w:pPr>
            <w:r w:rsidRPr="00B26C7E">
              <w:rPr>
                <w:sz w:val="24"/>
                <w:szCs w:val="24"/>
              </w:rPr>
              <w:lastRenderedPageBreak/>
              <w:t>6.2.1 Develop and share a guide to support City employees to plan and deliver accessible and inclusive community engagement.</w:t>
            </w:r>
          </w:p>
        </w:tc>
        <w:tc>
          <w:tcPr>
            <w:tcW w:w="1001" w:type="pct"/>
          </w:tcPr>
          <w:p w14:paraId="41E030C1" w14:textId="1E1B9496" w:rsidR="00EA1654" w:rsidRPr="00B26C7E" w:rsidRDefault="00B26C7E" w:rsidP="00B26C7E">
            <w:pPr>
              <w:pStyle w:val="ListParagraph"/>
              <w:numPr>
                <w:ilvl w:val="0"/>
                <w:numId w:val="37"/>
              </w:numPr>
              <w:rPr>
                <w:sz w:val="24"/>
                <w:szCs w:val="24"/>
              </w:rPr>
            </w:pPr>
            <w:r w:rsidRPr="007E4DCC">
              <w:rPr>
                <w:sz w:val="24"/>
                <w:szCs w:val="24"/>
              </w:rPr>
              <w:t>Year 2: FY 27/28</w:t>
            </w:r>
          </w:p>
        </w:tc>
        <w:tc>
          <w:tcPr>
            <w:tcW w:w="1282" w:type="pct"/>
          </w:tcPr>
          <w:p w14:paraId="79609708" w14:textId="72E2DD16" w:rsidR="00B26C7E" w:rsidRPr="00B26C7E" w:rsidRDefault="00B26C7E" w:rsidP="00B26C7E">
            <w:pPr>
              <w:rPr>
                <w:sz w:val="24"/>
                <w:szCs w:val="24"/>
              </w:rPr>
            </w:pPr>
            <w:r w:rsidRPr="00B26C7E">
              <w:rPr>
                <w:sz w:val="24"/>
                <w:szCs w:val="24"/>
              </w:rPr>
              <w:t>1.</w:t>
            </w:r>
            <w:r w:rsidR="00F4336B">
              <w:rPr>
                <w:sz w:val="24"/>
                <w:szCs w:val="24"/>
              </w:rPr>
              <w:t xml:space="preserve"> </w:t>
            </w:r>
            <w:r w:rsidRPr="00B26C7E">
              <w:rPr>
                <w:sz w:val="24"/>
                <w:szCs w:val="24"/>
              </w:rPr>
              <w:t>Accessible and inclusive community engagement guide developed.</w:t>
            </w:r>
          </w:p>
          <w:p w14:paraId="4E488EEC" w14:textId="273283EE" w:rsidR="00B26C7E" w:rsidRPr="00B26C7E" w:rsidRDefault="00B26C7E" w:rsidP="00B26C7E">
            <w:pPr>
              <w:rPr>
                <w:sz w:val="24"/>
                <w:szCs w:val="24"/>
              </w:rPr>
            </w:pPr>
            <w:r w:rsidRPr="00B26C7E">
              <w:rPr>
                <w:sz w:val="24"/>
                <w:szCs w:val="24"/>
              </w:rPr>
              <w:t>2.</w:t>
            </w:r>
            <w:r w:rsidR="00F4336B">
              <w:rPr>
                <w:sz w:val="24"/>
                <w:szCs w:val="24"/>
              </w:rPr>
              <w:t xml:space="preserve"> </w:t>
            </w:r>
            <w:r w:rsidRPr="00B26C7E">
              <w:rPr>
                <w:sz w:val="24"/>
                <w:szCs w:val="24"/>
              </w:rPr>
              <w:t>Guide shared with staff and available internally.</w:t>
            </w:r>
          </w:p>
          <w:p w14:paraId="3A5394D4" w14:textId="235C74F9" w:rsidR="00EA1654" w:rsidRPr="00076342" w:rsidRDefault="00B26C7E" w:rsidP="00F4336B">
            <w:pPr>
              <w:rPr>
                <w:sz w:val="24"/>
                <w:szCs w:val="24"/>
              </w:rPr>
            </w:pPr>
            <w:r w:rsidRPr="00B26C7E">
              <w:rPr>
                <w:sz w:val="24"/>
                <w:szCs w:val="24"/>
              </w:rPr>
              <w:t>3.</w:t>
            </w:r>
            <w:r w:rsidR="00F4336B">
              <w:rPr>
                <w:sz w:val="24"/>
                <w:szCs w:val="24"/>
              </w:rPr>
              <w:t xml:space="preserve"> </w:t>
            </w:r>
            <w:r w:rsidRPr="00B26C7E">
              <w:rPr>
                <w:sz w:val="24"/>
                <w:szCs w:val="24"/>
              </w:rPr>
              <w:t>Guide used in engagement planning.</w:t>
            </w:r>
          </w:p>
        </w:tc>
        <w:tc>
          <w:tcPr>
            <w:tcW w:w="696" w:type="pct"/>
          </w:tcPr>
          <w:p w14:paraId="33816135" w14:textId="49ECB4DA" w:rsidR="00EA1654" w:rsidRPr="00076342" w:rsidRDefault="00F4336B" w:rsidP="00B41ADD">
            <w:pPr>
              <w:rPr>
                <w:sz w:val="24"/>
                <w:szCs w:val="24"/>
              </w:rPr>
            </w:pPr>
            <w:r w:rsidRPr="00F4336B">
              <w:rPr>
                <w:sz w:val="24"/>
                <w:szCs w:val="24"/>
              </w:rPr>
              <w:t>Coordinator Heritage and Community Capacity</w:t>
            </w:r>
          </w:p>
        </w:tc>
        <w:tc>
          <w:tcPr>
            <w:tcW w:w="864" w:type="pct"/>
          </w:tcPr>
          <w:p w14:paraId="057B0014" w14:textId="3F6EA1BA" w:rsidR="00EA1654" w:rsidRPr="00076342" w:rsidRDefault="00F4336B" w:rsidP="00B41ADD">
            <w:pPr>
              <w:rPr>
                <w:sz w:val="24"/>
                <w:szCs w:val="24"/>
              </w:rPr>
            </w:pPr>
            <w:r w:rsidRPr="00F4336B">
              <w:rPr>
                <w:sz w:val="24"/>
                <w:szCs w:val="24"/>
              </w:rPr>
              <w:t>Manager Advocacy and Engagement</w:t>
            </w:r>
          </w:p>
        </w:tc>
      </w:tr>
      <w:tr w:rsidR="00F4336B" w:rsidRPr="007C32FF" w14:paraId="1F3B9804" w14:textId="77777777" w:rsidTr="00207A8D">
        <w:trPr>
          <w:cantSplit/>
        </w:trPr>
        <w:tc>
          <w:tcPr>
            <w:tcW w:w="1157" w:type="pct"/>
          </w:tcPr>
          <w:p w14:paraId="576B7BBC" w14:textId="26609CC5" w:rsidR="00F4336B" w:rsidRPr="00F4336B" w:rsidRDefault="000A30B0" w:rsidP="00B41ADD">
            <w:pPr>
              <w:rPr>
                <w:sz w:val="24"/>
                <w:szCs w:val="24"/>
              </w:rPr>
            </w:pPr>
            <w:r w:rsidRPr="000A30B0">
              <w:rPr>
                <w:sz w:val="24"/>
                <w:szCs w:val="24"/>
              </w:rPr>
              <w:t>6.2.2 Provide a Plain English option for all City community engagement and consultation materials to support clear understanding and participation.</w:t>
            </w:r>
          </w:p>
        </w:tc>
        <w:tc>
          <w:tcPr>
            <w:tcW w:w="1001" w:type="pct"/>
          </w:tcPr>
          <w:p w14:paraId="72445F2B" w14:textId="77777777" w:rsidR="000A30B0" w:rsidRPr="007E4DCC" w:rsidRDefault="000A30B0" w:rsidP="000A30B0">
            <w:pPr>
              <w:pStyle w:val="ListParagraph"/>
              <w:numPr>
                <w:ilvl w:val="0"/>
                <w:numId w:val="37"/>
              </w:numPr>
              <w:rPr>
                <w:sz w:val="24"/>
                <w:szCs w:val="24"/>
              </w:rPr>
            </w:pPr>
            <w:r w:rsidRPr="007E4DCC">
              <w:rPr>
                <w:sz w:val="24"/>
                <w:szCs w:val="24"/>
              </w:rPr>
              <w:t>Year 1: FY 26/27</w:t>
            </w:r>
          </w:p>
          <w:p w14:paraId="4403FC51" w14:textId="77777777" w:rsidR="000A30B0" w:rsidRPr="007E4DCC" w:rsidRDefault="000A30B0" w:rsidP="000A30B0">
            <w:pPr>
              <w:pStyle w:val="ListParagraph"/>
              <w:numPr>
                <w:ilvl w:val="0"/>
                <w:numId w:val="37"/>
              </w:numPr>
              <w:rPr>
                <w:sz w:val="24"/>
                <w:szCs w:val="24"/>
              </w:rPr>
            </w:pPr>
            <w:r w:rsidRPr="007E4DCC">
              <w:rPr>
                <w:sz w:val="24"/>
                <w:szCs w:val="24"/>
              </w:rPr>
              <w:t>Year 2: FY 27/28</w:t>
            </w:r>
          </w:p>
          <w:p w14:paraId="67F38777" w14:textId="77777777" w:rsidR="000A30B0" w:rsidRPr="007E4DCC" w:rsidRDefault="000A30B0" w:rsidP="000A30B0">
            <w:pPr>
              <w:pStyle w:val="ListParagraph"/>
              <w:numPr>
                <w:ilvl w:val="0"/>
                <w:numId w:val="37"/>
              </w:numPr>
              <w:rPr>
                <w:sz w:val="24"/>
                <w:szCs w:val="24"/>
              </w:rPr>
            </w:pPr>
            <w:r w:rsidRPr="007E4DCC">
              <w:rPr>
                <w:sz w:val="24"/>
                <w:szCs w:val="24"/>
              </w:rPr>
              <w:t>Year 3: FY 28/29</w:t>
            </w:r>
          </w:p>
          <w:p w14:paraId="04A0CA7C" w14:textId="77777777" w:rsidR="000A30B0" w:rsidRPr="007E4DCC" w:rsidRDefault="000A30B0" w:rsidP="000A30B0">
            <w:pPr>
              <w:pStyle w:val="ListParagraph"/>
              <w:numPr>
                <w:ilvl w:val="0"/>
                <w:numId w:val="37"/>
              </w:numPr>
              <w:rPr>
                <w:sz w:val="24"/>
                <w:szCs w:val="24"/>
              </w:rPr>
            </w:pPr>
            <w:r w:rsidRPr="007E4DCC">
              <w:rPr>
                <w:sz w:val="24"/>
                <w:szCs w:val="24"/>
              </w:rPr>
              <w:t>Year 4: FY 29/30</w:t>
            </w:r>
          </w:p>
          <w:p w14:paraId="5176D14F" w14:textId="278499E4" w:rsidR="00F4336B" w:rsidRPr="00F4336B" w:rsidRDefault="000A30B0" w:rsidP="000A30B0">
            <w:pPr>
              <w:pStyle w:val="ListParagraph"/>
              <w:numPr>
                <w:ilvl w:val="0"/>
                <w:numId w:val="37"/>
              </w:numPr>
              <w:rPr>
                <w:sz w:val="24"/>
                <w:szCs w:val="24"/>
              </w:rPr>
            </w:pPr>
            <w:r w:rsidRPr="007E4DCC">
              <w:rPr>
                <w:sz w:val="24"/>
                <w:szCs w:val="24"/>
              </w:rPr>
              <w:t>Year 5: FY 30/31</w:t>
            </w:r>
          </w:p>
        </w:tc>
        <w:tc>
          <w:tcPr>
            <w:tcW w:w="1282" w:type="pct"/>
          </w:tcPr>
          <w:p w14:paraId="3346D9EE" w14:textId="6BF82AE7" w:rsidR="009A2C6F" w:rsidRPr="009A2C6F" w:rsidRDefault="009A2C6F" w:rsidP="009A2C6F">
            <w:pPr>
              <w:rPr>
                <w:sz w:val="24"/>
                <w:szCs w:val="24"/>
              </w:rPr>
            </w:pPr>
            <w:r w:rsidRPr="009A2C6F">
              <w:rPr>
                <w:sz w:val="24"/>
                <w:szCs w:val="24"/>
              </w:rPr>
              <w:t>1.</w:t>
            </w:r>
            <w:r>
              <w:rPr>
                <w:sz w:val="24"/>
                <w:szCs w:val="24"/>
              </w:rPr>
              <w:t xml:space="preserve"> </w:t>
            </w:r>
            <w:r w:rsidRPr="009A2C6F">
              <w:rPr>
                <w:sz w:val="24"/>
                <w:szCs w:val="24"/>
              </w:rPr>
              <w:t>Plain English option included as a standard requirement in engagement briefs and templates.</w:t>
            </w:r>
          </w:p>
          <w:p w14:paraId="5648A0C2" w14:textId="24591B0C" w:rsidR="00F4336B" w:rsidRPr="00F4336B" w:rsidRDefault="009A2C6F" w:rsidP="009A2C6F">
            <w:pPr>
              <w:rPr>
                <w:sz w:val="24"/>
                <w:szCs w:val="24"/>
              </w:rPr>
            </w:pPr>
            <w:r w:rsidRPr="009A2C6F">
              <w:rPr>
                <w:sz w:val="24"/>
                <w:szCs w:val="24"/>
              </w:rPr>
              <w:t>2.</w:t>
            </w:r>
            <w:r>
              <w:rPr>
                <w:sz w:val="24"/>
                <w:szCs w:val="24"/>
              </w:rPr>
              <w:t xml:space="preserve"> </w:t>
            </w:r>
            <w:r w:rsidRPr="009A2C6F">
              <w:rPr>
                <w:sz w:val="24"/>
                <w:szCs w:val="24"/>
              </w:rPr>
              <w:t>Plain English versions published for identified community engagement activities.</w:t>
            </w:r>
          </w:p>
        </w:tc>
        <w:tc>
          <w:tcPr>
            <w:tcW w:w="696" w:type="pct"/>
          </w:tcPr>
          <w:p w14:paraId="3B4C233F" w14:textId="5D905118" w:rsidR="00F4336B" w:rsidRPr="00F4336B" w:rsidRDefault="001E7910" w:rsidP="00B41ADD">
            <w:pPr>
              <w:rPr>
                <w:sz w:val="24"/>
                <w:szCs w:val="24"/>
              </w:rPr>
            </w:pPr>
            <w:r w:rsidRPr="001E7910">
              <w:rPr>
                <w:sz w:val="24"/>
                <w:szCs w:val="24"/>
              </w:rPr>
              <w:t>Manager Advocacy and Engagement</w:t>
            </w:r>
          </w:p>
        </w:tc>
        <w:tc>
          <w:tcPr>
            <w:tcW w:w="864" w:type="pct"/>
          </w:tcPr>
          <w:p w14:paraId="72F0E985" w14:textId="7DB23455" w:rsidR="00F4336B" w:rsidRPr="00F4336B" w:rsidRDefault="001E7910" w:rsidP="00B41ADD">
            <w:pPr>
              <w:rPr>
                <w:sz w:val="24"/>
                <w:szCs w:val="24"/>
              </w:rPr>
            </w:pPr>
            <w:r w:rsidRPr="001E7910">
              <w:rPr>
                <w:sz w:val="24"/>
                <w:szCs w:val="24"/>
              </w:rPr>
              <w:t>Coordinator Heritage and Community Capacity</w:t>
            </w:r>
          </w:p>
        </w:tc>
      </w:tr>
      <w:tr w:rsidR="001E7910" w:rsidRPr="007C32FF" w14:paraId="73B8F46C" w14:textId="77777777" w:rsidTr="00207A8D">
        <w:trPr>
          <w:cantSplit/>
        </w:trPr>
        <w:tc>
          <w:tcPr>
            <w:tcW w:w="1157" w:type="pct"/>
          </w:tcPr>
          <w:p w14:paraId="10EFD590" w14:textId="6809EB43" w:rsidR="001E7910" w:rsidRPr="001E7910" w:rsidRDefault="001E7910" w:rsidP="00B41ADD">
            <w:pPr>
              <w:rPr>
                <w:sz w:val="24"/>
                <w:szCs w:val="24"/>
              </w:rPr>
            </w:pPr>
            <w:r w:rsidRPr="001E7910">
              <w:rPr>
                <w:sz w:val="24"/>
                <w:szCs w:val="24"/>
              </w:rPr>
              <w:lastRenderedPageBreak/>
              <w:t>6.2.3 Embed inclusive and accessible feedback pathways within Mandurah Matters and provide clear guidance to support community members to navigate and contribute feedback.</w:t>
            </w:r>
          </w:p>
        </w:tc>
        <w:tc>
          <w:tcPr>
            <w:tcW w:w="1001" w:type="pct"/>
          </w:tcPr>
          <w:p w14:paraId="5ECB0560" w14:textId="77777777" w:rsidR="001E7910" w:rsidRPr="007E4DCC" w:rsidRDefault="001E7910" w:rsidP="001E7910">
            <w:pPr>
              <w:pStyle w:val="ListParagraph"/>
              <w:numPr>
                <w:ilvl w:val="0"/>
                <w:numId w:val="37"/>
              </w:numPr>
              <w:rPr>
                <w:sz w:val="24"/>
                <w:szCs w:val="24"/>
              </w:rPr>
            </w:pPr>
            <w:r w:rsidRPr="007E4DCC">
              <w:rPr>
                <w:sz w:val="24"/>
                <w:szCs w:val="24"/>
              </w:rPr>
              <w:t>Year 1: FY 26/27</w:t>
            </w:r>
          </w:p>
          <w:p w14:paraId="2D9A144F" w14:textId="77777777" w:rsidR="001E7910" w:rsidRPr="007E4DCC" w:rsidRDefault="001E7910" w:rsidP="001E7910">
            <w:pPr>
              <w:pStyle w:val="ListParagraph"/>
              <w:numPr>
                <w:ilvl w:val="0"/>
                <w:numId w:val="37"/>
              </w:numPr>
              <w:rPr>
                <w:sz w:val="24"/>
                <w:szCs w:val="24"/>
              </w:rPr>
            </w:pPr>
            <w:r w:rsidRPr="007E4DCC">
              <w:rPr>
                <w:sz w:val="24"/>
                <w:szCs w:val="24"/>
              </w:rPr>
              <w:t>Year 2: FY 27/28</w:t>
            </w:r>
          </w:p>
          <w:p w14:paraId="0B09EBC6" w14:textId="272D413A" w:rsidR="001E7910" w:rsidRPr="007E4DCC" w:rsidRDefault="001E7910" w:rsidP="001E7910">
            <w:pPr>
              <w:pStyle w:val="ListParagraph"/>
              <w:numPr>
                <w:ilvl w:val="0"/>
                <w:numId w:val="37"/>
              </w:numPr>
              <w:rPr>
                <w:sz w:val="24"/>
                <w:szCs w:val="24"/>
              </w:rPr>
            </w:pPr>
            <w:r w:rsidRPr="007E4DCC">
              <w:rPr>
                <w:sz w:val="24"/>
                <w:szCs w:val="24"/>
              </w:rPr>
              <w:t>Year 3: FY 28/29</w:t>
            </w:r>
            <w:r>
              <w:rPr>
                <w:sz w:val="24"/>
                <w:szCs w:val="24"/>
              </w:rPr>
              <w:t xml:space="preserve"> (Review)</w:t>
            </w:r>
          </w:p>
          <w:p w14:paraId="16A6D2F0" w14:textId="77777777" w:rsidR="001E7910" w:rsidRPr="007E4DCC" w:rsidRDefault="001E7910" w:rsidP="001E7910">
            <w:pPr>
              <w:pStyle w:val="ListParagraph"/>
              <w:numPr>
                <w:ilvl w:val="0"/>
                <w:numId w:val="37"/>
              </w:numPr>
              <w:rPr>
                <w:sz w:val="24"/>
                <w:szCs w:val="24"/>
              </w:rPr>
            </w:pPr>
            <w:r w:rsidRPr="007E4DCC">
              <w:rPr>
                <w:sz w:val="24"/>
                <w:szCs w:val="24"/>
              </w:rPr>
              <w:t>Year 4: FY 29/30</w:t>
            </w:r>
          </w:p>
          <w:p w14:paraId="5BE0B2E7" w14:textId="18F70A05" w:rsidR="001E7910" w:rsidRPr="001E7910" w:rsidRDefault="001E7910" w:rsidP="001E7910">
            <w:pPr>
              <w:pStyle w:val="ListParagraph"/>
              <w:numPr>
                <w:ilvl w:val="0"/>
                <w:numId w:val="37"/>
              </w:numPr>
              <w:rPr>
                <w:sz w:val="24"/>
                <w:szCs w:val="24"/>
              </w:rPr>
            </w:pPr>
            <w:r w:rsidRPr="007E4DCC">
              <w:rPr>
                <w:sz w:val="24"/>
                <w:szCs w:val="24"/>
              </w:rPr>
              <w:t>Year 5: FY 30/31</w:t>
            </w:r>
          </w:p>
        </w:tc>
        <w:tc>
          <w:tcPr>
            <w:tcW w:w="1282" w:type="pct"/>
          </w:tcPr>
          <w:p w14:paraId="7A2A17D1" w14:textId="56C0CE77" w:rsidR="00925CAC" w:rsidRPr="00925CAC" w:rsidRDefault="00925CAC" w:rsidP="00925CAC">
            <w:pPr>
              <w:rPr>
                <w:sz w:val="24"/>
                <w:szCs w:val="24"/>
              </w:rPr>
            </w:pPr>
            <w:r w:rsidRPr="00925CAC">
              <w:rPr>
                <w:sz w:val="24"/>
                <w:szCs w:val="24"/>
              </w:rPr>
              <w:t>1.</w:t>
            </w:r>
            <w:r>
              <w:rPr>
                <w:sz w:val="24"/>
                <w:szCs w:val="24"/>
              </w:rPr>
              <w:t xml:space="preserve"> </w:t>
            </w:r>
            <w:r w:rsidRPr="00925CAC">
              <w:rPr>
                <w:sz w:val="24"/>
                <w:szCs w:val="24"/>
              </w:rPr>
              <w:t>Alternative feedback pathways (e.g. phone, email, in-person and Easy Read guidance) incorporated into Mandurah Matters pages.</w:t>
            </w:r>
          </w:p>
          <w:p w14:paraId="563C2D98" w14:textId="37C3165F" w:rsidR="001E7910" w:rsidRPr="001E7910" w:rsidRDefault="00925CAC" w:rsidP="00925CAC">
            <w:pPr>
              <w:rPr>
                <w:sz w:val="24"/>
                <w:szCs w:val="24"/>
              </w:rPr>
            </w:pPr>
            <w:r w:rsidRPr="00925CAC">
              <w:rPr>
                <w:sz w:val="24"/>
                <w:szCs w:val="24"/>
              </w:rPr>
              <w:t>2.</w:t>
            </w:r>
            <w:r>
              <w:rPr>
                <w:sz w:val="24"/>
                <w:szCs w:val="24"/>
              </w:rPr>
              <w:t xml:space="preserve"> </w:t>
            </w:r>
            <w:r w:rsidRPr="00925CAC">
              <w:rPr>
                <w:sz w:val="24"/>
                <w:szCs w:val="24"/>
              </w:rPr>
              <w:t>Step-by-step ‘how to provide feedback’ guide developed and published.</w:t>
            </w:r>
          </w:p>
        </w:tc>
        <w:tc>
          <w:tcPr>
            <w:tcW w:w="696" w:type="pct"/>
          </w:tcPr>
          <w:p w14:paraId="5DAE0CB7" w14:textId="08E34AF7" w:rsidR="001E7910" w:rsidRPr="001E7910" w:rsidRDefault="00925CAC" w:rsidP="00B41ADD">
            <w:pPr>
              <w:rPr>
                <w:sz w:val="24"/>
                <w:szCs w:val="24"/>
              </w:rPr>
            </w:pPr>
            <w:r w:rsidRPr="00925CAC">
              <w:rPr>
                <w:sz w:val="24"/>
                <w:szCs w:val="24"/>
              </w:rPr>
              <w:t>Manager Advocacy and Engagement</w:t>
            </w:r>
          </w:p>
        </w:tc>
        <w:tc>
          <w:tcPr>
            <w:tcW w:w="864" w:type="pct"/>
          </w:tcPr>
          <w:p w14:paraId="792AA2EA" w14:textId="484E58DC" w:rsidR="001E7910" w:rsidRPr="001E7910" w:rsidRDefault="00925CAC" w:rsidP="00B41ADD">
            <w:pPr>
              <w:rPr>
                <w:sz w:val="24"/>
                <w:szCs w:val="24"/>
              </w:rPr>
            </w:pPr>
            <w:r w:rsidRPr="00925CAC">
              <w:rPr>
                <w:sz w:val="24"/>
                <w:szCs w:val="24"/>
              </w:rPr>
              <w:t>Coordinator Heritage and Community Capacity</w:t>
            </w:r>
          </w:p>
        </w:tc>
      </w:tr>
      <w:tr w:rsidR="00925CAC" w:rsidRPr="007C32FF" w14:paraId="690E5C96" w14:textId="77777777" w:rsidTr="00207A8D">
        <w:trPr>
          <w:cantSplit/>
        </w:trPr>
        <w:tc>
          <w:tcPr>
            <w:tcW w:w="1157" w:type="pct"/>
          </w:tcPr>
          <w:p w14:paraId="41DAD05F" w14:textId="3089D748" w:rsidR="00925CAC" w:rsidRPr="00925CAC" w:rsidRDefault="00680ABB" w:rsidP="00B41ADD">
            <w:pPr>
              <w:rPr>
                <w:sz w:val="24"/>
                <w:szCs w:val="24"/>
              </w:rPr>
            </w:pPr>
            <w:r w:rsidRPr="00680ABB">
              <w:rPr>
                <w:sz w:val="24"/>
                <w:szCs w:val="24"/>
              </w:rPr>
              <w:t>6.2.4 Develop a Guide to Council Meetings, including a visual story, to educate community on how to engage and participate in the City’s Council meetings.</w:t>
            </w:r>
          </w:p>
        </w:tc>
        <w:tc>
          <w:tcPr>
            <w:tcW w:w="1001" w:type="pct"/>
          </w:tcPr>
          <w:p w14:paraId="2D8E8375" w14:textId="77777777" w:rsidR="00552567" w:rsidRPr="007E4DCC" w:rsidRDefault="00552567" w:rsidP="00552567">
            <w:pPr>
              <w:pStyle w:val="ListParagraph"/>
              <w:numPr>
                <w:ilvl w:val="0"/>
                <w:numId w:val="37"/>
              </w:numPr>
              <w:rPr>
                <w:sz w:val="24"/>
                <w:szCs w:val="24"/>
              </w:rPr>
            </w:pPr>
            <w:r w:rsidRPr="007E4DCC">
              <w:rPr>
                <w:sz w:val="24"/>
                <w:szCs w:val="24"/>
              </w:rPr>
              <w:t>Year 2: FY 27/28</w:t>
            </w:r>
          </w:p>
          <w:p w14:paraId="02789981" w14:textId="4600620A" w:rsidR="00925CAC" w:rsidRPr="00925CAC" w:rsidRDefault="00552567" w:rsidP="001E7910">
            <w:pPr>
              <w:pStyle w:val="ListParagraph"/>
              <w:numPr>
                <w:ilvl w:val="0"/>
                <w:numId w:val="37"/>
              </w:numPr>
              <w:rPr>
                <w:sz w:val="24"/>
                <w:szCs w:val="24"/>
              </w:rPr>
            </w:pPr>
            <w:r w:rsidRPr="007E4DCC">
              <w:rPr>
                <w:sz w:val="24"/>
                <w:szCs w:val="24"/>
              </w:rPr>
              <w:t>Year 5: FY 30/31</w:t>
            </w:r>
            <w:r>
              <w:rPr>
                <w:sz w:val="24"/>
                <w:szCs w:val="24"/>
              </w:rPr>
              <w:t xml:space="preserve"> (Review)</w:t>
            </w:r>
          </w:p>
        </w:tc>
        <w:tc>
          <w:tcPr>
            <w:tcW w:w="1282" w:type="pct"/>
          </w:tcPr>
          <w:p w14:paraId="7292CFA5" w14:textId="010B255B" w:rsidR="00552567" w:rsidRPr="00552567" w:rsidRDefault="00552567" w:rsidP="00552567">
            <w:pPr>
              <w:rPr>
                <w:sz w:val="24"/>
                <w:szCs w:val="24"/>
              </w:rPr>
            </w:pPr>
            <w:r w:rsidRPr="00552567">
              <w:rPr>
                <w:sz w:val="24"/>
                <w:szCs w:val="24"/>
              </w:rPr>
              <w:t>1.</w:t>
            </w:r>
            <w:r>
              <w:rPr>
                <w:sz w:val="24"/>
                <w:szCs w:val="24"/>
              </w:rPr>
              <w:t xml:space="preserve"> </w:t>
            </w:r>
            <w:r w:rsidRPr="00552567">
              <w:rPr>
                <w:sz w:val="24"/>
                <w:szCs w:val="24"/>
              </w:rPr>
              <w:t>Guide to Council meetings produced and utilised by the community.</w:t>
            </w:r>
          </w:p>
          <w:p w14:paraId="67A5A282" w14:textId="4B3DE7E6" w:rsidR="00925CAC" w:rsidRPr="00925CAC" w:rsidRDefault="00552567" w:rsidP="00552567">
            <w:pPr>
              <w:rPr>
                <w:sz w:val="24"/>
                <w:szCs w:val="24"/>
              </w:rPr>
            </w:pPr>
            <w:r w:rsidRPr="00552567">
              <w:rPr>
                <w:sz w:val="24"/>
                <w:szCs w:val="24"/>
              </w:rPr>
              <w:t>2.</w:t>
            </w:r>
            <w:r>
              <w:rPr>
                <w:sz w:val="24"/>
                <w:szCs w:val="24"/>
              </w:rPr>
              <w:t xml:space="preserve"> </w:t>
            </w:r>
            <w:r w:rsidRPr="00552567">
              <w:rPr>
                <w:sz w:val="24"/>
                <w:szCs w:val="24"/>
              </w:rPr>
              <w:t>Feedback from community on improved access and knowledge.</w:t>
            </w:r>
          </w:p>
        </w:tc>
        <w:tc>
          <w:tcPr>
            <w:tcW w:w="696" w:type="pct"/>
          </w:tcPr>
          <w:p w14:paraId="58583B5B" w14:textId="6CC4671A" w:rsidR="00925CAC" w:rsidRPr="00925CAC" w:rsidRDefault="00552567" w:rsidP="00B41ADD">
            <w:pPr>
              <w:rPr>
                <w:sz w:val="24"/>
                <w:szCs w:val="24"/>
              </w:rPr>
            </w:pPr>
            <w:r w:rsidRPr="00552567">
              <w:rPr>
                <w:sz w:val="24"/>
                <w:szCs w:val="24"/>
              </w:rPr>
              <w:t>Executive Manager Communications and Civic Affairs</w:t>
            </w:r>
          </w:p>
        </w:tc>
        <w:tc>
          <w:tcPr>
            <w:tcW w:w="864" w:type="pct"/>
          </w:tcPr>
          <w:p w14:paraId="4BE9F2A4" w14:textId="459E82C2" w:rsidR="00925CAC" w:rsidRPr="00925CAC" w:rsidRDefault="001E52D4" w:rsidP="00B41ADD">
            <w:pPr>
              <w:rPr>
                <w:sz w:val="24"/>
                <w:szCs w:val="24"/>
              </w:rPr>
            </w:pPr>
            <w:r w:rsidRPr="001E52D4">
              <w:rPr>
                <w:sz w:val="24"/>
                <w:szCs w:val="24"/>
              </w:rPr>
              <w:t>Executive Manager Community Services</w:t>
            </w:r>
          </w:p>
        </w:tc>
      </w:tr>
    </w:tbl>
    <w:p w14:paraId="0BCB2CBF" w14:textId="245F68F4" w:rsidR="00EA1654" w:rsidRDefault="00A97020" w:rsidP="00EA1654">
      <w:pPr>
        <w:rPr>
          <w:noProof/>
        </w:rPr>
      </w:pPr>
      <w:r>
        <w:rPr>
          <w:noProof/>
        </w:rPr>
        <w:lastRenderedPageBreak/>
        <w:drawing>
          <wp:inline distT="0" distB="0" distL="0" distR="0" wp14:anchorId="7B4A1A0D" wp14:editId="2A016D3C">
            <wp:extent cx="6026155" cy="2880000"/>
            <wp:effectExtent l="0" t="0" r="0" b="0"/>
            <wp:docPr id="1712122684" name="Picture 6" descr="A woman using a wheelchair enjoys an accessible playground carousel with the support of a ca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22684" name="Picture 6" descr="A woman using a wheelchair enjoys an accessible playground carousel with the support of a care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26155" cy="2880000"/>
                    </a:xfrm>
                    <a:prstGeom prst="rect">
                      <a:avLst/>
                    </a:prstGeom>
                  </pic:spPr>
                </pic:pic>
              </a:graphicData>
            </a:graphic>
          </wp:inline>
        </w:drawing>
      </w:r>
    </w:p>
    <w:p w14:paraId="1879E6F6" w14:textId="77777777" w:rsidR="00E55374" w:rsidRPr="00B53808" w:rsidRDefault="0085397D" w:rsidP="00B53808">
      <w:pPr>
        <w:pStyle w:val="Heading2"/>
      </w:pPr>
      <w:bookmarkStart w:id="93" w:name="_Toc239172181"/>
      <w:bookmarkStart w:id="94" w:name="outcome-seven"/>
      <w:bookmarkEnd w:id="91"/>
      <w:r w:rsidRPr="00B53808">
        <w:t>Outcome Seven:</w:t>
      </w:r>
      <w:bookmarkEnd w:id="93"/>
    </w:p>
    <w:bookmarkEnd w:id="94"/>
    <w:p w14:paraId="1879E6F7" w14:textId="77777777" w:rsidR="00E55374" w:rsidRPr="00B53808" w:rsidRDefault="0085397D" w:rsidP="00B53808">
      <w:pPr>
        <w:rPr>
          <w:b/>
          <w:bCs/>
        </w:rPr>
      </w:pPr>
      <w:r w:rsidRPr="00B53808">
        <w:rPr>
          <w:b/>
          <w:bCs/>
        </w:rPr>
        <w:t>People with disability can access City of Mandurah employment and volunteering opportunities.</w:t>
      </w:r>
    </w:p>
    <w:p w14:paraId="1879E6F8" w14:textId="31E29A63" w:rsidR="00E55374" w:rsidRPr="00B53808" w:rsidRDefault="0085397D" w:rsidP="00B53808">
      <w:pPr>
        <w:pStyle w:val="ListParagraph"/>
        <w:numPr>
          <w:ilvl w:val="0"/>
          <w:numId w:val="43"/>
        </w:numPr>
      </w:pPr>
      <w:r w:rsidRPr="00B53808">
        <w:t>Broaden employment opportunities through accessible recruitment and workplace practices.</w:t>
      </w:r>
    </w:p>
    <w:p w14:paraId="1879E6F9" w14:textId="4B6FA9A6" w:rsidR="00E55374" w:rsidRPr="00B53808" w:rsidRDefault="0085397D" w:rsidP="00B53808">
      <w:pPr>
        <w:pStyle w:val="ListParagraph"/>
        <w:numPr>
          <w:ilvl w:val="0"/>
          <w:numId w:val="43"/>
        </w:numPr>
      </w:pPr>
      <w:r w:rsidRPr="00B53808">
        <w:t>Expand and enhance volunteer and work experience opportunities within the City.</w:t>
      </w:r>
    </w:p>
    <w:p w14:paraId="1879E6FA" w14:textId="36515376" w:rsidR="00E55374" w:rsidRPr="00B53808" w:rsidRDefault="0085397D" w:rsidP="00B53808">
      <w:pPr>
        <w:pStyle w:val="ListParagraph"/>
        <w:numPr>
          <w:ilvl w:val="0"/>
          <w:numId w:val="43"/>
        </w:numPr>
      </w:pPr>
      <w:r w:rsidRPr="00B53808">
        <w:t>Support economic participation by identifying and promoting local micro-enterprise, entrepreneurship and self-employment opportunities.</w:t>
      </w:r>
    </w:p>
    <w:p w14:paraId="1879E723" w14:textId="77777777" w:rsidR="00E55374" w:rsidRDefault="00E55374"/>
    <w:tbl>
      <w:tblPr>
        <w:tblStyle w:val="TableGrid"/>
        <w:tblW w:w="0" w:type="auto"/>
        <w:tblLook w:val="04A0" w:firstRow="1" w:lastRow="0" w:firstColumn="1" w:lastColumn="0" w:noHBand="0" w:noVBand="1"/>
        <w:tblDescription w:val="Table showing the implementation plan for Outcome 7 of the DAIP."/>
      </w:tblPr>
      <w:tblGrid>
        <w:gridCol w:w="3330"/>
        <w:gridCol w:w="2893"/>
        <w:gridCol w:w="3695"/>
        <w:gridCol w:w="1984"/>
        <w:gridCol w:w="2488"/>
      </w:tblGrid>
      <w:tr w:rsidR="00B53808" w:rsidRPr="007C32FF" w14:paraId="2FFFCDEE" w14:textId="77777777" w:rsidTr="0009244F">
        <w:trPr>
          <w:cantSplit/>
          <w:tblHeader/>
        </w:trPr>
        <w:tc>
          <w:tcPr>
            <w:tcW w:w="3330" w:type="dxa"/>
            <w:shd w:val="clear" w:color="auto" w:fill="DAE9F7" w:themeFill="text2" w:themeFillTint="1A"/>
          </w:tcPr>
          <w:p w14:paraId="2FE10727" w14:textId="77777777" w:rsidR="00B53808" w:rsidRPr="007C32FF" w:rsidRDefault="00B53808" w:rsidP="00B41ADD">
            <w:pPr>
              <w:rPr>
                <w:b/>
                <w:bCs/>
                <w:sz w:val="24"/>
                <w:szCs w:val="24"/>
              </w:rPr>
            </w:pPr>
            <w:bookmarkStart w:id="95" w:name="RowTItle_Outcome7"/>
            <w:bookmarkEnd w:id="95"/>
            <w:r w:rsidRPr="007C32FF">
              <w:rPr>
                <w:b/>
                <w:bCs/>
                <w:sz w:val="24"/>
                <w:szCs w:val="24"/>
              </w:rPr>
              <w:lastRenderedPageBreak/>
              <w:t>Projects/Actions</w:t>
            </w:r>
          </w:p>
        </w:tc>
        <w:tc>
          <w:tcPr>
            <w:tcW w:w="2893" w:type="dxa"/>
            <w:shd w:val="clear" w:color="auto" w:fill="DAE9F7" w:themeFill="text2" w:themeFillTint="1A"/>
          </w:tcPr>
          <w:p w14:paraId="66DC2AA6" w14:textId="77777777" w:rsidR="00B53808" w:rsidRPr="007C32FF" w:rsidRDefault="00B53808" w:rsidP="00B41ADD">
            <w:pPr>
              <w:rPr>
                <w:b/>
                <w:bCs/>
                <w:sz w:val="24"/>
                <w:szCs w:val="24"/>
              </w:rPr>
            </w:pPr>
            <w:r w:rsidRPr="007C32FF">
              <w:rPr>
                <w:b/>
                <w:bCs/>
                <w:sz w:val="24"/>
                <w:szCs w:val="24"/>
              </w:rPr>
              <w:t>Existing Endorsed Long Term Financial Plan Operating Budget</w:t>
            </w:r>
          </w:p>
        </w:tc>
        <w:tc>
          <w:tcPr>
            <w:tcW w:w="3695" w:type="dxa"/>
            <w:shd w:val="clear" w:color="auto" w:fill="DAE9F7" w:themeFill="text2" w:themeFillTint="1A"/>
          </w:tcPr>
          <w:p w14:paraId="275D0716" w14:textId="77777777" w:rsidR="00B53808" w:rsidRPr="007C32FF" w:rsidRDefault="00B53808" w:rsidP="00B41ADD">
            <w:pPr>
              <w:rPr>
                <w:b/>
                <w:bCs/>
                <w:sz w:val="24"/>
                <w:szCs w:val="24"/>
              </w:rPr>
            </w:pPr>
            <w:r w:rsidRPr="007C32FF">
              <w:rPr>
                <w:b/>
                <w:bCs/>
                <w:sz w:val="24"/>
                <w:szCs w:val="24"/>
              </w:rPr>
              <w:t>Measures of Success</w:t>
            </w:r>
          </w:p>
        </w:tc>
        <w:tc>
          <w:tcPr>
            <w:tcW w:w="1984" w:type="dxa"/>
            <w:shd w:val="clear" w:color="auto" w:fill="DAE9F7" w:themeFill="text2" w:themeFillTint="1A"/>
          </w:tcPr>
          <w:p w14:paraId="36E5963C" w14:textId="77777777" w:rsidR="00B53808" w:rsidRPr="007C32FF" w:rsidRDefault="00B53808" w:rsidP="00B41ADD">
            <w:pPr>
              <w:rPr>
                <w:b/>
                <w:bCs/>
                <w:sz w:val="24"/>
                <w:szCs w:val="24"/>
              </w:rPr>
            </w:pPr>
            <w:r w:rsidRPr="007C32FF">
              <w:rPr>
                <w:b/>
                <w:bCs/>
                <w:sz w:val="24"/>
                <w:szCs w:val="24"/>
              </w:rPr>
              <w:t>Lead</w:t>
            </w:r>
          </w:p>
        </w:tc>
        <w:tc>
          <w:tcPr>
            <w:tcW w:w="2488" w:type="dxa"/>
            <w:shd w:val="clear" w:color="auto" w:fill="DAE9F7" w:themeFill="text2" w:themeFillTint="1A"/>
          </w:tcPr>
          <w:p w14:paraId="20C13AF7" w14:textId="77777777" w:rsidR="00B53808" w:rsidRPr="007C32FF" w:rsidRDefault="00B53808" w:rsidP="00B41ADD">
            <w:pPr>
              <w:rPr>
                <w:b/>
                <w:bCs/>
                <w:sz w:val="24"/>
                <w:szCs w:val="24"/>
              </w:rPr>
            </w:pPr>
            <w:r w:rsidRPr="007C32FF">
              <w:rPr>
                <w:b/>
                <w:bCs/>
                <w:sz w:val="24"/>
                <w:szCs w:val="24"/>
              </w:rPr>
              <w:t>Organisational Partners</w:t>
            </w:r>
          </w:p>
        </w:tc>
      </w:tr>
      <w:tr w:rsidR="00B53808" w:rsidRPr="007C32FF" w14:paraId="4E2F4A00" w14:textId="77777777" w:rsidTr="0009244F">
        <w:trPr>
          <w:cantSplit/>
        </w:trPr>
        <w:tc>
          <w:tcPr>
            <w:tcW w:w="3330" w:type="dxa"/>
          </w:tcPr>
          <w:p w14:paraId="038BDFC8" w14:textId="3FFFF492" w:rsidR="00B53808" w:rsidRPr="00D17A3E" w:rsidRDefault="00993EB2" w:rsidP="00B41ADD">
            <w:pPr>
              <w:rPr>
                <w:sz w:val="24"/>
                <w:szCs w:val="24"/>
              </w:rPr>
            </w:pPr>
            <w:r w:rsidRPr="00993EB2">
              <w:rPr>
                <w:sz w:val="24"/>
                <w:szCs w:val="24"/>
              </w:rPr>
              <w:t>7.1.1 In conjunction with the City’s Workforce Plan develop training and information for People Leaders to ensure people with disability have employment opportunities.</w:t>
            </w:r>
          </w:p>
        </w:tc>
        <w:tc>
          <w:tcPr>
            <w:tcW w:w="2893" w:type="dxa"/>
          </w:tcPr>
          <w:p w14:paraId="2A286BC4" w14:textId="77777777" w:rsidR="00993EB2" w:rsidRPr="007E4DCC" w:rsidRDefault="00993EB2" w:rsidP="00993EB2">
            <w:pPr>
              <w:pStyle w:val="ListParagraph"/>
              <w:numPr>
                <w:ilvl w:val="0"/>
                <w:numId w:val="37"/>
              </w:numPr>
              <w:rPr>
                <w:sz w:val="24"/>
                <w:szCs w:val="24"/>
              </w:rPr>
            </w:pPr>
            <w:r w:rsidRPr="007E4DCC">
              <w:rPr>
                <w:sz w:val="24"/>
                <w:szCs w:val="24"/>
              </w:rPr>
              <w:t>Year 3: FY 28/29</w:t>
            </w:r>
          </w:p>
          <w:p w14:paraId="6BBB0A54" w14:textId="77777777" w:rsidR="00993EB2" w:rsidRPr="007E4DCC" w:rsidRDefault="00993EB2" w:rsidP="00993EB2">
            <w:pPr>
              <w:pStyle w:val="ListParagraph"/>
              <w:numPr>
                <w:ilvl w:val="0"/>
                <w:numId w:val="37"/>
              </w:numPr>
              <w:rPr>
                <w:sz w:val="24"/>
                <w:szCs w:val="24"/>
              </w:rPr>
            </w:pPr>
            <w:r w:rsidRPr="007E4DCC">
              <w:rPr>
                <w:sz w:val="24"/>
                <w:szCs w:val="24"/>
              </w:rPr>
              <w:t>Year 4: FY 29/30</w:t>
            </w:r>
          </w:p>
          <w:p w14:paraId="3DED0827" w14:textId="01882757" w:rsidR="00B53808" w:rsidRPr="00EB625E" w:rsidRDefault="00993EB2" w:rsidP="00993EB2">
            <w:pPr>
              <w:pStyle w:val="ListParagraph"/>
              <w:numPr>
                <w:ilvl w:val="0"/>
                <w:numId w:val="37"/>
              </w:numPr>
              <w:rPr>
                <w:sz w:val="24"/>
                <w:szCs w:val="24"/>
              </w:rPr>
            </w:pPr>
            <w:r w:rsidRPr="007E4DCC">
              <w:rPr>
                <w:sz w:val="24"/>
                <w:szCs w:val="24"/>
              </w:rPr>
              <w:t>Year 5: FY 30/31</w:t>
            </w:r>
          </w:p>
        </w:tc>
        <w:tc>
          <w:tcPr>
            <w:tcW w:w="3695" w:type="dxa"/>
          </w:tcPr>
          <w:p w14:paraId="4CF69405" w14:textId="3D08E2A6" w:rsidR="00B53808" w:rsidRPr="00C50C5C" w:rsidRDefault="00993EB2" w:rsidP="00993EB2">
            <w:pPr>
              <w:rPr>
                <w:sz w:val="24"/>
                <w:szCs w:val="24"/>
              </w:rPr>
            </w:pPr>
            <w:r w:rsidRPr="00993EB2">
              <w:rPr>
                <w:sz w:val="24"/>
                <w:szCs w:val="24"/>
              </w:rPr>
              <w:t>1.</w:t>
            </w:r>
            <w:r>
              <w:rPr>
                <w:sz w:val="24"/>
                <w:szCs w:val="24"/>
              </w:rPr>
              <w:t xml:space="preserve"> </w:t>
            </w:r>
            <w:r w:rsidRPr="00993EB2">
              <w:rPr>
                <w:sz w:val="24"/>
                <w:szCs w:val="24"/>
              </w:rPr>
              <w:t>Mandatory training completed by all People Leaders.</w:t>
            </w:r>
          </w:p>
        </w:tc>
        <w:tc>
          <w:tcPr>
            <w:tcW w:w="1984" w:type="dxa"/>
          </w:tcPr>
          <w:p w14:paraId="2A995D82" w14:textId="69A5D30D" w:rsidR="00B53808" w:rsidRPr="00C50C5C" w:rsidRDefault="00993EB2" w:rsidP="00B41ADD">
            <w:pPr>
              <w:pStyle w:val="Compact"/>
              <w:rPr>
                <w:sz w:val="24"/>
                <w:szCs w:val="24"/>
              </w:rPr>
            </w:pPr>
            <w:r w:rsidRPr="00993EB2">
              <w:rPr>
                <w:sz w:val="24"/>
                <w:szCs w:val="24"/>
              </w:rPr>
              <w:t>Manager People Services</w:t>
            </w:r>
          </w:p>
        </w:tc>
        <w:tc>
          <w:tcPr>
            <w:tcW w:w="2488" w:type="dxa"/>
          </w:tcPr>
          <w:p w14:paraId="58A507F6" w14:textId="2AE9F20C" w:rsidR="00B53808" w:rsidRPr="00C50C5C" w:rsidRDefault="00416DAB" w:rsidP="00B41ADD">
            <w:pPr>
              <w:pStyle w:val="Compact"/>
              <w:rPr>
                <w:sz w:val="24"/>
                <w:szCs w:val="24"/>
              </w:rPr>
            </w:pPr>
            <w:r w:rsidRPr="00416DAB">
              <w:rPr>
                <w:sz w:val="24"/>
                <w:szCs w:val="24"/>
              </w:rPr>
              <w:t>Executive Manager Community Services</w:t>
            </w:r>
          </w:p>
        </w:tc>
      </w:tr>
      <w:tr w:rsidR="00B53808" w:rsidRPr="007C32FF" w14:paraId="69CE1F4F" w14:textId="77777777" w:rsidTr="0009244F">
        <w:trPr>
          <w:cantSplit/>
        </w:trPr>
        <w:tc>
          <w:tcPr>
            <w:tcW w:w="3330" w:type="dxa"/>
          </w:tcPr>
          <w:p w14:paraId="0736AF7B" w14:textId="30B49076" w:rsidR="00B53808" w:rsidRPr="007C32FF" w:rsidRDefault="008638F6" w:rsidP="00B41ADD">
            <w:pPr>
              <w:rPr>
                <w:sz w:val="24"/>
                <w:szCs w:val="24"/>
              </w:rPr>
            </w:pPr>
            <w:r w:rsidRPr="008638F6">
              <w:rPr>
                <w:sz w:val="24"/>
                <w:szCs w:val="24"/>
              </w:rPr>
              <w:t>7.1.2 Deliver and maintain a disability employment traineeship in collaboration with a local disability employment provider.</w:t>
            </w:r>
          </w:p>
        </w:tc>
        <w:tc>
          <w:tcPr>
            <w:tcW w:w="2893" w:type="dxa"/>
          </w:tcPr>
          <w:p w14:paraId="081D7808" w14:textId="77777777" w:rsidR="008638F6" w:rsidRPr="007E4DCC" w:rsidRDefault="008638F6" w:rsidP="008638F6">
            <w:pPr>
              <w:pStyle w:val="ListParagraph"/>
              <w:numPr>
                <w:ilvl w:val="0"/>
                <w:numId w:val="37"/>
              </w:numPr>
              <w:rPr>
                <w:sz w:val="24"/>
                <w:szCs w:val="24"/>
              </w:rPr>
            </w:pPr>
            <w:r w:rsidRPr="007E4DCC">
              <w:rPr>
                <w:sz w:val="24"/>
                <w:szCs w:val="24"/>
              </w:rPr>
              <w:t>Year 1: FY 26/27</w:t>
            </w:r>
          </w:p>
          <w:p w14:paraId="26F63390" w14:textId="77777777" w:rsidR="008638F6" w:rsidRPr="007E4DCC" w:rsidRDefault="008638F6" w:rsidP="008638F6">
            <w:pPr>
              <w:pStyle w:val="ListParagraph"/>
              <w:numPr>
                <w:ilvl w:val="0"/>
                <w:numId w:val="37"/>
              </w:numPr>
              <w:rPr>
                <w:sz w:val="24"/>
                <w:szCs w:val="24"/>
              </w:rPr>
            </w:pPr>
            <w:r w:rsidRPr="007E4DCC">
              <w:rPr>
                <w:sz w:val="24"/>
                <w:szCs w:val="24"/>
              </w:rPr>
              <w:t>Year 3: FY 28/29</w:t>
            </w:r>
          </w:p>
          <w:p w14:paraId="56329F7C" w14:textId="763D601E" w:rsidR="00B53808" w:rsidRPr="007C32FF" w:rsidRDefault="008638F6" w:rsidP="008638F6">
            <w:pPr>
              <w:pStyle w:val="ListParagraph"/>
              <w:numPr>
                <w:ilvl w:val="0"/>
                <w:numId w:val="37"/>
              </w:numPr>
              <w:rPr>
                <w:sz w:val="24"/>
                <w:szCs w:val="24"/>
              </w:rPr>
            </w:pPr>
            <w:r w:rsidRPr="007E4DCC">
              <w:rPr>
                <w:sz w:val="24"/>
                <w:szCs w:val="24"/>
              </w:rPr>
              <w:t>Year 5: FY 30/31</w:t>
            </w:r>
          </w:p>
        </w:tc>
        <w:tc>
          <w:tcPr>
            <w:tcW w:w="3695" w:type="dxa"/>
          </w:tcPr>
          <w:p w14:paraId="07442E96" w14:textId="18369E15" w:rsidR="00B53808" w:rsidRPr="007C32FF" w:rsidRDefault="00680CAF" w:rsidP="00A45B0D">
            <w:pPr>
              <w:rPr>
                <w:sz w:val="24"/>
                <w:szCs w:val="24"/>
              </w:rPr>
            </w:pPr>
            <w:r w:rsidRPr="00680CAF">
              <w:rPr>
                <w:sz w:val="24"/>
                <w:szCs w:val="24"/>
              </w:rPr>
              <w:t>1.</w:t>
            </w:r>
            <w:r w:rsidR="00A45B0D">
              <w:rPr>
                <w:sz w:val="24"/>
                <w:szCs w:val="24"/>
              </w:rPr>
              <w:t xml:space="preserve"> </w:t>
            </w:r>
            <w:r w:rsidRPr="00680CAF">
              <w:rPr>
                <w:sz w:val="24"/>
                <w:szCs w:val="24"/>
              </w:rPr>
              <w:t>Traineeships available at the City at the completion of the current DAIP.</w:t>
            </w:r>
          </w:p>
        </w:tc>
        <w:tc>
          <w:tcPr>
            <w:tcW w:w="1984" w:type="dxa"/>
          </w:tcPr>
          <w:p w14:paraId="5DBBD834" w14:textId="4B8B0DF0" w:rsidR="00B53808" w:rsidRPr="007C32FF" w:rsidRDefault="00847117" w:rsidP="00B41ADD">
            <w:pPr>
              <w:rPr>
                <w:sz w:val="24"/>
                <w:szCs w:val="24"/>
              </w:rPr>
            </w:pPr>
            <w:r w:rsidRPr="00847117">
              <w:rPr>
                <w:sz w:val="24"/>
                <w:szCs w:val="24"/>
              </w:rPr>
              <w:t>Executive Manager Community Services</w:t>
            </w:r>
          </w:p>
        </w:tc>
        <w:tc>
          <w:tcPr>
            <w:tcW w:w="2488" w:type="dxa"/>
          </w:tcPr>
          <w:p w14:paraId="748D3F9B" w14:textId="1E523ACE" w:rsidR="00B53808" w:rsidRPr="007C32FF" w:rsidRDefault="00847117" w:rsidP="00B41ADD">
            <w:pPr>
              <w:rPr>
                <w:sz w:val="24"/>
                <w:szCs w:val="24"/>
              </w:rPr>
            </w:pPr>
            <w:r w:rsidRPr="00847117">
              <w:rPr>
                <w:sz w:val="24"/>
                <w:szCs w:val="24"/>
              </w:rPr>
              <w:t>Manager People Services</w:t>
            </w:r>
          </w:p>
        </w:tc>
      </w:tr>
      <w:tr w:rsidR="00B53808" w:rsidRPr="007C32FF" w14:paraId="674D4CA9" w14:textId="77777777" w:rsidTr="0009244F">
        <w:trPr>
          <w:cantSplit/>
        </w:trPr>
        <w:tc>
          <w:tcPr>
            <w:tcW w:w="3330" w:type="dxa"/>
          </w:tcPr>
          <w:p w14:paraId="2393F93C" w14:textId="0C95986E" w:rsidR="00B53808" w:rsidRPr="000A7F9E" w:rsidRDefault="00847117" w:rsidP="00B41ADD">
            <w:pPr>
              <w:rPr>
                <w:sz w:val="24"/>
                <w:szCs w:val="24"/>
              </w:rPr>
            </w:pPr>
            <w:r w:rsidRPr="00847117">
              <w:rPr>
                <w:sz w:val="24"/>
                <w:szCs w:val="24"/>
              </w:rPr>
              <w:t>7.1.3 Educate the City’s People Leaders about the job carving process to design flexible, customised employment opportunities for people with disability.</w:t>
            </w:r>
          </w:p>
        </w:tc>
        <w:tc>
          <w:tcPr>
            <w:tcW w:w="2893" w:type="dxa"/>
          </w:tcPr>
          <w:p w14:paraId="4CB91B29" w14:textId="77777777" w:rsidR="00847117" w:rsidRPr="007E4DCC" w:rsidRDefault="00847117" w:rsidP="00847117">
            <w:pPr>
              <w:pStyle w:val="ListParagraph"/>
              <w:numPr>
                <w:ilvl w:val="0"/>
                <w:numId w:val="37"/>
              </w:numPr>
              <w:rPr>
                <w:sz w:val="24"/>
                <w:szCs w:val="24"/>
              </w:rPr>
            </w:pPr>
            <w:r w:rsidRPr="007E4DCC">
              <w:rPr>
                <w:sz w:val="24"/>
                <w:szCs w:val="24"/>
              </w:rPr>
              <w:t>Year 2: FY 27/28</w:t>
            </w:r>
          </w:p>
          <w:p w14:paraId="7453C5A3" w14:textId="77777777" w:rsidR="00847117" w:rsidRPr="007E4DCC" w:rsidRDefault="00847117" w:rsidP="00847117">
            <w:pPr>
              <w:pStyle w:val="ListParagraph"/>
              <w:numPr>
                <w:ilvl w:val="0"/>
                <w:numId w:val="37"/>
              </w:numPr>
              <w:rPr>
                <w:sz w:val="24"/>
                <w:szCs w:val="24"/>
              </w:rPr>
            </w:pPr>
            <w:r w:rsidRPr="007E4DCC">
              <w:rPr>
                <w:sz w:val="24"/>
                <w:szCs w:val="24"/>
              </w:rPr>
              <w:t>Year 3: FY 28/29</w:t>
            </w:r>
          </w:p>
          <w:p w14:paraId="4CD204EF" w14:textId="77777777" w:rsidR="00847117" w:rsidRPr="007E4DCC" w:rsidRDefault="00847117" w:rsidP="00847117">
            <w:pPr>
              <w:pStyle w:val="ListParagraph"/>
              <w:numPr>
                <w:ilvl w:val="0"/>
                <w:numId w:val="37"/>
              </w:numPr>
              <w:rPr>
                <w:sz w:val="24"/>
                <w:szCs w:val="24"/>
              </w:rPr>
            </w:pPr>
            <w:r w:rsidRPr="007E4DCC">
              <w:rPr>
                <w:sz w:val="24"/>
                <w:szCs w:val="24"/>
              </w:rPr>
              <w:t>Year 4: FY 29/30</w:t>
            </w:r>
          </w:p>
          <w:p w14:paraId="7ECD3CF9" w14:textId="30143571" w:rsidR="00B53808" w:rsidRPr="00927BE8" w:rsidRDefault="00847117" w:rsidP="00847117">
            <w:pPr>
              <w:pStyle w:val="ListParagraph"/>
              <w:numPr>
                <w:ilvl w:val="0"/>
                <w:numId w:val="37"/>
              </w:numPr>
              <w:rPr>
                <w:sz w:val="24"/>
                <w:szCs w:val="24"/>
              </w:rPr>
            </w:pPr>
            <w:r w:rsidRPr="007E4DCC">
              <w:rPr>
                <w:sz w:val="24"/>
                <w:szCs w:val="24"/>
              </w:rPr>
              <w:t>Year 5: FY 30/31</w:t>
            </w:r>
          </w:p>
        </w:tc>
        <w:tc>
          <w:tcPr>
            <w:tcW w:w="3695" w:type="dxa"/>
          </w:tcPr>
          <w:p w14:paraId="37F403C8" w14:textId="39645022" w:rsidR="00146D03" w:rsidRPr="00146D03" w:rsidRDefault="00146D03" w:rsidP="00146D03">
            <w:pPr>
              <w:rPr>
                <w:sz w:val="24"/>
                <w:szCs w:val="24"/>
              </w:rPr>
            </w:pPr>
            <w:r w:rsidRPr="00146D03">
              <w:rPr>
                <w:sz w:val="24"/>
                <w:szCs w:val="24"/>
              </w:rPr>
              <w:t>1.</w:t>
            </w:r>
            <w:r>
              <w:rPr>
                <w:sz w:val="24"/>
                <w:szCs w:val="24"/>
              </w:rPr>
              <w:t xml:space="preserve"> </w:t>
            </w:r>
            <w:r w:rsidRPr="00146D03">
              <w:rPr>
                <w:sz w:val="24"/>
                <w:szCs w:val="24"/>
              </w:rPr>
              <w:t>A documented job carving framework is developed and endorsed for use across the organisation.</w:t>
            </w:r>
          </w:p>
          <w:p w14:paraId="4BBA9CC8" w14:textId="51F16B05" w:rsidR="00B53808" w:rsidRPr="000A7F9E" w:rsidRDefault="00146D03" w:rsidP="00146D03">
            <w:pPr>
              <w:rPr>
                <w:sz w:val="24"/>
                <w:szCs w:val="24"/>
              </w:rPr>
            </w:pPr>
            <w:r w:rsidRPr="00146D03">
              <w:rPr>
                <w:sz w:val="24"/>
                <w:szCs w:val="24"/>
              </w:rPr>
              <w:t>2.</w:t>
            </w:r>
            <w:r>
              <w:rPr>
                <w:sz w:val="24"/>
                <w:szCs w:val="24"/>
              </w:rPr>
              <w:t xml:space="preserve"> </w:t>
            </w:r>
            <w:r w:rsidRPr="00146D03">
              <w:rPr>
                <w:sz w:val="24"/>
                <w:szCs w:val="24"/>
              </w:rPr>
              <w:t>Hiring managers receive guidance or training on implementing job carving and inclusive recruitment practices.</w:t>
            </w:r>
          </w:p>
        </w:tc>
        <w:tc>
          <w:tcPr>
            <w:tcW w:w="1984" w:type="dxa"/>
          </w:tcPr>
          <w:p w14:paraId="511D7847" w14:textId="49BBC304" w:rsidR="00B53808" w:rsidRPr="000A7F9E" w:rsidRDefault="00146D03" w:rsidP="00B41ADD">
            <w:pPr>
              <w:rPr>
                <w:sz w:val="24"/>
                <w:szCs w:val="24"/>
              </w:rPr>
            </w:pPr>
            <w:r w:rsidRPr="00146D03">
              <w:rPr>
                <w:sz w:val="24"/>
                <w:szCs w:val="24"/>
              </w:rPr>
              <w:t>Executive Manager Community Services</w:t>
            </w:r>
          </w:p>
        </w:tc>
        <w:tc>
          <w:tcPr>
            <w:tcW w:w="2488" w:type="dxa"/>
          </w:tcPr>
          <w:p w14:paraId="729C0A8A" w14:textId="7F237747" w:rsidR="00B53808" w:rsidRPr="000A7F9E" w:rsidRDefault="00146D03" w:rsidP="00B41ADD">
            <w:pPr>
              <w:rPr>
                <w:sz w:val="24"/>
                <w:szCs w:val="24"/>
              </w:rPr>
            </w:pPr>
            <w:r w:rsidRPr="00146D03">
              <w:rPr>
                <w:sz w:val="24"/>
                <w:szCs w:val="24"/>
              </w:rPr>
              <w:t>Manager People Services</w:t>
            </w:r>
          </w:p>
        </w:tc>
      </w:tr>
      <w:tr w:rsidR="00B53808" w:rsidRPr="007C32FF" w14:paraId="7D62533E" w14:textId="77777777" w:rsidTr="0009244F">
        <w:trPr>
          <w:cantSplit/>
        </w:trPr>
        <w:tc>
          <w:tcPr>
            <w:tcW w:w="3330" w:type="dxa"/>
          </w:tcPr>
          <w:p w14:paraId="1B82EB67" w14:textId="27BC30C7" w:rsidR="00B53808" w:rsidRPr="00B1525C" w:rsidRDefault="009D0667" w:rsidP="00B41ADD">
            <w:pPr>
              <w:rPr>
                <w:sz w:val="24"/>
                <w:szCs w:val="24"/>
              </w:rPr>
            </w:pPr>
            <w:r w:rsidRPr="009D0667">
              <w:rPr>
                <w:sz w:val="24"/>
                <w:szCs w:val="24"/>
              </w:rPr>
              <w:lastRenderedPageBreak/>
              <w:t>7.1.4 Review and update the City’s template for job vacancy advertisements to clearly communicate accessibility and inclusion information.</w:t>
            </w:r>
          </w:p>
        </w:tc>
        <w:tc>
          <w:tcPr>
            <w:tcW w:w="2893" w:type="dxa"/>
          </w:tcPr>
          <w:p w14:paraId="7A578B81" w14:textId="77777777" w:rsidR="009D0667" w:rsidRPr="007E4DCC" w:rsidRDefault="009D0667" w:rsidP="009D0667">
            <w:pPr>
              <w:pStyle w:val="ListParagraph"/>
              <w:numPr>
                <w:ilvl w:val="0"/>
                <w:numId w:val="37"/>
              </w:numPr>
              <w:rPr>
                <w:sz w:val="24"/>
                <w:szCs w:val="24"/>
              </w:rPr>
            </w:pPr>
            <w:r w:rsidRPr="007E4DCC">
              <w:rPr>
                <w:sz w:val="24"/>
                <w:szCs w:val="24"/>
              </w:rPr>
              <w:t>Year 1: FY 26/27</w:t>
            </w:r>
          </w:p>
          <w:p w14:paraId="0B8FD305" w14:textId="77777777" w:rsidR="009D0667" w:rsidRPr="007E4DCC" w:rsidRDefault="009D0667" w:rsidP="009D0667">
            <w:pPr>
              <w:pStyle w:val="ListParagraph"/>
              <w:numPr>
                <w:ilvl w:val="0"/>
                <w:numId w:val="37"/>
              </w:numPr>
              <w:rPr>
                <w:sz w:val="24"/>
                <w:szCs w:val="24"/>
              </w:rPr>
            </w:pPr>
            <w:r w:rsidRPr="007E4DCC">
              <w:rPr>
                <w:sz w:val="24"/>
                <w:szCs w:val="24"/>
              </w:rPr>
              <w:t>Year 3: FY 28/29</w:t>
            </w:r>
          </w:p>
          <w:p w14:paraId="5A277EE3" w14:textId="279F23BC" w:rsidR="00B53808" w:rsidRPr="00C5153F" w:rsidRDefault="009D0667" w:rsidP="009D0667">
            <w:pPr>
              <w:pStyle w:val="ListParagraph"/>
              <w:numPr>
                <w:ilvl w:val="0"/>
                <w:numId w:val="37"/>
              </w:numPr>
              <w:rPr>
                <w:sz w:val="24"/>
                <w:szCs w:val="24"/>
              </w:rPr>
            </w:pPr>
            <w:r w:rsidRPr="007E4DCC">
              <w:rPr>
                <w:sz w:val="24"/>
                <w:szCs w:val="24"/>
              </w:rPr>
              <w:t>Year 5: FY 30/31</w:t>
            </w:r>
          </w:p>
        </w:tc>
        <w:tc>
          <w:tcPr>
            <w:tcW w:w="3695" w:type="dxa"/>
          </w:tcPr>
          <w:p w14:paraId="30F570B7" w14:textId="27FE6B76" w:rsidR="009D0667" w:rsidRPr="009D0667" w:rsidRDefault="009D0667" w:rsidP="009D0667">
            <w:pPr>
              <w:rPr>
                <w:sz w:val="24"/>
                <w:szCs w:val="24"/>
              </w:rPr>
            </w:pPr>
            <w:r w:rsidRPr="009D0667">
              <w:rPr>
                <w:sz w:val="24"/>
                <w:szCs w:val="24"/>
              </w:rPr>
              <w:t>1.</w:t>
            </w:r>
            <w:r>
              <w:rPr>
                <w:sz w:val="24"/>
                <w:szCs w:val="24"/>
              </w:rPr>
              <w:t xml:space="preserve"> </w:t>
            </w:r>
            <w:r w:rsidRPr="009D0667">
              <w:rPr>
                <w:sz w:val="24"/>
                <w:szCs w:val="24"/>
              </w:rPr>
              <w:t>A formal review of the current job advertisement template is completed, including input from people with disability.</w:t>
            </w:r>
          </w:p>
          <w:p w14:paraId="278C1913" w14:textId="2A0CF15D" w:rsidR="009D0667" w:rsidRPr="009D0667" w:rsidRDefault="009D0667" w:rsidP="009D0667">
            <w:pPr>
              <w:rPr>
                <w:sz w:val="24"/>
                <w:szCs w:val="24"/>
              </w:rPr>
            </w:pPr>
            <w:r w:rsidRPr="009D0667">
              <w:rPr>
                <w:sz w:val="24"/>
                <w:szCs w:val="24"/>
              </w:rPr>
              <w:t>2.</w:t>
            </w:r>
            <w:r>
              <w:rPr>
                <w:sz w:val="24"/>
                <w:szCs w:val="24"/>
              </w:rPr>
              <w:t xml:space="preserve"> </w:t>
            </w:r>
            <w:r w:rsidRPr="009D0667">
              <w:rPr>
                <w:sz w:val="24"/>
                <w:szCs w:val="24"/>
              </w:rPr>
              <w:t>Job advertisements clearly outline workplace adjustments, flexible work options and multiple ways to apply.</w:t>
            </w:r>
          </w:p>
          <w:p w14:paraId="65B03843" w14:textId="424567C9" w:rsidR="00B53808" w:rsidRPr="00B1525C" w:rsidRDefault="009D0667" w:rsidP="009D0667">
            <w:pPr>
              <w:rPr>
                <w:sz w:val="24"/>
                <w:szCs w:val="24"/>
              </w:rPr>
            </w:pPr>
            <w:r w:rsidRPr="009D0667">
              <w:rPr>
                <w:sz w:val="24"/>
                <w:szCs w:val="24"/>
              </w:rPr>
              <w:t>3.</w:t>
            </w:r>
            <w:r>
              <w:rPr>
                <w:sz w:val="24"/>
                <w:szCs w:val="24"/>
              </w:rPr>
              <w:t xml:space="preserve"> </w:t>
            </w:r>
            <w:r w:rsidRPr="009D0667">
              <w:rPr>
                <w:sz w:val="24"/>
                <w:szCs w:val="24"/>
              </w:rPr>
              <w:t>Advertisements are available in accessible formats (e.g. accessible PDF and web format), with alternative formats available on request.</w:t>
            </w:r>
          </w:p>
        </w:tc>
        <w:tc>
          <w:tcPr>
            <w:tcW w:w="1984" w:type="dxa"/>
          </w:tcPr>
          <w:p w14:paraId="346B46F8" w14:textId="40FE5F28" w:rsidR="00B53808" w:rsidRPr="00B1525C" w:rsidRDefault="009D0667" w:rsidP="00B41ADD">
            <w:pPr>
              <w:rPr>
                <w:sz w:val="24"/>
                <w:szCs w:val="24"/>
              </w:rPr>
            </w:pPr>
            <w:r w:rsidRPr="009D0667">
              <w:rPr>
                <w:sz w:val="24"/>
                <w:szCs w:val="24"/>
              </w:rPr>
              <w:t>Manager People Services</w:t>
            </w:r>
          </w:p>
        </w:tc>
        <w:tc>
          <w:tcPr>
            <w:tcW w:w="2488" w:type="dxa"/>
          </w:tcPr>
          <w:p w14:paraId="128E6FC3" w14:textId="1006793C" w:rsidR="00B53808" w:rsidRPr="00B1525C" w:rsidRDefault="005F3A50" w:rsidP="00B41ADD">
            <w:pPr>
              <w:rPr>
                <w:sz w:val="24"/>
                <w:szCs w:val="24"/>
              </w:rPr>
            </w:pPr>
            <w:r w:rsidRPr="005F3A50">
              <w:rPr>
                <w:sz w:val="24"/>
                <w:szCs w:val="24"/>
              </w:rPr>
              <w:t>Executive Manager Community Services</w:t>
            </w:r>
          </w:p>
        </w:tc>
      </w:tr>
      <w:tr w:rsidR="00B53808" w:rsidRPr="007C32FF" w14:paraId="543D04CA" w14:textId="77777777" w:rsidTr="0009244F">
        <w:trPr>
          <w:cantSplit/>
        </w:trPr>
        <w:tc>
          <w:tcPr>
            <w:tcW w:w="3330" w:type="dxa"/>
          </w:tcPr>
          <w:p w14:paraId="402075B2" w14:textId="6F00FD7D" w:rsidR="00B53808" w:rsidRPr="00076342" w:rsidRDefault="00A253D2" w:rsidP="00B41ADD">
            <w:pPr>
              <w:rPr>
                <w:sz w:val="24"/>
                <w:szCs w:val="24"/>
              </w:rPr>
            </w:pPr>
            <w:r w:rsidRPr="00A253D2">
              <w:rPr>
                <w:sz w:val="24"/>
                <w:szCs w:val="24"/>
              </w:rPr>
              <w:t>7.1.5 Develop a visual story for attending an interview template to support accessible interviews.</w:t>
            </w:r>
          </w:p>
        </w:tc>
        <w:tc>
          <w:tcPr>
            <w:tcW w:w="2893" w:type="dxa"/>
          </w:tcPr>
          <w:p w14:paraId="38501764" w14:textId="4F7FEEE6" w:rsidR="00B53808" w:rsidRPr="00A253D2" w:rsidRDefault="00A253D2" w:rsidP="00A253D2">
            <w:pPr>
              <w:pStyle w:val="ListParagraph"/>
              <w:numPr>
                <w:ilvl w:val="0"/>
                <w:numId w:val="37"/>
              </w:numPr>
              <w:rPr>
                <w:sz w:val="24"/>
                <w:szCs w:val="24"/>
              </w:rPr>
            </w:pPr>
            <w:r w:rsidRPr="007E4DCC">
              <w:rPr>
                <w:sz w:val="24"/>
                <w:szCs w:val="24"/>
              </w:rPr>
              <w:t>Year 2: FY 27/28</w:t>
            </w:r>
          </w:p>
        </w:tc>
        <w:tc>
          <w:tcPr>
            <w:tcW w:w="3695" w:type="dxa"/>
          </w:tcPr>
          <w:p w14:paraId="5DD350F5" w14:textId="57F16192" w:rsidR="006041C2" w:rsidRPr="006041C2" w:rsidRDefault="006041C2" w:rsidP="006041C2">
            <w:pPr>
              <w:rPr>
                <w:sz w:val="24"/>
                <w:szCs w:val="24"/>
              </w:rPr>
            </w:pPr>
            <w:r w:rsidRPr="006041C2">
              <w:rPr>
                <w:sz w:val="24"/>
                <w:szCs w:val="24"/>
              </w:rPr>
              <w:t>1.</w:t>
            </w:r>
            <w:r>
              <w:rPr>
                <w:sz w:val="24"/>
                <w:szCs w:val="24"/>
              </w:rPr>
              <w:t xml:space="preserve"> </w:t>
            </w:r>
            <w:r w:rsidRPr="006041C2">
              <w:rPr>
                <w:sz w:val="24"/>
                <w:szCs w:val="24"/>
              </w:rPr>
              <w:t>Visual Story template developed to support candidates attending interviews.</w:t>
            </w:r>
          </w:p>
          <w:p w14:paraId="36E6D4DB" w14:textId="1D64DAFF" w:rsidR="006041C2" w:rsidRPr="006041C2" w:rsidRDefault="006041C2" w:rsidP="006041C2">
            <w:pPr>
              <w:rPr>
                <w:sz w:val="24"/>
                <w:szCs w:val="24"/>
              </w:rPr>
            </w:pPr>
            <w:r w:rsidRPr="006041C2">
              <w:rPr>
                <w:sz w:val="24"/>
                <w:szCs w:val="24"/>
              </w:rPr>
              <w:t>2.</w:t>
            </w:r>
            <w:r>
              <w:rPr>
                <w:sz w:val="24"/>
                <w:szCs w:val="24"/>
              </w:rPr>
              <w:t xml:space="preserve"> </w:t>
            </w:r>
            <w:r w:rsidRPr="006041C2">
              <w:rPr>
                <w:sz w:val="24"/>
                <w:szCs w:val="24"/>
              </w:rPr>
              <w:t>Template made available to recruiting managers and People Services.</w:t>
            </w:r>
          </w:p>
          <w:p w14:paraId="6C1F942E" w14:textId="769AF1DC" w:rsidR="00B53808" w:rsidRPr="00076342" w:rsidRDefault="006041C2" w:rsidP="006041C2">
            <w:pPr>
              <w:rPr>
                <w:sz w:val="24"/>
                <w:szCs w:val="24"/>
              </w:rPr>
            </w:pPr>
            <w:r w:rsidRPr="006041C2">
              <w:rPr>
                <w:sz w:val="24"/>
                <w:szCs w:val="24"/>
              </w:rPr>
              <w:t>3.</w:t>
            </w:r>
            <w:r>
              <w:rPr>
                <w:sz w:val="24"/>
                <w:szCs w:val="24"/>
              </w:rPr>
              <w:t xml:space="preserve"> </w:t>
            </w:r>
            <w:r w:rsidRPr="006041C2">
              <w:rPr>
                <w:sz w:val="24"/>
                <w:szCs w:val="24"/>
              </w:rPr>
              <w:t>Use of the template promoted as part of accessible recruitment practices.</w:t>
            </w:r>
          </w:p>
        </w:tc>
        <w:tc>
          <w:tcPr>
            <w:tcW w:w="1984" w:type="dxa"/>
          </w:tcPr>
          <w:p w14:paraId="1284901D" w14:textId="52351EDA" w:rsidR="00B53808" w:rsidRPr="00076342" w:rsidRDefault="00807B58" w:rsidP="00B41ADD">
            <w:pPr>
              <w:rPr>
                <w:sz w:val="24"/>
                <w:szCs w:val="24"/>
              </w:rPr>
            </w:pPr>
            <w:r w:rsidRPr="00807B58">
              <w:rPr>
                <w:sz w:val="24"/>
                <w:szCs w:val="24"/>
              </w:rPr>
              <w:t>Coordinator Heritage and Community Capacity</w:t>
            </w:r>
          </w:p>
        </w:tc>
        <w:tc>
          <w:tcPr>
            <w:tcW w:w="2488" w:type="dxa"/>
          </w:tcPr>
          <w:p w14:paraId="0299757E" w14:textId="72E6A232" w:rsidR="00B53808" w:rsidRPr="00076342" w:rsidRDefault="007322C3" w:rsidP="00B41ADD">
            <w:pPr>
              <w:rPr>
                <w:sz w:val="24"/>
                <w:szCs w:val="24"/>
              </w:rPr>
            </w:pPr>
            <w:r w:rsidRPr="007322C3">
              <w:rPr>
                <w:sz w:val="24"/>
                <w:szCs w:val="24"/>
              </w:rPr>
              <w:t>Manager People Services</w:t>
            </w:r>
          </w:p>
        </w:tc>
      </w:tr>
      <w:tr w:rsidR="00B53808" w:rsidRPr="007C32FF" w14:paraId="45452785" w14:textId="77777777" w:rsidTr="0009244F">
        <w:trPr>
          <w:cantSplit/>
        </w:trPr>
        <w:tc>
          <w:tcPr>
            <w:tcW w:w="3330" w:type="dxa"/>
          </w:tcPr>
          <w:p w14:paraId="43EDA50F" w14:textId="1EAA7E31" w:rsidR="00B53808" w:rsidRPr="00F4336B" w:rsidRDefault="00BC6534" w:rsidP="00B41ADD">
            <w:pPr>
              <w:rPr>
                <w:sz w:val="24"/>
                <w:szCs w:val="24"/>
              </w:rPr>
            </w:pPr>
            <w:r w:rsidRPr="00BC6534">
              <w:rPr>
                <w:sz w:val="24"/>
                <w:szCs w:val="24"/>
              </w:rPr>
              <w:lastRenderedPageBreak/>
              <w:t>7.2.1 Deliver one volunteering pathways workshop for people with disability each year.</w:t>
            </w:r>
          </w:p>
        </w:tc>
        <w:tc>
          <w:tcPr>
            <w:tcW w:w="2893" w:type="dxa"/>
          </w:tcPr>
          <w:p w14:paraId="31B23364" w14:textId="77777777" w:rsidR="00BC6534" w:rsidRPr="007E4DCC" w:rsidRDefault="00BC6534" w:rsidP="00BC6534">
            <w:pPr>
              <w:pStyle w:val="ListParagraph"/>
              <w:numPr>
                <w:ilvl w:val="0"/>
                <w:numId w:val="37"/>
              </w:numPr>
              <w:rPr>
                <w:sz w:val="24"/>
                <w:szCs w:val="24"/>
              </w:rPr>
            </w:pPr>
            <w:r w:rsidRPr="007E4DCC">
              <w:rPr>
                <w:sz w:val="24"/>
                <w:szCs w:val="24"/>
              </w:rPr>
              <w:t>Year 2: FY 27/28</w:t>
            </w:r>
          </w:p>
          <w:p w14:paraId="041D96CB" w14:textId="48EF5DC0" w:rsidR="00B53808" w:rsidRPr="00BC6534" w:rsidRDefault="00BC6534" w:rsidP="00BC6534">
            <w:pPr>
              <w:pStyle w:val="ListParagraph"/>
              <w:numPr>
                <w:ilvl w:val="0"/>
                <w:numId w:val="37"/>
              </w:numPr>
              <w:rPr>
                <w:sz w:val="24"/>
                <w:szCs w:val="24"/>
              </w:rPr>
            </w:pPr>
            <w:r w:rsidRPr="007E4DCC">
              <w:rPr>
                <w:sz w:val="24"/>
                <w:szCs w:val="24"/>
              </w:rPr>
              <w:t>Year 4: FY 29/30</w:t>
            </w:r>
          </w:p>
        </w:tc>
        <w:tc>
          <w:tcPr>
            <w:tcW w:w="3695" w:type="dxa"/>
          </w:tcPr>
          <w:p w14:paraId="5DB685BD" w14:textId="6F4611D0" w:rsidR="00FA1E68" w:rsidRPr="00FA1E68" w:rsidRDefault="00FA1E68" w:rsidP="00FA1E68">
            <w:pPr>
              <w:rPr>
                <w:sz w:val="24"/>
                <w:szCs w:val="24"/>
              </w:rPr>
            </w:pPr>
            <w:r w:rsidRPr="00FA1E68">
              <w:rPr>
                <w:sz w:val="24"/>
                <w:szCs w:val="24"/>
              </w:rPr>
              <w:t>1.</w:t>
            </w:r>
            <w:r>
              <w:rPr>
                <w:sz w:val="24"/>
                <w:szCs w:val="24"/>
              </w:rPr>
              <w:t xml:space="preserve"> </w:t>
            </w:r>
            <w:r w:rsidRPr="00FA1E68">
              <w:rPr>
                <w:sz w:val="24"/>
                <w:szCs w:val="24"/>
              </w:rPr>
              <w:t>One volunteering pathways workshop delivered each year during National Volunteer Week.</w:t>
            </w:r>
          </w:p>
          <w:p w14:paraId="5CD10B32" w14:textId="69B36C81" w:rsidR="00B53808" w:rsidRPr="00F4336B" w:rsidRDefault="00FA1E68" w:rsidP="00FA1E68">
            <w:pPr>
              <w:rPr>
                <w:sz w:val="24"/>
                <w:szCs w:val="24"/>
              </w:rPr>
            </w:pPr>
            <w:r w:rsidRPr="00FA1E68">
              <w:rPr>
                <w:sz w:val="24"/>
                <w:szCs w:val="24"/>
              </w:rPr>
              <w:t>2.</w:t>
            </w:r>
            <w:r>
              <w:rPr>
                <w:sz w:val="24"/>
                <w:szCs w:val="24"/>
              </w:rPr>
              <w:t xml:space="preserve"> </w:t>
            </w:r>
            <w:r w:rsidRPr="00FA1E68">
              <w:rPr>
                <w:sz w:val="24"/>
                <w:szCs w:val="24"/>
              </w:rPr>
              <w:t>Relevant City teams and external partners engaged to provide information on volunteer roles.</w:t>
            </w:r>
          </w:p>
        </w:tc>
        <w:tc>
          <w:tcPr>
            <w:tcW w:w="1984" w:type="dxa"/>
          </w:tcPr>
          <w:p w14:paraId="5AA7769F" w14:textId="6E7B3CEA" w:rsidR="00B53808" w:rsidRPr="00F4336B" w:rsidRDefault="00FA1E68" w:rsidP="00B41ADD">
            <w:pPr>
              <w:rPr>
                <w:sz w:val="24"/>
                <w:szCs w:val="24"/>
              </w:rPr>
            </w:pPr>
            <w:r w:rsidRPr="00FA1E68">
              <w:rPr>
                <w:sz w:val="24"/>
                <w:szCs w:val="24"/>
              </w:rPr>
              <w:t>Executive Manager Healthy Communities</w:t>
            </w:r>
          </w:p>
        </w:tc>
        <w:tc>
          <w:tcPr>
            <w:tcW w:w="2488" w:type="dxa"/>
          </w:tcPr>
          <w:p w14:paraId="657E9C75" w14:textId="0BD09EB2" w:rsidR="00B53808" w:rsidRPr="00F4336B" w:rsidRDefault="00FA1E68" w:rsidP="00B41ADD">
            <w:pPr>
              <w:rPr>
                <w:sz w:val="24"/>
                <w:szCs w:val="24"/>
              </w:rPr>
            </w:pPr>
            <w:r w:rsidRPr="00FA1E68">
              <w:rPr>
                <w:sz w:val="24"/>
                <w:szCs w:val="24"/>
              </w:rPr>
              <w:t>Coordinator Heritage and Community Capacity</w:t>
            </w:r>
          </w:p>
        </w:tc>
      </w:tr>
      <w:tr w:rsidR="00B53808" w:rsidRPr="007C32FF" w14:paraId="3D9FA8AC" w14:textId="77777777" w:rsidTr="0009244F">
        <w:trPr>
          <w:cantSplit/>
        </w:trPr>
        <w:tc>
          <w:tcPr>
            <w:tcW w:w="3330" w:type="dxa"/>
          </w:tcPr>
          <w:p w14:paraId="0909EC31" w14:textId="4B271C1B" w:rsidR="00B53808" w:rsidRPr="001E7910" w:rsidRDefault="00FA1E68" w:rsidP="00B41ADD">
            <w:pPr>
              <w:rPr>
                <w:sz w:val="24"/>
                <w:szCs w:val="24"/>
              </w:rPr>
            </w:pPr>
            <w:r w:rsidRPr="00FA1E68">
              <w:rPr>
                <w:sz w:val="24"/>
                <w:szCs w:val="24"/>
              </w:rPr>
              <w:t>7.2.2 Continue to promote inclusive volunteer opportunities at the City of Mandurah, including Crab Fest.</w:t>
            </w:r>
          </w:p>
        </w:tc>
        <w:tc>
          <w:tcPr>
            <w:tcW w:w="2893" w:type="dxa"/>
          </w:tcPr>
          <w:p w14:paraId="0E4EEE2B" w14:textId="77777777" w:rsidR="00FA1E68" w:rsidRPr="007E4DCC" w:rsidRDefault="00FA1E68" w:rsidP="00FA1E68">
            <w:pPr>
              <w:pStyle w:val="ListParagraph"/>
              <w:numPr>
                <w:ilvl w:val="0"/>
                <w:numId w:val="37"/>
              </w:numPr>
              <w:rPr>
                <w:sz w:val="24"/>
                <w:szCs w:val="24"/>
              </w:rPr>
            </w:pPr>
            <w:r w:rsidRPr="007E4DCC">
              <w:rPr>
                <w:sz w:val="24"/>
                <w:szCs w:val="24"/>
              </w:rPr>
              <w:t>Year 1: FY 26/27</w:t>
            </w:r>
          </w:p>
          <w:p w14:paraId="05139029" w14:textId="77777777" w:rsidR="00FA1E68" w:rsidRPr="007E4DCC" w:rsidRDefault="00FA1E68" w:rsidP="00FA1E68">
            <w:pPr>
              <w:pStyle w:val="ListParagraph"/>
              <w:numPr>
                <w:ilvl w:val="0"/>
                <w:numId w:val="37"/>
              </w:numPr>
              <w:rPr>
                <w:sz w:val="24"/>
                <w:szCs w:val="24"/>
              </w:rPr>
            </w:pPr>
            <w:r w:rsidRPr="007E4DCC">
              <w:rPr>
                <w:sz w:val="24"/>
                <w:szCs w:val="24"/>
              </w:rPr>
              <w:t>Year 2: FY 27/28</w:t>
            </w:r>
          </w:p>
          <w:p w14:paraId="5A8E32A2" w14:textId="77777777" w:rsidR="00FA1E68" w:rsidRPr="007E4DCC" w:rsidRDefault="00FA1E68" w:rsidP="00FA1E68">
            <w:pPr>
              <w:pStyle w:val="ListParagraph"/>
              <w:numPr>
                <w:ilvl w:val="0"/>
                <w:numId w:val="37"/>
              </w:numPr>
              <w:rPr>
                <w:sz w:val="24"/>
                <w:szCs w:val="24"/>
              </w:rPr>
            </w:pPr>
            <w:r w:rsidRPr="007E4DCC">
              <w:rPr>
                <w:sz w:val="24"/>
                <w:szCs w:val="24"/>
              </w:rPr>
              <w:t>Year 3: FY 28/29</w:t>
            </w:r>
          </w:p>
          <w:p w14:paraId="1C396478" w14:textId="77777777" w:rsidR="00FA1E68" w:rsidRPr="007E4DCC" w:rsidRDefault="00FA1E68" w:rsidP="00FA1E68">
            <w:pPr>
              <w:pStyle w:val="ListParagraph"/>
              <w:numPr>
                <w:ilvl w:val="0"/>
                <w:numId w:val="37"/>
              </w:numPr>
              <w:rPr>
                <w:sz w:val="24"/>
                <w:szCs w:val="24"/>
              </w:rPr>
            </w:pPr>
            <w:r w:rsidRPr="007E4DCC">
              <w:rPr>
                <w:sz w:val="24"/>
                <w:szCs w:val="24"/>
              </w:rPr>
              <w:t>Year 4: FY 29/30</w:t>
            </w:r>
          </w:p>
          <w:p w14:paraId="2A2D22BD" w14:textId="60D00D7C" w:rsidR="00B53808" w:rsidRPr="001E7910" w:rsidRDefault="00FA1E68" w:rsidP="00FA1E68">
            <w:pPr>
              <w:pStyle w:val="ListParagraph"/>
              <w:numPr>
                <w:ilvl w:val="0"/>
                <w:numId w:val="37"/>
              </w:numPr>
              <w:rPr>
                <w:sz w:val="24"/>
                <w:szCs w:val="24"/>
              </w:rPr>
            </w:pPr>
            <w:r w:rsidRPr="007E4DCC">
              <w:rPr>
                <w:sz w:val="24"/>
                <w:szCs w:val="24"/>
              </w:rPr>
              <w:t>Year 5: FY 30/31</w:t>
            </w:r>
          </w:p>
        </w:tc>
        <w:tc>
          <w:tcPr>
            <w:tcW w:w="3695" w:type="dxa"/>
          </w:tcPr>
          <w:p w14:paraId="5C01E24F" w14:textId="7536FB67" w:rsidR="00CC4088" w:rsidRPr="00CC4088" w:rsidRDefault="00CC4088" w:rsidP="00CC4088">
            <w:pPr>
              <w:rPr>
                <w:sz w:val="24"/>
                <w:szCs w:val="24"/>
              </w:rPr>
            </w:pPr>
            <w:r w:rsidRPr="00CC4088">
              <w:rPr>
                <w:sz w:val="24"/>
                <w:szCs w:val="24"/>
              </w:rPr>
              <w:t>1.</w:t>
            </w:r>
            <w:r>
              <w:rPr>
                <w:sz w:val="24"/>
                <w:szCs w:val="24"/>
              </w:rPr>
              <w:t xml:space="preserve"> </w:t>
            </w:r>
            <w:r w:rsidRPr="00CC4088">
              <w:rPr>
                <w:sz w:val="24"/>
                <w:szCs w:val="24"/>
              </w:rPr>
              <w:t>Presentation about volunteering at Crab Fest presented at Mandurah Disability Network meeting.</w:t>
            </w:r>
          </w:p>
          <w:p w14:paraId="6118A5D6" w14:textId="2576DE4E" w:rsidR="00B53808" w:rsidRPr="001E7910" w:rsidRDefault="00CC4088" w:rsidP="00CC4088">
            <w:pPr>
              <w:rPr>
                <w:sz w:val="24"/>
                <w:szCs w:val="24"/>
              </w:rPr>
            </w:pPr>
            <w:r w:rsidRPr="00CC4088">
              <w:rPr>
                <w:sz w:val="24"/>
                <w:szCs w:val="24"/>
              </w:rPr>
              <w:t>2.</w:t>
            </w:r>
            <w:r>
              <w:rPr>
                <w:sz w:val="24"/>
                <w:szCs w:val="24"/>
              </w:rPr>
              <w:t xml:space="preserve"> </w:t>
            </w:r>
            <w:r w:rsidRPr="00CC4088">
              <w:rPr>
                <w:sz w:val="24"/>
                <w:szCs w:val="24"/>
              </w:rPr>
              <w:t>A ‘how to volunteer’ Easy Read guide developed.</w:t>
            </w:r>
          </w:p>
        </w:tc>
        <w:tc>
          <w:tcPr>
            <w:tcW w:w="1984" w:type="dxa"/>
          </w:tcPr>
          <w:p w14:paraId="099EF563" w14:textId="5D7A3197" w:rsidR="00B53808" w:rsidRPr="001E7910" w:rsidRDefault="00CC4088" w:rsidP="00B41ADD">
            <w:pPr>
              <w:rPr>
                <w:sz w:val="24"/>
                <w:szCs w:val="24"/>
              </w:rPr>
            </w:pPr>
            <w:r w:rsidRPr="00CC4088">
              <w:rPr>
                <w:sz w:val="24"/>
                <w:szCs w:val="24"/>
              </w:rPr>
              <w:t>Executive Manager Healthy Communities</w:t>
            </w:r>
          </w:p>
        </w:tc>
        <w:tc>
          <w:tcPr>
            <w:tcW w:w="2488" w:type="dxa"/>
          </w:tcPr>
          <w:p w14:paraId="72B072F3" w14:textId="77777777" w:rsidR="00CC4088" w:rsidRPr="00CC4088" w:rsidRDefault="00CC4088" w:rsidP="00CC4088">
            <w:pPr>
              <w:rPr>
                <w:sz w:val="24"/>
                <w:szCs w:val="24"/>
              </w:rPr>
            </w:pPr>
            <w:r w:rsidRPr="00CC4088">
              <w:rPr>
                <w:sz w:val="24"/>
                <w:szCs w:val="24"/>
              </w:rPr>
              <w:t>Coordinator Festivals and Events</w:t>
            </w:r>
          </w:p>
          <w:p w14:paraId="323886FF" w14:textId="7636D2E7" w:rsidR="00B53808" w:rsidRPr="001E7910" w:rsidRDefault="00CC4088" w:rsidP="00CC4088">
            <w:pPr>
              <w:rPr>
                <w:sz w:val="24"/>
                <w:szCs w:val="24"/>
              </w:rPr>
            </w:pPr>
            <w:r w:rsidRPr="00CC4088">
              <w:rPr>
                <w:sz w:val="24"/>
                <w:szCs w:val="24"/>
              </w:rPr>
              <w:t>Health Promotion Officer</w:t>
            </w:r>
          </w:p>
        </w:tc>
      </w:tr>
      <w:tr w:rsidR="00B53808" w:rsidRPr="007C32FF" w14:paraId="450947FC" w14:textId="77777777" w:rsidTr="0009244F">
        <w:trPr>
          <w:cantSplit/>
        </w:trPr>
        <w:tc>
          <w:tcPr>
            <w:tcW w:w="3330" w:type="dxa"/>
          </w:tcPr>
          <w:p w14:paraId="3116A5A1" w14:textId="653C8BCD" w:rsidR="00B53808" w:rsidRPr="00925CAC" w:rsidRDefault="00CC4088" w:rsidP="00B41ADD">
            <w:pPr>
              <w:rPr>
                <w:sz w:val="24"/>
                <w:szCs w:val="24"/>
              </w:rPr>
            </w:pPr>
            <w:r w:rsidRPr="00CC4088">
              <w:rPr>
                <w:sz w:val="24"/>
                <w:szCs w:val="24"/>
              </w:rPr>
              <w:lastRenderedPageBreak/>
              <w:t>7.2.3 Provide accessible information at the Mandurah Jobs Fair on employment, customised employment, traineeship and volunteer pathways at the City.</w:t>
            </w:r>
          </w:p>
        </w:tc>
        <w:tc>
          <w:tcPr>
            <w:tcW w:w="2893" w:type="dxa"/>
          </w:tcPr>
          <w:p w14:paraId="21B7219F" w14:textId="77777777" w:rsidR="00CC4088" w:rsidRPr="007E4DCC" w:rsidRDefault="00CC4088" w:rsidP="00CC4088">
            <w:pPr>
              <w:pStyle w:val="ListParagraph"/>
              <w:numPr>
                <w:ilvl w:val="0"/>
                <w:numId w:val="37"/>
              </w:numPr>
              <w:rPr>
                <w:sz w:val="24"/>
                <w:szCs w:val="24"/>
              </w:rPr>
            </w:pPr>
            <w:r w:rsidRPr="007E4DCC">
              <w:rPr>
                <w:sz w:val="24"/>
                <w:szCs w:val="24"/>
              </w:rPr>
              <w:t>Year 1: FY 26/27</w:t>
            </w:r>
          </w:p>
          <w:p w14:paraId="099188A9" w14:textId="77777777" w:rsidR="00CC4088" w:rsidRPr="007E4DCC" w:rsidRDefault="00CC4088" w:rsidP="00CC4088">
            <w:pPr>
              <w:pStyle w:val="ListParagraph"/>
              <w:numPr>
                <w:ilvl w:val="0"/>
                <w:numId w:val="37"/>
              </w:numPr>
              <w:rPr>
                <w:sz w:val="24"/>
                <w:szCs w:val="24"/>
              </w:rPr>
            </w:pPr>
            <w:r w:rsidRPr="007E4DCC">
              <w:rPr>
                <w:sz w:val="24"/>
                <w:szCs w:val="24"/>
              </w:rPr>
              <w:t>Year 2: FY 27/28</w:t>
            </w:r>
          </w:p>
          <w:p w14:paraId="2F348234" w14:textId="77777777" w:rsidR="00CC4088" w:rsidRPr="007E4DCC" w:rsidRDefault="00CC4088" w:rsidP="00CC4088">
            <w:pPr>
              <w:pStyle w:val="ListParagraph"/>
              <w:numPr>
                <w:ilvl w:val="0"/>
                <w:numId w:val="37"/>
              </w:numPr>
              <w:rPr>
                <w:sz w:val="24"/>
                <w:szCs w:val="24"/>
              </w:rPr>
            </w:pPr>
            <w:r w:rsidRPr="007E4DCC">
              <w:rPr>
                <w:sz w:val="24"/>
                <w:szCs w:val="24"/>
              </w:rPr>
              <w:t>Year 3: FY 28/29</w:t>
            </w:r>
          </w:p>
          <w:p w14:paraId="0C73D152" w14:textId="77777777" w:rsidR="00CC4088" w:rsidRPr="007E4DCC" w:rsidRDefault="00CC4088" w:rsidP="00CC4088">
            <w:pPr>
              <w:pStyle w:val="ListParagraph"/>
              <w:numPr>
                <w:ilvl w:val="0"/>
                <w:numId w:val="37"/>
              </w:numPr>
              <w:rPr>
                <w:sz w:val="24"/>
                <w:szCs w:val="24"/>
              </w:rPr>
            </w:pPr>
            <w:r w:rsidRPr="007E4DCC">
              <w:rPr>
                <w:sz w:val="24"/>
                <w:szCs w:val="24"/>
              </w:rPr>
              <w:t>Year 4: FY 29/30</w:t>
            </w:r>
          </w:p>
          <w:p w14:paraId="4DEA18FA" w14:textId="5231F4C1" w:rsidR="00B53808" w:rsidRPr="00925CAC" w:rsidRDefault="00CC4088" w:rsidP="00CC4088">
            <w:pPr>
              <w:pStyle w:val="ListParagraph"/>
              <w:numPr>
                <w:ilvl w:val="0"/>
                <w:numId w:val="37"/>
              </w:numPr>
              <w:rPr>
                <w:sz w:val="24"/>
                <w:szCs w:val="24"/>
              </w:rPr>
            </w:pPr>
            <w:r w:rsidRPr="007E4DCC">
              <w:rPr>
                <w:sz w:val="24"/>
                <w:szCs w:val="24"/>
              </w:rPr>
              <w:t>Year 5: FY 30/31</w:t>
            </w:r>
          </w:p>
        </w:tc>
        <w:tc>
          <w:tcPr>
            <w:tcW w:w="3695" w:type="dxa"/>
          </w:tcPr>
          <w:p w14:paraId="50E36FDB" w14:textId="1EEAEB8F" w:rsidR="00E66142" w:rsidRPr="00E66142" w:rsidRDefault="00E66142" w:rsidP="00E66142">
            <w:pPr>
              <w:rPr>
                <w:sz w:val="24"/>
                <w:szCs w:val="24"/>
              </w:rPr>
            </w:pPr>
            <w:r w:rsidRPr="00E66142">
              <w:rPr>
                <w:sz w:val="24"/>
                <w:szCs w:val="24"/>
              </w:rPr>
              <w:t>1.</w:t>
            </w:r>
            <w:r>
              <w:rPr>
                <w:sz w:val="24"/>
                <w:szCs w:val="24"/>
              </w:rPr>
              <w:t xml:space="preserve"> </w:t>
            </w:r>
            <w:r w:rsidRPr="00E66142">
              <w:rPr>
                <w:sz w:val="24"/>
                <w:szCs w:val="24"/>
              </w:rPr>
              <w:t>Accessible employment information is developed and made available at the Mandurah Jobs Fair, including clear pathways for employment, customised roles, traineeships and volunteering.</w:t>
            </w:r>
          </w:p>
          <w:p w14:paraId="5ECED62D" w14:textId="6D856759" w:rsidR="00B53808" w:rsidRPr="00925CAC" w:rsidRDefault="00E66142" w:rsidP="00E66142">
            <w:pPr>
              <w:rPr>
                <w:sz w:val="24"/>
                <w:szCs w:val="24"/>
              </w:rPr>
            </w:pPr>
            <w:r w:rsidRPr="00E66142">
              <w:rPr>
                <w:sz w:val="24"/>
                <w:szCs w:val="24"/>
              </w:rPr>
              <w:t>2.</w:t>
            </w:r>
            <w:r>
              <w:rPr>
                <w:sz w:val="24"/>
                <w:szCs w:val="24"/>
              </w:rPr>
              <w:t xml:space="preserve"> </w:t>
            </w:r>
            <w:r w:rsidRPr="00E66142">
              <w:rPr>
                <w:sz w:val="24"/>
                <w:szCs w:val="24"/>
              </w:rPr>
              <w:t>Staff attending the Jobs Fair are briefed on inclusive recruitment pathways and workplace adjustments.</w:t>
            </w:r>
          </w:p>
        </w:tc>
        <w:tc>
          <w:tcPr>
            <w:tcW w:w="1984" w:type="dxa"/>
          </w:tcPr>
          <w:p w14:paraId="36DABCCD" w14:textId="77777777" w:rsidR="00E66142" w:rsidRPr="00E66142" w:rsidRDefault="00E66142" w:rsidP="00E66142">
            <w:pPr>
              <w:rPr>
                <w:sz w:val="24"/>
                <w:szCs w:val="24"/>
              </w:rPr>
            </w:pPr>
            <w:r w:rsidRPr="00E66142">
              <w:rPr>
                <w:sz w:val="24"/>
                <w:szCs w:val="24"/>
              </w:rPr>
              <w:t>Manager Economic Development</w:t>
            </w:r>
          </w:p>
          <w:p w14:paraId="0089C4B1" w14:textId="77777777" w:rsidR="00E66142" w:rsidRPr="00E66142" w:rsidRDefault="00E66142" w:rsidP="00E66142">
            <w:pPr>
              <w:rPr>
                <w:sz w:val="24"/>
                <w:szCs w:val="24"/>
              </w:rPr>
            </w:pPr>
            <w:r w:rsidRPr="00E66142">
              <w:rPr>
                <w:sz w:val="24"/>
                <w:szCs w:val="24"/>
              </w:rPr>
              <w:t>Executive Manager Community Services</w:t>
            </w:r>
          </w:p>
          <w:p w14:paraId="3FFB5537" w14:textId="404B60F7" w:rsidR="00B53808" w:rsidRPr="00925CAC" w:rsidRDefault="00E66142" w:rsidP="00E66142">
            <w:pPr>
              <w:rPr>
                <w:sz w:val="24"/>
                <w:szCs w:val="24"/>
              </w:rPr>
            </w:pPr>
            <w:r w:rsidRPr="00E66142">
              <w:rPr>
                <w:sz w:val="24"/>
                <w:szCs w:val="24"/>
              </w:rPr>
              <w:t>Manager People Services</w:t>
            </w:r>
          </w:p>
        </w:tc>
        <w:tc>
          <w:tcPr>
            <w:tcW w:w="2488" w:type="dxa"/>
          </w:tcPr>
          <w:p w14:paraId="75797A1A" w14:textId="77777777" w:rsidR="00E66142" w:rsidRPr="00E66142" w:rsidRDefault="00E66142" w:rsidP="00E66142">
            <w:pPr>
              <w:rPr>
                <w:sz w:val="24"/>
                <w:szCs w:val="24"/>
              </w:rPr>
            </w:pPr>
            <w:r w:rsidRPr="00E66142">
              <w:rPr>
                <w:sz w:val="24"/>
                <w:szCs w:val="24"/>
              </w:rPr>
              <w:t>Health Promotion Officer</w:t>
            </w:r>
          </w:p>
          <w:p w14:paraId="2800E2CB" w14:textId="504E310E" w:rsidR="00B53808" w:rsidRPr="00925CAC" w:rsidRDefault="00E66142" w:rsidP="00E66142">
            <w:pPr>
              <w:rPr>
                <w:sz w:val="24"/>
                <w:szCs w:val="24"/>
              </w:rPr>
            </w:pPr>
            <w:r w:rsidRPr="00E66142">
              <w:rPr>
                <w:sz w:val="24"/>
                <w:szCs w:val="24"/>
              </w:rPr>
              <w:t>Coordinator Heritage and Community Capacity</w:t>
            </w:r>
          </w:p>
        </w:tc>
      </w:tr>
      <w:tr w:rsidR="00E66142" w:rsidRPr="007C32FF" w14:paraId="7F519F75" w14:textId="77777777" w:rsidTr="0009244F">
        <w:trPr>
          <w:cantSplit/>
        </w:trPr>
        <w:tc>
          <w:tcPr>
            <w:tcW w:w="3330" w:type="dxa"/>
          </w:tcPr>
          <w:p w14:paraId="55F3AA1C" w14:textId="151BEED6" w:rsidR="00E66142" w:rsidRPr="00E66142" w:rsidRDefault="00E66142" w:rsidP="00B41ADD">
            <w:pPr>
              <w:rPr>
                <w:sz w:val="24"/>
                <w:szCs w:val="24"/>
              </w:rPr>
            </w:pPr>
            <w:r w:rsidRPr="00E66142">
              <w:rPr>
                <w:sz w:val="24"/>
                <w:szCs w:val="24"/>
              </w:rPr>
              <w:lastRenderedPageBreak/>
              <w:t>7.3.1 Strengthen inclusive economic participation by promoting opportunities for micro-enterprises to participate in City events and advocating for their inclusion across community events and activities.</w:t>
            </w:r>
          </w:p>
        </w:tc>
        <w:tc>
          <w:tcPr>
            <w:tcW w:w="2893" w:type="dxa"/>
          </w:tcPr>
          <w:p w14:paraId="1F2D5410" w14:textId="77777777" w:rsidR="00E66142" w:rsidRPr="007E4DCC" w:rsidRDefault="00E66142" w:rsidP="00E66142">
            <w:pPr>
              <w:pStyle w:val="ListParagraph"/>
              <w:numPr>
                <w:ilvl w:val="0"/>
                <w:numId w:val="37"/>
              </w:numPr>
              <w:rPr>
                <w:sz w:val="24"/>
                <w:szCs w:val="24"/>
              </w:rPr>
            </w:pPr>
            <w:r w:rsidRPr="007E4DCC">
              <w:rPr>
                <w:sz w:val="24"/>
                <w:szCs w:val="24"/>
              </w:rPr>
              <w:t>Year 2: FY 27/28</w:t>
            </w:r>
          </w:p>
          <w:p w14:paraId="28FE9C3E" w14:textId="77777777" w:rsidR="00E66142" w:rsidRPr="007E4DCC" w:rsidRDefault="00E66142" w:rsidP="00E66142">
            <w:pPr>
              <w:pStyle w:val="ListParagraph"/>
              <w:numPr>
                <w:ilvl w:val="0"/>
                <w:numId w:val="37"/>
              </w:numPr>
              <w:rPr>
                <w:sz w:val="24"/>
                <w:szCs w:val="24"/>
              </w:rPr>
            </w:pPr>
            <w:r w:rsidRPr="007E4DCC">
              <w:rPr>
                <w:sz w:val="24"/>
                <w:szCs w:val="24"/>
              </w:rPr>
              <w:t>Year 3: FY 28/29</w:t>
            </w:r>
          </w:p>
          <w:p w14:paraId="4ABCB35D" w14:textId="77777777" w:rsidR="00E66142" w:rsidRPr="007E4DCC" w:rsidRDefault="00E66142" w:rsidP="00E66142">
            <w:pPr>
              <w:pStyle w:val="ListParagraph"/>
              <w:numPr>
                <w:ilvl w:val="0"/>
                <w:numId w:val="37"/>
              </w:numPr>
              <w:rPr>
                <w:sz w:val="24"/>
                <w:szCs w:val="24"/>
              </w:rPr>
            </w:pPr>
            <w:r w:rsidRPr="007E4DCC">
              <w:rPr>
                <w:sz w:val="24"/>
                <w:szCs w:val="24"/>
              </w:rPr>
              <w:t>Year 4: FY 29/30</w:t>
            </w:r>
          </w:p>
          <w:p w14:paraId="7FD1C6F7" w14:textId="4439E382" w:rsidR="00E66142" w:rsidRPr="00E66142" w:rsidRDefault="00E66142" w:rsidP="00E66142">
            <w:pPr>
              <w:pStyle w:val="ListParagraph"/>
              <w:numPr>
                <w:ilvl w:val="0"/>
                <w:numId w:val="37"/>
              </w:numPr>
              <w:rPr>
                <w:sz w:val="24"/>
                <w:szCs w:val="24"/>
              </w:rPr>
            </w:pPr>
            <w:r w:rsidRPr="007E4DCC">
              <w:rPr>
                <w:sz w:val="24"/>
                <w:szCs w:val="24"/>
              </w:rPr>
              <w:t>Year 5: FY 30/31</w:t>
            </w:r>
          </w:p>
        </w:tc>
        <w:tc>
          <w:tcPr>
            <w:tcW w:w="3695" w:type="dxa"/>
          </w:tcPr>
          <w:p w14:paraId="6ACE86E4" w14:textId="4E179D80" w:rsidR="00B04738" w:rsidRPr="00B04738" w:rsidRDefault="00B04738" w:rsidP="00B04738">
            <w:pPr>
              <w:rPr>
                <w:sz w:val="24"/>
                <w:szCs w:val="24"/>
              </w:rPr>
            </w:pPr>
            <w:r w:rsidRPr="00B04738">
              <w:rPr>
                <w:sz w:val="24"/>
                <w:szCs w:val="24"/>
              </w:rPr>
              <w:t>1.</w:t>
            </w:r>
            <w:r>
              <w:rPr>
                <w:sz w:val="24"/>
                <w:szCs w:val="24"/>
              </w:rPr>
              <w:t xml:space="preserve"> </w:t>
            </w:r>
            <w:r w:rsidRPr="00B04738">
              <w:rPr>
                <w:sz w:val="24"/>
                <w:szCs w:val="24"/>
              </w:rPr>
              <w:t>Opportunities for micro-enterprises led by people with disability, are actively promoted in City event expressions of interest and vendor processes.</w:t>
            </w:r>
          </w:p>
          <w:p w14:paraId="482C964F" w14:textId="4BB14A1D" w:rsidR="00B04738" w:rsidRPr="00B04738" w:rsidRDefault="00B04738" w:rsidP="00B04738">
            <w:pPr>
              <w:rPr>
                <w:sz w:val="24"/>
                <w:szCs w:val="24"/>
              </w:rPr>
            </w:pPr>
            <w:r w:rsidRPr="00B04738">
              <w:rPr>
                <w:sz w:val="24"/>
                <w:szCs w:val="24"/>
              </w:rPr>
              <w:t>2.</w:t>
            </w:r>
            <w:r>
              <w:rPr>
                <w:sz w:val="24"/>
                <w:szCs w:val="24"/>
              </w:rPr>
              <w:t xml:space="preserve"> </w:t>
            </w:r>
            <w:r w:rsidRPr="00B04738">
              <w:rPr>
                <w:sz w:val="24"/>
                <w:szCs w:val="24"/>
              </w:rPr>
              <w:t>The number of micro-enterprises participating in City events increases over the life of the Plan.</w:t>
            </w:r>
          </w:p>
          <w:p w14:paraId="2DCAE6EB" w14:textId="671B6C0E" w:rsidR="00E66142" w:rsidRPr="00E66142" w:rsidRDefault="00B04738" w:rsidP="00B04738">
            <w:pPr>
              <w:rPr>
                <w:sz w:val="24"/>
                <w:szCs w:val="24"/>
              </w:rPr>
            </w:pPr>
            <w:r w:rsidRPr="00B04738">
              <w:rPr>
                <w:sz w:val="24"/>
                <w:szCs w:val="24"/>
              </w:rPr>
              <w:t>3.</w:t>
            </w:r>
            <w:r>
              <w:rPr>
                <w:sz w:val="24"/>
                <w:szCs w:val="24"/>
              </w:rPr>
              <w:t xml:space="preserve"> </w:t>
            </w:r>
            <w:r w:rsidRPr="00B04738">
              <w:rPr>
                <w:sz w:val="24"/>
                <w:szCs w:val="24"/>
              </w:rPr>
              <w:t>Event planning guidelines incorporate inclusive vendor participation considerations.</w:t>
            </w:r>
          </w:p>
        </w:tc>
        <w:tc>
          <w:tcPr>
            <w:tcW w:w="1984" w:type="dxa"/>
          </w:tcPr>
          <w:p w14:paraId="5C09A281" w14:textId="0D6DB778" w:rsidR="00E66142" w:rsidRPr="00E66142" w:rsidRDefault="00B04738" w:rsidP="00E66142">
            <w:pPr>
              <w:rPr>
                <w:sz w:val="24"/>
                <w:szCs w:val="24"/>
              </w:rPr>
            </w:pPr>
            <w:r w:rsidRPr="00B04738">
              <w:rPr>
                <w:sz w:val="24"/>
                <w:szCs w:val="24"/>
              </w:rPr>
              <w:t>Coordinator Heritage and Community Capacity</w:t>
            </w:r>
          </w:p>
        </w:tc>
        <w:tc>
          <w:tcPr>
            <w:tcW w:w="2488" w:type="dxa"/>
          </w:tcPr>
          <w:p w14:paraId="6B427009" w14:textId="77777777" w:rsidR="00B04738" w:rsidRPr="00B04738" w:rsidRDefault="00B04738" w:rsidP="00B04738">
            <w:pPr>
              <w:rPr>
                <w:sz w:val="24"/>
                <w:szCs w:val="24"/>
              </w:rPr>
            </w:pPr>
            <w:r w:rsidRPr="00B04738">
              <w:rPr>
                <w:sz w:val="24"/>
                <w:szCs w:val="24"/>
              </w:rPr>
              <w:t>Coordinator Festivals and Events</w:t>
            </w:r>
          </w:p>
          <w:p w14:paraId="78AC2698" w14:textId="6ED109C5" w:rsidR="00E66142" w:rsidRPr="00E66142" w:rsidRDefault="00B04738" w:rsidP="00B04738">
            <w:pPr>
              <w:rPr>
                <w:sz w:val="24"/>
                <w:szCs w:val="24"/>
              </w:rPr>
            </w:pPr>
            <w:r w:rsidRPr="00B04738">
              <w:rPr>
                <w:sz w:val="24"/>
                <w:szCs w:val="24"/>
              </w:rPr>
              <w:t>Coordinator Arts and Culture</w:t>
            </w:r>
          </w:p>
        </w:tc>
      </w:tr>
      <w:tr w:rsidR="00910A13" w:rsidRPr="007C32FF" w14:paraId="166D2FB4" w14:textId="77777777" w:rsidTr="0009244F">
        <w:trPr>
          <w:cantSplit/>
        </w:trPr>
        <w:tc>
          <w:tcPr>
            <w:tcW w:w="3330" w:type="dxa"/>
          </w:tcPr>
          <w:p w14:paraId="37C453F9" w14:textId="37B3C86E" w:rsidR="00910A13" w:rsidRPr="00910A13" w:rsidRDefault="00910A13" w:rsidP="00B41ADD">
            <w:pPr>
              <w:rPr>
                <w:sz w:val="24"/>
                <w:szCs w:val="24"/>
              </w:rPr>
            </w:pPr>
            <w:r w:rsidRPr="00910A13">
              <w:rPr>
                <w:sz w:val="24"/>
                <w:szCs w:val="24"/>
              </w:rPr>
              <w:t>7.3.2 Recognise and support the expertise of people with disability through paid self-employment opportunities.</w:t>
            </w:r>
          </w:p>
        </w:tc>
        <w:tc>
          <w:tcPr>
            <w:tcW w:w="2893" w:type="dxa"/>
          </w:tcPr>
          <w:p w14:paraId="3FDA2D99" w14:textId="77777777" w:rsidR="00910A13" w:rsidRPr="007E4DCC" w:rsidRDefault="00910A13" w:rsidP="00910A13">
            <w:pPr>
              <w:pStyle w:val="ListParagraph"/>
              <w:numPr>
                <w:ilvl w:val="0"/>
                <w:numId w:val="37"/>
              </w:numPr>
              <w:rPr>
                <w:sz w:val="24"/>
                <w:szCs w:val="24"/>
              </w:rPr>
            </w:pPr>
            <w:r w:rsidRPr="007E4DCC">
              <w:rPr>
                <w:sz w:val="24"/>
                <w:szCs w:val="24"/>
              </w:rPr>
              <w:t>Year 1: FY 26/27</w:t>
            </w:r>
          </w:p>
          <w:p w14:paraId="30142119" w14:textId="77777777" w:rsidR="00910A13" w:rsidRPr="007E4DCC" w:rsidRDefault="00910A13" w:rsidP="00910A13">
            <w:pPr>
              <w:pStyle w:val="ListParagraph"/>
              <w:numPr>
                <w:ilvl w:val="0"/>
                <w:numId w:val="37"/>
              </w:numPr>
              <w:rPr>
                <w:sz w:val="24"/>
                <w:szCs w:val="24"/>
              </w:rPr>
            </w:pPr>
            <w:r w:rsidRPr="007E4DCC">
              <w:rPr>
                <w:sz w:val="24"/>
                <w:szCs w:val="24"/>
              </w:rPr>
              <w:t>Year 2: FY 27/28</w:t>
            </w:r>
          </w:p>
          <w:p w14:paraId="0F467FBF" w14:textId="77777777" w:rsidR="00910A13" w:rsidRPr="007E4DCC" w:rsidRDefault="00910A13" w:rsidP="00910A13">
            <w:pPr>
              <w:pStyle w:val="ListParagraph"/>
              <w:numPr>
                <w:ilvl w:val="0"/>
                <w:numId w:val="37"/>
              </w:numPr>
              <w:rPr>
                <w:sz w:val="24"/>
                <w:szCs w:val="24"/>
              </w:rPr>
            </w:pPr>
            <w:r w:rsidRPr="007E4DCC">
              <w:rPr>
                <w:sz w:val="24"/>
                <w:szCs w:val="24"/>
              </w:rPr>
              <w:t>Year 3: FY 28/29</w:t>
            </w:r>
          </w:p>
          <w:p w14:paraId="1E9F76B0" w14:textId="77777777" w:rsidR="00910A13" w:rsidRPr="007E4DCC" w:rsidRDefault="00910A13" w:rsidP="00910A13">
            <w:pPr>
              <w:pStyle w:val="ListParagraph"/>
              <w:numPr>
                <w:ilvl w:val="0"/>
                <w:numId w:val="37"/>
              </w:numPr>
              <w:rPr>
                <w:sz w:val="24"/>
                <w:szCs w:val="24"/>
              </w:rPr>
            </w:pPr>
            <w:r w:rsidRPr="007E4DCC">
              <w:rPr>
                <w:sz w:val="24"/>
                <w:szCs w:val="24"/>
              </w:rPr>
              <w:t>Year 4: FY 29/30</w:t>
            </w:r>
          </w:p>
          <w:p w14:paraId="01D64DC7" w14:textId="66990F88" w:rsidR="00910A13" w:rsidRPr="00910A13" w:rsidRDefault="00910A13" w:rsidP="00910A13">
            <w:pPr>
              <w:pStyle w:val="ListParagraph"/>
              <w:numPr>
                <w:ilvl w:val="0"/>
                <w:numId w:val="37"/>
              </w:numPr>
              <w:rPr>
                <w:sz w:val="24"/>
                <w:szCs w:val="24"/>
              </w:rPr>
            </w:pPr>
            <w:r w:rsidRPr="007E4DCC">
              <w:rPr>
                <w:sz w:val="24"/>
                <w:szCs w:val="24"/>
              </w:rPr>
              <w:t>Year 5: FY 30/31</w:t>
            </w:r>
          </w:p>
        </w:tc>
        <w:tc>
          <w:tcPr>
            <w:tcW w:w="3695" w:type="dxa"/>
          </w:tcPr>
          <w:p w14:paraId="1E40873A" w14:textId="179A5BCB" w:rsidR="00910A13" w:rsidRPr="00910A13" w:rsidRDefault="00910A13" w:rsidP="00910A13">
            <w:pPr>
              <w:rPr>
                <w:sz w:val="24"/>
                <w:szCs w:val="24"/>
              </w:rPr>
            </w:pPr>
            <w:r w:rsidRPr="00910A13">
              <w:rPr>
                <w:sz w:val="24"/>
                <w:szCs w:val="24"/>
              </w:rPr>
              <w:t>1.</w:t>
            </w:r>
            <w:r>
              <w:rPr>
                <w:sz w:val="24"/>
                <w:szCs w:val="24"/>
              </w:rPr>
              <w:t xml:space="preserve"> </w:t>
            </w:r>
            <w:r w:rsidRPr="00910A13">
              <w:rPr>
                <w:sz w:val="24"/>
                <w:szCs w:val="24"/>
              </w:rPr>
              <w:t>A clear practice is established that people with disability engaged in roles such as guest speakers are offered payment for their expertise.</w:t>
            </w:r>
          </w:p>
          <w:p w14:paraId="1572885D" w14:textId="5ED9DCF6" w:rsidR="00910A13" w:rsidRPr="00910A13" w:rsidRDefault="00910A13" w:rsidP="00910A13">
            <w:pPr>
              <w:rPr>
                <w:sz w:val="24"/>
                <w:szCs w:val="24"/>
              </w:rPr>
            </w:pPr>
            <w:r w:rsidRPr="00910A13">
              <w:rPr>
                <w:sz w:val="24"/>
                <w:szCs w:val="24"/>
              </w:rPr>
              <w:t>2.</w:t>
            </w:r>
            <w:r>
              <w:rPr>
                <w:sz w:val="24"/>
                <w:szCs w:val="24"/>
              </w:rPr>
              <w:t xml:space="preserve"> </w:t>
            </w:r>
            <w:r w:rsidRPr="00910A13">
              <w:rPr>
                <w:sz w:val="24"/>
                <w:szCs w:val="24"/>
              </w:rPr>
              <w:t>Payment rates are transparent and consistent with the value of professional lived experience expertise.</w:t>
            </w:r>
          </w:p>
        </w:tc>
        <w:tc>
          <w:tcPr>
            <w:tcW w:w="1984" w:type="dxa"/>
          </w:tcPr>
          <w:p w14:paraId="65E60CAF" w14:textId="6DAD6F73" w:rsidR="00910A13" w:rsidRPr="00910A13" w:rsidRDefault="00910A13" w:rsidP="00E66142">
            <w:pPr>
              <w:rPr>
                <w:sz w:val="24"/>
                <w:szCs w:val="24"/>
              </w:rPr>
            </w:pPr>
            <w:r w:rsidRPr="00910A13">
              <w:rPr>
                <w:sz w:val="24"/>
                <w:szCs w:val="24"/>
              </w:rPr>
              <w:t>Coordinator Heritage and Community Capacity</w:t>
            </w:r>
          </w:p>
        </w:tc>
        <w:tc>
          <w:tcPr>
            <w:tcW w:w="2488" w:type="dxa"/>
          </w:tcPr>
          <w:p w14:paraId="3F73A776" w14:textId="77777777" w:rsidR="00910A13" w:rsidRPr="00910A13" w:rsidRDefault="00910A13" w:rsidP="00910A13">
            <w:pPr>
              <w:rPr>
                <w:sz w:val="24"/>
                <w:szCs w:val="24"/>
              </w:rPr>
            </w:pPr>
            <w:r w:rsidRPr="00910A13">
              <w:rPr>
                <w:sz w:val="24"/>
                <w:szCs w:val="24"/>
              </w:rPr>
              <w:t>Coordinator Festivals and Events</w:t>
            </w:r>
          </w:p>
          <w:p w14:paraId="45818F8F" w14:textId="52EC338E" w:rsidR="00910A13" w:rsidRPr="00910A13" w:rsidRDefault="00910A13" w:rsidP="00910A13">
            <w:pPr>
              <w:rPr>
                <w:sz w:val="24"/>
                <w:szCs w:val="24"/>
              </w:rPr>
            </w:pPr>
            <w:r w:rsidRPr="00910A13">
              <w:rPr>
                <w:sz w:val="24"/>
                <w:szCs w:val="24"/>
              </w:rPr>
              <w:t>Coordinator Arts and Culture</w:t>
            </w:r>
          </w:p>
        </w:tc>
      </w:tr>
      <w:tr w:rsidR="00C2189C" w:rsidRPr="007C32FF" w14:paraId="517B8A8F" w14:textId="77777777" w:rsidTr="0009244F">
        <w:trPr>
          <w:cantSplit/>
        </w:trPr>
        <w:tc>
          <w:tcPr>
            <w:tcW w:w="3330" w:type="dxa"/>
          </w:tcPr>
          <w:p w14:paraId="146B35AA" w14:textId="529651FF" w:rsidR="00C2189C" w:rsidRPr="00910A13" w:rsidRDefault="00C2189C" w:rsidP="00C2189C">
            <w:pPr>
              <w:rPr>
                <w:sz w:val="24"/>
                <w:szCs w:val="24"/>
              </w:rPr>
            </w:pPr>
            <w:r w:rsidRPr="00C2189C">
              <w:rPr>
                <w:sz w:val="24"/>
                <w:szCs w:val="24"/>
              </w:rPr>
              <w:lastRenderedPageBreak/>
              <w:t>7.3.3 Continue to deliver opportunities for Australian Disability Enterprises to be engaged as contractors through City procurement and contract processes.</w:t>
            </w:r>
          </w:p>
        </w:tc>
        <w:tc>
          <w:tcPr>
            <w:tcW w:w="2893" w:type="dxa"/>
          </w:tcPr>
          <w:p w14:paraId="716784C5" w14:textId="77777777" w:rsidR="00C2189C" w:rsidRPr="007E4DCC" w:rsidRDefault="00C2189C" w:rsidP="00C2189C">
            <w:pPr>
              <w:pStyle w:val="ListParagraph"/>
              <w:numPr>
                <w:ilvl w:val="0"/>
                <w:numId w:val="37"/>
              </w:numPr>
              <w:rPr>
                <w:sz w:val="24"/>
                <w:szCs w:val="24"/>
              </w:rPr>
            </w:pPr>
            <w:r w:rsidRPr="007E4DCC">
              <w:rPr>
                <w:sz w:val="24"/>
                <w:szCs w:val="24"/>
              </w:rPr>
              <w:t>Year 1: FY 26/27</w:t>
            </w:r>
          </w:p>
          <w:p w14:paraId="2B5D5CEC" w14:textId="77777777" w:rsidR="00C2189C" w:rsidRPr="007E4DCC" w:rsidRDefault="00C2189C" w:rsidP="00C2189C">
            <w:pPr>
              <w:pStyle w:val="ListParagraph"/>
              <w:numPr>
                <w:ilvl w:val="0"/>
                <w:numId w:val="37"/>
              </w:numPr>
              <w:rPr>
                <w:sz w:val="24"/>
                <w:szCs w:val="24"/>
              </w:rPr>
            </w:pPr>
            <w:r w:rsidRPr="007E4DCC">
              <w:rPr>
                <w:sz w:val="24"/>
                <w:szCs w:val="24"/>
              </w:rPr>
              <w:t>Year 2: FY 27/28</w:t>
            </w:r>
          </w:p>
          <w:p w14:paraId="37C29E2E" w14:textId="77777777" w:rsidR="00C2189C" w:rsidRPr="007E4DCC" w:rsidRDefault="00C2189C" w:rsidP="00C2189C">
            <w:pPr>
              <w:pStyle w:val="ListParagraph"/>
              <w:numPr>
                <w:ilvl w:val="0"/>
                <w:numId w:val="37"/>
              </w:numPr>
              <w:rPr>
                <w:sz w:val="24"/>
                <w:szCs w:val="24"/>
              </w:rPr>
            </w:pPr>
            <w:r w:rsidRPr="007E4DCC">
              <w:rPr>
                <w:sz w:val="24"/>
                <w:szCs w:val="24"/>
              </w:rPr>
              <w:t>Year 3: FY 28/29</w:t>
            </w:r>
          </w:p>
          <w:p w14:paraId="403B1963" w14:textId="77777777" w:rsidR="00C2189C" w:rsidRPr="007E4DCC" w:rsidRDefault="00C2189C" w:rsidP="00C2189C">
            <w:pPr>
              <w:pStyle w:val="ListParagraph"/>
              <w:numPr>
                <w:ilvl w:val="0"/>
                <w:numId w:val="37"/>
              </w:numPr>
              <w:rPr>
                <w:sz w:val="24"/>
                <w:szCs w:val="24"/>
              </w:rPr>
            </w:pPr>
            <w:r w:rsidRPr="007E4DCC">
              <w:rPr>
                <w:sz w:val="24"/>
                <w:szCs w:val="24"/>
              </w:rPr>
              <w:t>Year 4: FY 29/30</w:t>
            </w:r>
          </w:p>
          <w:p w14:paraId="6FF6731A" w14:textId="3649BA2A" w:rsidR="00C2189C" w:rsidRPr="00910A13" w:rsidRDefault="00C2189C" w:rsidP="00C2189C">
            <w:pPr>
              <w:pStyle w:val="ListParagraph"/>
              <w:numPr>
                <w:ilvl w:val="0"/>
                <w:numId w:val="37"/>
              </w:numPr>
              <w:rPr>
                <w:sz w:val="24"/>
                <w:szCs w:val="24"/>
              </w:rPr>
            </w:pPr>
            <w:r w:rsidRPr="007E4DCC">
              <w:rPr>
                <w:sz w:val="24"/>
                <w:szCs w:val="24"/>
              </w:rPr>
              <w:t>Year 5: FY 30/31</w:t>
            </w:r>
          </w:p>
        </w:tc>
        <w:tc>
          <w:tcPr>
            <w:tcW w:w="3695" w:type="dxa"/>
          </w:tcPr>
          <w:p w14:paraId="3D8C1E59" w14:textId="1D3973E6" w:rsidR="00C2189C" w:rsidRPr="00C2189C" w:rsidRDefault="00C2189C" w:rsidP="00C2189C">
            <w:pPr>
              <w:rPr>
                <w:sz w:val="24"/>
                <w:szCs w:val="24"/>
              </w:rPr>
            </w:pPr>
            <w:r w:rsidRPr="00C2189C">
              <w:rPr>
                <w:sz w:val="24"/>
                <w:szCs w:val="24"/>
              </w:rPr>
              <w:t>1.</w:t>
            </w:r>
            <w:r>
              <w:rPr>
                <w:sz w:val="24"/>
                <w:szCs w:val="24"/>
              </w:rPr>
              <w:t xml:space="preserve"> </w:t>
            </w:r>
            <w:r w:rsidRPr="00C2189C">
              <w:rPr>
                <w:sz w:val="24"/>
                <w:szCs w:val="24"/>
              </w:rPr>
              <w:t>Procurement practices continue to enable the engagement of Australian Disability Enterprises where appropriate.</w:t>
            </w:r>
          </w:p>
          <w:p w14:paraId="5CAA9D10" w14:textId="69906CE8" w:rsidR="00C2189C" w:rsidRPr="00910A13" w:rsidRDefault="00C2189C" w:rsidP="00C2189C">
            <w:pPr>
              <w:rPr>
                <w:sz w:val="24"/>
                <w:szCs w:val="24"/>
              </w:rPr>
            </w:pPr>
            <w:r w:rsidRPr="00C2189C">
              <w:rPr>
                <w:sz w:val="24"/>
                <w:szCs w:val="24"/>
              </w:rPr>
              <w:t>2.</w:t>
            </w:r>
            <w:r>
              <w:rPr>
                <w:sz w:val="24"/>
                <w:szCs w:val="24"/>
              </w:rPr>
              <w:t xml:space="preserve"> </w:t>
            </w:r>
            <w:r w:rsidRPr="00C2189C">
              <w:rPr>
                <w:sz w:val="24"/>
                <w:szCs w:val="24"/>
              </w:rPr>
              <w:t>Australian Disability Enterprises are considered in relevant purchasing and contract processes.</w:t>
            </w:r>
          </w:p>
        </w:tc>
        <w:tc>
          <w:tcPr>
            <w:tcW w:w="1984" w:type="dxa"/>
          </w:tcPr>
          <w:p w14:paraId="185848F4" w14:textId="32E22E0F" w:rsidR="00C2189C" w:rsidRPr="00910A13" w:rsidRDefault="00C2189C" w:rsidP="00C2189C">
            <w:pPr>
              <w:rPr>
                <w:sz w:val="24"/>
                <w:szCs w:val="24"/>
              </w:rPr>
            </w:pPr>
            <w:r w:rsidRPr="00C2189C">
              <w:rPr>
                <w:sz w:val="24"/>
                <w:szCs w:val="24"/>
              </w:rPr>
              <w:t>Manager Commercial Services</w:t>
            </w:r>
          </w:p>
        </w:tc>
        <w:tc>
          <w:tcPr>
            <w:tcW w:w="2488" w:type="dxa"/>
          </w:tcPr>
          <w:p w14:paraId="0DF37FD3" w14:textId="7A91927D" w:rsidR="00C2189C" w:rsidRPr="00910A13" w:rsidRDefault="00C2189C" w:rsidP="00C2189C">
            <w:pPr>
              <w:rPr>
                <w:sz w:val="24"/>
                <w:szCs w:val="24"/>
              </w:rPr>
            </w:pPr>
            <w:r w:rsidRPr="00C2189C">
              <w:rPr>
                <w:sz w:val="24"/>
                <w:szCs w:val="24"/>
              </w:rPr>
              <w:t>Coordinator Heritage and Community Capacity</w:t>
            </w:r>
          </w:p>
        </w:tc>
      </w:tr>
    </w:tbl>
    <w:p w14:paraId="23B7BEA1" w14:textId="77777777" w:rsidR="00012B96" w:rsidRDefault="00012B96" w:rsidP="00012B96">
      <w:pPr>
        <w:sectPr w:rsidR="00012B96" w:rsidSect="005A668F">
          <w:footnotePr>
            <w:numRestart w:val="eachSect"/>
          </w:footnotePr>
          <w:pgSz w:w="15840" w:h="12240" w:orient="landscape"/>
          <w:pgMar w:top="720" w:right="720" w:bottom="720" w:left="720" w:header="720" w:footer="720" w:gutter="0"/>
          <w:cols w:space="720"/>
          <w:titlePg/>
          <w:docGrid w:linePitch="326"/>
        </w:sectPr>
      </w:pPr>
    </w:p>
    <w:p w14:paraId="1879E796" w14:textId="77777777" w:rsidR="00E55374" w:rsidRPr="00012B96" w:rsidRDefault="0085397D" w:rsidP="00012B96">
      <w:pPr>
        <w:pStyle w:val="Heading1"/>
      </w:pPr>
      <w:bookmarkStart w:id="96" w:name="_Toc239172182"/>
      <w:r w:rsidRPr="00012B96">
        <w:lastRenderedPageBreak/>
        <w:t>Disability, Access and Inclusion Guiding Principles</w:t>
      </w:r>
      <w:bookmarkEnd w:id="96"/>
    </w:p>
    <w:p w14:paraId="1879E797" w14:textId="77777777" w:rsidR="00E55374" w:rsidRPr="00012B96" w:rsidRDefault="0085397D" w:rsidP="00012B96">
      <w:r w:rsidRPr="00012B96">
        <w:t>This Plan is guided by a set of principles that shape how the City of Mandurah approaches disability access and inclusion across all its services and activities. These principles are based on recognised approaches used in Australia and internationally, including the Social Model of Disability, Universal Design, and Asset-Based Community Development. Together, these approaches inform policy, planning, and community practice, and support decision-making that improves accessibility, participation, and inclusion for people with disability.</w:t>
      </w:r>
    </w:p>
    <w:p w14:paraId="1879E798" w14:textId="77777777" w:rsidR="00E55374" w:rsidRPr="00012B96" w:rsidRDefault="0085397D" w:rsidP="00012B96">
      <w:pPr>
        <w:pStyle w:val="Heading2"/>
      </w:pPr>
      <w:bookmarkStart w:id="97" w:name="_Toc239172183"/>
      <w:r w:rsidRPr="00012B96">
        <w:t>Understanding disability through the social model</w:t>
      </w:r>
      <w:bookmarkEnd w:id="97"/>
    </w:p>
    <w:p w14:paraId="1879E799" w14:textId="77777777" w:rsidR="00E55374" w:rsidRPr="00012B96" w:rsidRDefault="0085397D" w:rsidP="00012B96">
      <w:r w:rsidRPr="00012B96">
        <w:t>The social model of disability recognises that disability is influenced by the way environments, systems and structures are designed. Participation can be limited when places, information or processes do not consider a range of access needs. When environments and systems are inclusive and accessible, people with disability can participate and contribute to community life. Disability itself is not the reason a person experiences barriers to participating in community life.</w:t>
      </w:r>
    </w:p>
    <w:p w14:paraId="1879E79A" w14:textId="77777777" w:rsidR="00E55374" w:rsidRPr="00012B96" w:rsidRDefault="0085397D" w:rsidP="00012B96">
      <w:r w:rsidRPr="00012B96">
        <w:t>In a local government context, this means making informed design decisions that support participation within available resources. Planning buildings, playgrounds, events and information so they can be used by more people supports broader community involvement. Designing with access and inclusion in mind strengthens public spaces and services for everyone, including people with disability, older people, families, visitors and those with temporary access needs.</w:t>
      </w:r>
    </w:p>
    <w:p w14:paraId="1879E79B" w14:textId="77777777" w:rsidR="00E55374" w:rsidRPr="00012B96" w:rsidRDefault="0085397D" w:rsidP="00012B96">
      <w:pPr>
        <w:pStyle w:val="Heading2"/>
      </w:pPr>
      <w:bookmarkStart w:id="98" w:name="_Toc239172184"/>
      <w:r w:rsidRPr="00012B96">
        <w:t>Valuing strengths through Asset-Based Community Development</w:t>
      </w:r>
      <w:bookmarkEnd w:id="98"/>
    </w:p>
    <w:p w14:paraId="1879E79C" w14:textId="77777777" w:rsidR="00E55374" w:rsidRPr="00012B96" w:rsidRDefault="0085397D" w:rsidP="00012B96">
      <w:r w:rsidRPr="00012B96">
        <w:t>This Plan is informed by Asset-Based Community Development. This approach recognises the strengths, skills, relationships and lived experience within the community. People with disability are contributors to Mandurah’s social, cultural and civic life.</w:t>
      </w:r>
    </w:p>
    <w:p w14:paraId="1879E79D" w14:textId="77777777" w:rsidR="00E55374" w:rsidRPr="00012B96" w:rsidRDefault="0085397D" w:rsidP="00012B96">
      <w:r w:rsidRPr="00012B96">
        <w:t>Working alongside community members, organisations and networks supports practical solutions that are locally relevant and informed by lived experience.</w:t>
      </w:r>
    </w:p>
    <w:p w14:paraId="1879E79E" w14:textId="77777777" w:rsidR="00E55374" w:rsidRPr="00012B96" w:rsidRDefault="0085397D" w:rsidP="00012B96">
      <w:pPr>
        <w:pStyle w:val="Heading2"/>
      </w:pPr>
      <w:bookmarkStart w:id="99" w:name="_Toc239172185"/>
      <w:bookmarkStart w:id="100" w:name="accessibility-and-inclusion"/>
      <w:r w:rsidRPr="00012B96">
        <w:t>Accessibility and inclusion</w:t>
      </w:r>
      <w:bookmarkEnd w:id="99"/>
    </w:p>
    <w:p w14:paraId="1879E79F" w14:textId="77777777" w:rsidR="00E55374" w:rsidRPr="00012B96" w:rsidRDefault="0085397D" w:rsidP="00012B96">
      <w:r w:rsidRPr="00012B96">
        <w:t>Accessibility and inclusion are closely linked but not the same. Accessibility is about how people can use spaces, services and information in ways that support independence and choice. Inclusion is about what happens once people are there. It reflects whether people feel welcomed, respected and able to take part, share ideas, build connections and contribute to community life. When considered together, accessibility and inclusion support meaningful involvement and contribution across community life.</w:t>
      </w:r>
    </w:p>
    <w:p w14:paraId="1879E7A0" w14:textId="77777777" w:rsidR="00E55374" w:rsidRPr="00012B96" w:rsidRDefault="0085397D" w:rsidP="00012B96">
      <w:pPr>
        <w:pStyle w:val="Heading2"/>
      </w:pPr>
      <w:bookmarkStart w:id="101" w:name="_Toc239172186"/>
      <w:bookmarkStart w:id="102" w:name="universal-design"/>
      <w:bookmarkEnd w:id="100"/>
      <w:r w:rsidRPr="00012B96">
        <w:lastRenderedPageBreak/>
        <w:t>Universal design</w:t>
      </w:r>
      <w:bookmarkEnd w:id="101"/>
    </w:p>
    <w:p w14:paraId="1879E7A1" w14:textId="77777777" w:rsidR="00E55374" w:rsidRPr="00012B96" w:rsidRDefault="0085397D" w:rsidP="00012B96">
      <w:r w:rsidRPr="00012B96">
        <w:t>Universal design supports both accessibility and inclusion. It involves designing spaces, information and experiences to work for a wide range of people as part of normal planning and delivery. Considering universal design early supports efficient use of resources and reduces the need for later changes. This approach improves usability and flexibility for the whole community while supporting people with disability.</w:t>
      </w:r>
    </w:p>
    <w:p w14:paraId="1879E7A2" w14:textId="77777777" w:rsidR="00E55374" w:rsidRPr="00012B96" w:rsidRDefault="0085397D" w:rsidP="00012B96">
      <w:pPr>
        <w:pStyle w:val="Heading2"/>
      </w:pPr>
      <w:bookmarkStart w:id="103" w:name="_Toc239172187"/>
      <w:bookmarkStart w:id="104" w:name="shared-responsibility-and-partnership"/>
      <w:bookmarkEnd w:id="102"/>
      <w:r w:rsidRPr="00012B96">
        <w:t>Shared responsibility and partnership</w:t>
      </w:r>
      <w:bookmarkEnd w:id="103"/>
    </w:p>
    <w:p w14:paraId="1879E7A3" w14:textId="77777777" w:rsidR="00E55374" w:rsidRPr="00012B96" w:rsidRDefault="0085397D" w:rsidP="00012B96">
      <w:r w:rsidRPr="00012B96">
        <w:t>Disability access and inclusion is a shared responsibility across the City of Mandurah and requires coordinated action across teams. This work is strengthened and made more sustainable through meaningful partnerships with people with disability and the broader community. The City values the lived experience, ideas, and feedback of people with disability and the community, recognising that these insights help inform planning and decision-making, leading to more accessible and inclusive outcomes for people with disability and the wider community.</w:t>
      </w:r>
    </w:p>
    <w:p w14:paraId="1879E7A4" w14:textId="77777777" w:rsidR="00E55374" w:rsidRDefault="0085397D">
      <w:pPr>
        <w:pStyle w:val="BodyText"/>
      </w:pPr>
      <w:r>
        <w:rPr>
          <w:noProof/>
        </w:rPr>
        <w:drawing>
          <wp:inline distT="0" distB="0" distL="0" distR="0" wp14:anchorId="1879E823" wp14:editId="306FFD02">
            <wp:extent cx="4124325" cy="5219700"/>
            <wp:effectExtent l="0" t="0" r="9525" b="0"/>
            <wp:docPr id="242" name="Picture" descr="A guide dog user talks to a librarian at the service desk."/>
            <wp:cNvGraphicFramePr/>
            <a:graphic xmlns:a="http://schemas.openxmlformats.org/drawingml/2006/main">
              <a:graphicData uri="http://schemas.openxmlformats.org/drawingml/2006/picture">
                <pic:pic xmlns:pic="http://schemas.openxmlformats.org/drawingml/2006/picture">
                  <pic:nvPicPr>
                    <pic:cNvPr id="242" name="Picture" descr="A guide dog user talks to a librarian at the service desk."/>
                    <pic:cNvPicPr>
                      <a:picLocks noChangeAspect="1" noChangeArrowheads="1"/>
                    </pic:cNvPicPr>
                  </pic:nvPicPr>
                  <pic:blipFill>
                    <a:blip r:embed="rId33"/>
                    <a:stretch>
                      <a:fillRect/>
                    </a:stretch>
                  </pic:blipFill>
                  <pic:spPr bwMode="auto">
                    <a:xfrm>
                      <a:off x="0" y="0"/>
                      <a:ext cx="4124756" cy="5220246"/>
                    </a:xfrm>
                    <a:prstGeom prst="rect">
                      <a:avLst/>
                    </a:prstGeom>
                    <a:noFill/>
                    <a:ln w="9525">
                      <a:noFill/>
                      <a:headEnd/>
                      <a:tailEnd/>
                    </a:ln>
                  </pic:spPr>
                </pic:pic>
              </a:graphicData>
            </a:graphic>
          </wp:inline>
        </w:drawing>
      </w:r>
    </w:p>
    <w:p w14:paraId="1879E7A5" w14:textId="77777777" w:rsidR="00E55374" w:rsidRPr="005974A4" w:rsidRDefault="0085397D" w:rsidP="00D968C0">
      <w:pPr>
        <w:pStyle w:val="Heading1"/>
      </w:pPr>
      <w:bookmarkStart w:id="105" w:name="_Toc239172188"/>
      <w:bookmarkStart w:id="106" w:name="language-used-in-this-plan"/>
      <w:bookmarkEnd w:id="3"/>
      <w:bookmarkEnd w:id="104"/>
      <w:r w:rsidRPr="005974A4">
        <w:lastRenderedPageBreak/>
        <w:t>Language used in this Plan</w:t>
      </w:r>
      <w:bookmarkEnd w:id="105"/>
    </w:p>
    <w:p w14:paraId="1879E7A6" w14:textId="77777777" w:rsidR="00E55374" w:rsidRPr="005974A4" w:rsidRDefault="0085397D" w:rsidP="005974A4">
      <w:r w:rsidRPr="005974A4">
        <w:t>The City of Mandurah uses person-first language when referring to disability in this Plan. This approach aligns with the Disability Services Act 1993 (WA) and reflects the City’s communication practices.</w:t>
      </w:r>
    </w:p>
    <w:p w14:paraId="1879E7A7" w14:textId="77777777" w:rsidR="00E55374" w:rsidRDefault="0085397D" w:rsidP="005974A4">
      <w:r w:rsidRPr="005974A4">
        <w:t>Person-first language places the person before the disability. For example, people with disability. It recognises the person first and acknowledges that disability is one part of a person’s identity.</w:t>
      </w:r>
    </w:p>
    <w:p w14:paraId="330A4588" w14:textId="52EC98FD" w:rsidR="008773C0" w:rsidRPr="005974A4" w:rsidRDefault="008773C0" w:rsidP="008773C0">
      <w:pPr>
        <w:pStyle w:val="Heading1"/>
      </w:pPr>
      <w:bookmarkStart w:id="107" w:name="_Toc239172189"/>
      <w:r>
        <w:t>Contact Us</w:t>
      </w:r>
      <w:bookmarkEnd w:id="107"/>
    </w:p>
    <w:p w14:paraId="1879E7A8" w14:textId="69A072D6" w:rsidR="00E55374" w:rsidRPr="005974A4" w:rsidRDefault="00D968C0" w:rsidP="005974A4">
      <w:r>
        <w:rPr>
          <w:noProof/>
        </w:rPr>
        <w:drawing>
          <wp:inline distT="0" distB="0" distL="0" distR="0" wp14:anchorId="4B627E31" wp14:editId="1C9000B5">
            <wp:extent cx="3772426" cy="1047896"/>
            <wp:effectExtent l="0" t="0" r="0" b="0"/>
            <wp:docPr id="1597616685" name="Picture 3" descr="City of Mandur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74205" name="Picture 3" descr="City of Mandurah logo."/>
                    <pic:cNvPicPr/>
                  </pic:nvPicPr>
                  <pic:blipFill>
                    <a:blip r:embed="rId11">
                      <a:extLst>
                        <a:ext uri="{28A0092B-C50C-407E-A947-70E740481C1C}">
                          <a14:useLocalDpi xmlns:a14="http://schemas.microsoft.com/office/drawing/2010/main" val="0"/>
                        </a:ext>
                      </a:extLst>
                    </a:blip>
                    <a:stretch>
                      <a:fillRect/>
                    </a:stretch>
                  </pic:blipFill>
                  <pic:spPr>
                    <a:xfrm>
                      <a:off x="0" y="0"/>
                      <a:ext cx="3772426" cy="1047896"/>
                    </a:xfrm>
                    <a:prstGeom prst="rect">
                      <a:avLst/>
                    </a:prstGeom>
                  </pic:spPr>
                </pic:pic>
              </a:graphicData>
            </a:graphic>
          </wp:inline>
        </w:drawing>
      </w:r>
    </w:p>
    <w:p w14:paraId="1879E7AA" w14:textId="77777777" w:rsidR="00E55374" w:rsidRPr="00D968C0" w:rsidRDefault="0085397D" w:rsidP="00D968C0">
      <w:pPr>
        <w:rPr>
          <w:b/>
          <w:bCs/>
        </w:rPr>
      </w:pPr>
      <w:r w:rsidRPr="00D968C0">
        <w:rPr>
          <w:b/>
          <w:bCs/>
        </w:rPr>
        <w:t>City of Mandurah</w:t>
      </w:r>
    </w:p>
    <w:p w14:paraId="1879E7AB" w14:textId="1D2BFFAF" w:rsidR="00E55374" w:rsidRPr="00D968C0" w:rsidRDefault="00D968C0" w:rsidP="00D968C0">
      <w:r>
        <w:t xml:space="preserve">Email: </w:t>
      </w:r>
      <w:hyperlink r:id="rId34" w:history="1">
        <w:r w:rsidRPr="002E542F">
          <w:rPr>
            <w:rStyle w:val="Hyperlink"/>
          </w:rPr>
          <w:t>council@mandurah.wa.gov.au</w:t>
        </w:r>
      </w:hyperlink>
    </w:p>
    <w:p w14:paraId="1879E7AC" w14:textId="7B142684" w:rsidR="00E55374" w:rsidRPr="00D968C0" w:rsidRDefault="008773C0" w:rsidP="00D968C0">
      <w:r>
        <w:t xml:space="preserve">Website: </w:t>
      </w:r>
      <w:hyperlink r:id="rId35">
        <w:r w:rsidR="0085397D" w:rsidRPr="00D968C0">
          <w:rPr>
            <w:rStyle w:val="Hyperlink"/>
          </w:rPr>
          <w:t>mandurah.wa.gov.au</w:t>
        </w:r>
      </w:hyperlink>
    </w:p>
    <w:p w14:paraId="1879E7AD" w14:textId="5769B6CA" w:rsidR="00E55374" w:rsidRPr="00D968C0" w:rsidRDefault="008773C0" w:rsidP="00D968C0">
      <w:r>
        <w:t xml:space="preserve">Phone: </w:t>
      </w:r>
      <w:r w:rsidR="0085397D" w:rsidRPr="00D968C0">
        <w:t>9550 3777</w:t>
      </w:r>
    </w:p>
    <w:p w14:paraId="1879E7AE" w14:textId="77777777" w:rsidR="00E55374" w:rsidRPr="00D968C0" w:rsidRDefault="0085397D" w:rsidP="00D968C0">
      <w:r w:rsidRPr="00D968C0">
        <w:t>The National Relay Service (NRS) assists people who are Deaf or have difficulty hearing or speaking on the phone, offering various call services tailored to different needs and preferences.</w:t>
      </w:r>
    </w:p>
    <w:p w14:paraId="1879E7AF" w14:textId="067CE0C1" w:rsidR="00E55374" w:rsidRPr="00D968C0" w:rsidRDefault="0085397D" w:rsidP="00D968C0">
      <w:r w:rsidRPr="00D968C0">
        <w:t xml:space="preserve">For more information visit: </w:t>
      </w:r>
      <w:hyperlink r:id="rId36">
        <w:r w:rsidR="00FE2BCB">
          <w:rPr>
            <w:rStyle w:val="Hyperlink"/>
          </w:rPr>
          <w:t>Access Hub: accesshub.gov.au</w:t>
        </w:r>
      </w:hyperlink>
    </w:p>
    <w:p w14:paraId="1879E7B1" w14:textId="2A8C6E93" w:rsidR="00E55374" w:rsidRDefault="0085397D" w:rsidP="008773C0">
      <w:r w:rsidRPr="00D968C0">
        <w:t>This information is available in alternative formats on request.</w:t>
      </w:r>
      <w:bookmarkEnd w:id="106"/>
    </w:p>
    <w:sectPr w:rsidR="00E55374" w:rsidSect="00012B96">
      <w:footnotePr>
        <w:numRestart w:val="eachSect"/>
      </w:footnotePr>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892B0" w14:textId="77777777" w:rsidR="002F166F" w:rsidRDefault="002F166F" w:rsidP="00361327">
      <w:pPr>
        <w:spacing w:before="0" w:after="0" w:line="240" w:lineRule="auto"/>
      </w:pPr>
      <w:r>
        <w:separator/>
      </w:r>
    </w:p>
  </w:endnote>
  <w:endnote w:type="continuationSeparator" w:id="0">
    <w:p w14:paraId="717BEB46" w14:textId="77777777" w:rsidR="002F166F" w:rsidRDefault="002F166F" w:rsidP="003613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281000"/>
      <w:docPartObj>
        <w:docPartGallery w:val="Page Numbers (Bottom of Page)"/>
        <w:docPartUnique/>
      </w:docPartObj>
    </w:sdtPr>
    <w:sdtEndPr>
      <w:rPr>
        <w:noProof/>
      </w:rPr>
    </w:sdtEndPr>
    <w:sdtContent>
      <w:p w14:paraId="37A88936" w14:textId="7556F72B" w:rsidR="00361327" w:rsidRDefault="00361327" w:rsidP="003B1344">
        <w:pPr>
          <w:pStyle w:val="Footer"/>
          <w:pBdr>
            <w:top w:val="single" w:sz="4" w:space="1" w:color="auto"/>
          </w:pBd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634968"/>
      <w:docPartObj>
        <w:docPartGallery w:val="Page Numbers (Bottom of Page)"/>
        <w:docPartUnique/>
      </w:docPartObj>
    </w:sdtPr>
    <w:sdtEndPr>
      <w:rPr>
        <w:noProof/>
      </w:rPr>
    </w:sdtEndPr>
    <w:sdtContent>
      <w:p w14:paraId="63EE275F" w14:textId="44FFEBF2" w:rsidR="00793368" w:rsidRDefault="00793368" w:rsidP="003B1344">
        <w:pPr>
          <w:pStyle w:val="Footer"/>
          <w:pBdr>
            <w:top w:val="single" w:sz="4" w:space="1" w:color="auto"/>
          </w:pBdr>
          <w:jc w:val="right"/>
        </w:pPr>
        <w:r>
          <w:t xml:space="preserve">Page </w:t>
        </w:r>
        <w:r>
          <w:fldChar w:fldCharType="begin"/>
        </w:r>
        <w:r>
          <w:instrText xml:space="preserve"> PAGE   \* MERGEFORMAT </w:instrText>
        </w:r>
        <w:r>
          <w:fldChar w:fldCharType="separate"/>
        </w:r>
        <w:r>
          <w:t>23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E3D49" w14:textId="77777777" w:rsidR="002F166F" w:rsidRDefault="002F166F" w:rsidP="00361327">
      <w:pPr>
        <w:spacing w:before="0" w:after="0" w:line="240" w:lineRule="auto"/>
      </w:pPr>
      <w:r>
        <w:separator/>
      </w:r>
    </w:p>
  </w:footnote>
  <w:footnote w:type="continuationSeparator" w:id="0">
    <w:p w14:paraId="31EAFE16" w14:textId="77777777" w:rsidR="002F166F" w:rsidRDefault="002F166F" w:rsidP="0036132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39B655E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03083B"/>
    <w:multiLevelType w:val="hybridMultilevel"/>
    <w:tmpl w:val="C0A28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2790B"/>
    <w:multiLevelType w:val="hybridMultilevel"/>
    <w:tmpl w:val="C9348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D5099D"/>
    <w:multiLevelType w:val="hybridMultilevel"/>
    <w:tmpl w:val="171E6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D62669"/>
    <w:multiLevelType w:val="hybridMultilevel"/>
    <w:tmpl w:val="6EFC3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B00974"/>
    <w:multiLevelType w:val="multilevel"/>
    <w:tmpl w:val="D63E8A10"/>
    <w:lvl w:ilvl="0">
      <w:start w:val="1"/>
      <w:numFmt w:val="decimal"/>
      <w:lvlText w:val="%1."/>
      <w:lvlJc w:val="righ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A6543C"/>
    <w:multiLevelType w:val="hybridMultilevel"/>
    <w:tmpl w:val="A022EACE"/>
    <w:lvl w:ilvl="0" w:tplc="CBD06524">
      <w:start w:val="1"/>
      <w:numFmt w:val="decimal"/>
      <w:lvlText w:val="1.%1"/>
      <w:lvlJc w:val="right"/>
      <w:pPr>
        <w:ind w:left="357" w:firstLine="21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9E251C"/>
    <w:multiLevelType w:val="hybridMultilevel"/>
    <w:tmpl w:val="A5E26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C25B65"/>
    <w:multiLevelType w:val="hybridMultilevel"/>
    <w:tmpl w:val="1BFE30DA"/>
    <w:lvl w:ilvl="0" w:tplc="F0464ACC">
      <w:start w:val="1"/>
      <w:numFmt w:val="decimal"/>
      <w:lvlText w:val="7.%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D17789"/>
    <w:multiLevelType w:val="hybridMultilevel"/>
    <w:tmpl w:val="04C09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F31E35"/>
    <w:multiLevelType w:val="hybridMultilevel"/>
    <w:tmpl w:val="28FA8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8036A4"/>
    <w:multiLevelType w:val="hybridMultilevel"/>
    <w:tmpl w:val="CB12F7D8"/>
    <w:lvl w:ilvl="0" w:tplc="E86AE862">
      <w:start w:val="1"/>
      <w:numFmt w:val="decimal"/>
      <w:lvlText w:val="4.%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1A347D"/>
    <w:multiLevelType w:val="hybridMultilevel"/>
    <w:tmpl w:val="B4E68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DA6578"/>
    <w:multiLevelType w:val="hybridMultilevel"/>
    <w:tmpl w:val="F76A30AC"/>
    <w:lvl w:ilvl="0" w:tplc="28D0206C">
      <w:start w:val="1"/>
      <w:numFmt w:val="decimal"/>
      <w:lvlText w:val="6.%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B84B28"/>
    <w:multiLevelType w:val="hybridMultilevel"/>
    <w:tmpl w:val="1E146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065934"/>
    <w:multiLevelType w:val="hybridMultilevel"/>
    <w:tmpl w:val="D7E62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834796"/>
    <w:multiLevelType w:val="hybridMultilevel"/>
    <w:tmpl w:val="29EEE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0C1ADF"/>
    <w:multiLevelType w:val="multilevel"/>
    <w:tmpl w:val="43A20BA2"/>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E1165A2"/>
    <w:multiLevelType w:val="hybridMultilevel"/>
    <w:tmpl w:val="92DCA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6C64FB"/>
    <w:multiLevelType w:val="hybridMultilevel"/>
    <w:tmpl w:val="65E0C3B8"/>
    <w:lvl w:ilvl="0" w:tplc="FFFFFFFF">
      <w:start w:val="1"/>
      <w:numFmt w:val="decimal"/>
      <w:lvlText w:val="1.%1"/>
      <w:lvlJc w:val="right"/>
      <w:pPr>
        <w:ind w:left="357" w:firstLine="210"/>
      </w:pPr>
      <w:rPr>
        <w:rFonts w:hint="default"/>
      </w:rPr>
    </w:lvl>
    <w:lvl w:ilvl="1" w:tplc="CBD06524">
      <w:start w:val="1"/>
      <w:numFmt w:val="decimal"/>
      <w:lvlText w:val="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0D33A2"/>
    <w:multiLevelType w:val="multilevel"/>
    <w:tmpl w:val="09681B5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05035C"/>
    <w:multiLevelType w:val="hybridMultilevel"/>
    <w:tmpl w:val="FF34F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3A7692"/>
    <w:multiLevelType w:val="hybridMultilevel"/>
    <w:tmpl w:val="152C8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B55D66"/>
    <w:multiLevelType w:val="hybridMultilevel"/>
    <w:tmpl w:val="995CF862"/>
    <w:lvl w:ilvl="0" w:tplc="EAB60990">
      <w:start w:val="1"/>
      <w:numFmt w:val="decimal"/>
      <w:lvlText w:val="5.%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206A31"/>
    <w:multiLevelType w:val="hybridMultilevel"/>
    <w:tmpl w:val="326013F6"/>
    <w:lvl w:ilvl="0" w:tplc="E4982082">
      <w:start w:val="1"/>
      <w:numFmt w:val="decimal"/>
      <w:lvlText w:val="3.%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466484"/>
    <w:multiLevelType w:val="hybridMultilevel"/>
    <w:tmpl w:val="D540B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8F458F"/>
    <w:multiLevelType w:val="hybridMultilevel"/>
    <w:tmpl w:val="A2E6B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C41781"/>
    <w:multiLevelType w:val="hybridMultilevel"/>
    <w:tmpl w:val="CAE409E4"/>
    <w:lvl w:ilvl="0" w:tplc="2F1479D2">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2C06C9"/>
    <w:multiLevelType w:val="hybridMultilevel"/>
    <w:tmpl w:val="EB525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1473CC"/>
    <w:multiLevelType w:val="hybridMultilevel"/>
    <w:tmpl w:val="EF5E9FBC"/>
    <w:lvl w:ilvl="0" w:tplc="E0B63D28">
      <w:start w:val="1"/>
      <w:numFmt w:val="bullet"/>
      <w:lvlText w:val=""/>
      <w:lvlJc w:val="left"/>
      <w:pPr>
        <w:ind w:left="425" w:hanging="425"/>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97C1B"/>
    <w:multiLevelType w:val="hybridMultilevel"/>
    <w:tmpl w:val="CD9EE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6373D1"/>
    <w:multiLevelType w:val="hybridMultilevel"/>
    <w:tmpl w:val="ECDA1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9841EA"/>
    <w:multiLevelType w:val="hybridMultilevel"/>
    <w:tmpl w:val="C2E08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7C3808"/>
    <w:multiLevelType w:val="hybridMultilevel"/>
    <w:tmpl w:val="75B043F6"/>
    <w:lvl w:ilvl="0" w:tplc="2DAA24B2">
      <w:start w:val="1"/>
      <w:numFmt w:val="decimal"/>
      <w:lvlText w:val="2.%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1AC11CD"/>
    <w:multiLevelType w:val="hybridMultilevel"/>
    <w:tmpl w:val="24B23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FF2745"/>
    <w:multiLevelType w:val="hybridMultilevel"/>
    <w:tmpl w:val="85A81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A23425"/>
    <w:multiLevelType w:val="hybridMultilevel"/>
    <w:tmpl w:val="3BD23958"/>
    <w:lvl w:ilvl="0" w:tplc="9B70919E">
      <w:start w:val="1"/>
      <w:numFmt w:val="decimal"/>
      <w:lvlText w:val="1.%1"/>
      <w:lvlJc w:val="left"/>
      <w:pPr>
        <w:ind w:left="720" w:hanging="360"/>
      </w:pPr>
      <w:rPr>
        <w:rFonts w:hint="default"/>
      </w:rPr>
    </w:lvl>
    <w:lvl w:ilvl="1" w:tplc="BFEE8D76">
      <w:start w:val="1"/>
      <w:numFmt w:val="decimal"/>
      <w:lvlText w:val="1.%2"/>
      <w:lvlJc w:val="left"/>
      <w:pPr>
        <w:ind w:left="357" w:firstLine="21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79062949">
    <w:abstractNumId w:val="0"/>
  </w:num>
  <w:num w:numId="2" w16cid:durableId="1820267549">
    <w:abstractNumId w:val="0"/>
  </w:num>
  <w:num w:numId="3" w16cid:durableId="1133792846">
    <w:abstractNumId w:val="0"/>
  </w:num>
  <w:num w:numId="4" w16cid:durableId="1885830140">
    <w:abstractNumId w:val="0"/>
  </w:num>
  <w:num w:numId="5" w16cid:durableId="41365506">
    <w:abstractNumId w:val="0"/>
  </w:num>
  <w:num w:numId="6" w16cid:durableId="2122336931">
    <w:abstractNumId w:val="0"/>
  </w:num>
  <w:num w:numId="7" w16cid:durableId="1019428273">
    <w:abstractNumId w:val="0"/>
  </w:num>
  <w:num w:numId="8" w16cid:durableId="1356080198">
    <w:abstractNumId w:val="27"/>
  </w:num>
  <w:num w:numId="9" w16cid:durableId="1690182881">
    <w:abstractNumId w:val="5"/>
  </w:num>
  <w:num w:numId="10" w16cid:durableId="1497378690">
    <w:abstractNumId w:val="21"/>
  </w:num>
  <w:num w:numId="11" w16cid:durableId="565266697">
    <w:abstractNumId w:val="12"/>
  </w:num>
  <w:num w:numId="12" w16cid:durableId="1660307595">
    <w:abstractNumId w:val="16"/>
  </w:num>
  <w:num w:numId="13" w16cid:durableId="1512261392">
    <w:abstractNumId w:val="35"/>
  </w:num>
  <w:num w:numId="14" w16cid:durableId="983117139">
    <w:abstractNumId w:val="4"/>
  </w:num>
  <w:num w:numId="15" w16cid:durableId="818569164">
    <w:abstractNumId w:val="32"/>
  </w:num>
  <w:num w:numId="16" w16cid:durableId="1675499487">
    <w:abstractNumId w:val="30"/>
  </w:num>
  <w:num w:numId="17" w16cid:durableId="358818810">
    <w:abstractNumId w:val="31"/>
  </w:num>
  <w:num w:numId="18" w16cid:durableId="1861118379">
    <w:abstractNumId w:val="7"/>
  </w:num>
  <w:num w:numId="19" w16cid:durableId="683242217">
    <w:abstractNumId w:val="9"/>
  </w:num>
  <w:num w:numId="20" w16cid:durableId="519901226">
    <w:abstractNumId w:val="25"/>
  </w:num>
  <w:num w:numId="21" w16cid:durableId="1172912379">
    <w:abstractNumId w:val="14"/>
  </w:num>
  <w:num w:numId="22" w16cid:durableId="2101631893">
    <w:abstractNumId w:val="18"/>
  </w:num>
  <w:num w:numId="23" w16cid:durableId="1480806279">
    <w:abstractNumId w:val="10"/>
  </w:num>
  <w:num w:numId="24" w16cid:durableId="1723793567">
    <w:abstractNumId w:val="3"/>
  </w:num>
  <w:num w:numId="25" w16cid:durableId="1664891321">
    <w:abstractNumId w:val="15"/>
  </w:num>
  <w:num w:numId="26" w16cid:durableId="1179662976">
    <w:abstractNumId w:val="34"/>
  </w:num>
  <w:num w:numId="27" w16cid:durableId="862480495">
    <w:abstractNumId w:val="22"/>
  </w:num>
  <w:num w:numId="28" w16cid:durableId="1539197738">
    <w:abstractNumId w:val="28"/>
  </w:num>
  <w:num w:numId="29" w16cid:durableId="1092164921">
    <w:abstractNumId w:val="26"/>
  </w:num>
  <w:num w:numId="30" w16cid:durableId="920261395">
    <w:abstractNumId w:val="1"/>
  </w:num>
  <w:num w:numId="31" w16cid:durableId="17776907">
    <w:abstractNumId w:val="2"/>
  </w:num>
  <w:num w:numId="32" w16cid:durableId="1608122684">
    <w:abstractNumId w:val="36"/>
  </w:num>
  <w:num w:numId="33" w16cid:durableId="449516794">
    <w:abstractNumId w:val="20"/>
  </w:num>
  <w:num w:numId="34" w16cid:durableId="919827684">
    <w:abstractNumId w:val="6"/>
  </w:num>
  <w:num w:numId="35" w16cid:durableId="1326981680">
    <w:abstractNumId w:val="17"/>
  </w:num>
  <w:num w:numId="36" w16cid:durableId="1136532222">
    <w:abstractNumId w:val="19"/>
  </w:num>
  <w:num w:numId="37" w16cid:durableId="760836459">
    <w:abstractNumId w:val="29"/>
  </w:num>
  <w:num w:numId="38" w16cid:durableId="512647904">
    <w:abstractNumId w:val="33"/>
  </w:num>
  <w:num w:numId="39" w16cid:durableId="891035908">
    <w:abstractNumId w:val="24"/>
  </w:num>
  <w:num w:numId="40" w16cid:durableId="1098868329">
    <w:abstractNumId w:val="11"/>
  </w:num>
  <w:num w:numId="41" w16cid:durableId="732656339">
    <w:abstractNumId w:val="23"/>
  </w:num>
  <w:num w:numId="42" w16cid:durableId="648092794">
    <w:abstractNumId w:val="13"/>
  </w:num>
  <w:num w:numId="43" w16cid:durableId="2124613959">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74"/>
    <w:rsid w:val="00012B96"/>
    <w:rsid w:val="00014966"/>
    <w:rsid w:val="0001531F"/>
    <w:rsid w:val="00015330"/>
    <w:rsid w:val="00022726"/>
    <w:rsid w:val="00023B6F"/>
    <w:rsid w:val="00035631"/>
    <w:rsid w:val="000456D6"/>
    <w:rsid w:val="000561CC"/>
    <w:rsid w:val="0005683F"/>
    <w:rsid w:val="00076342"/>
    <w:rsid w:val="0007665E"/>
    <w:rsid w:val="000906F0"/>
    <w:rsid w:val="0009244F"/>
    <w:rsid w:val="000A30B0"/>
    <w:rsid w:val="000A7F9E"/>
    <w:rsid w:val="000C6B74"/>
    <w:rsid w:val="000C6CED"/>
    <w:rsid w:val="000E44D4"/>
    <w:rsid w:val="000E5BF1"/>
    <w:rsid w:val="000F0286"/>
    <w:rsid w:val="000F4694"/>
    <w:rsid w:val="00122680"/>
    <w:rsid w:val="001265D4"/>
    <w:rsid w:val="0013278A"/>
    <w:rsid w:val="00133BD3"/>
    <w:rsid w:val="00146D03"/>
    <w:rsid w:val="00146EF3"/>
    <w:rsid w:val="001620C3"/>
    <w:rsid w:val="00174180"/>
    <w:rsid w:val="00196A65"/>
    <w:rsid w:val="001A3640"/>
    <w:rsid w:val="001A735D"/>
    <w:rsid w:val="001B147C"/>
    <w:rsid w:val="001B2D2A"/>
    <w:rsid w:val="001B6FFF"/>
    <w:rsid w:val="001D1642"/>
    <w:rsid w:val="001E1127"/>
    <w:rsid w:val="001E52D4"/>
    <w:rsid w:val="001E5E4A"/>
    <w:rsid w:val="001E7910"/>
    <w:rsid w:val="001F5F7E"/>
    <w:rsid w:val="002003FE"/>
    <w:rsid w:val="00200F50"/>
    <w:rsid w:val="00207A8D"/>
    <w:rsid w:val="002324CA"/>
    <w:rsid w:val="00233D9E"/>
    <w:rsid w:val="00236B96"/>
    <w:rsid w:val="002474A6"/>
    <w:rsid w:val="00254891"/>
    <w:rsid w:val="00255B83"/>
    <w:rsid w:val="00272D57"/>
    <w:rsid w:val="00280433"/>
    <w:rsid w:val="00296590"/>
    <w:rsid w:val="002A77AD"/>
    <w:rsid w:val="002D6057"/>
    <w:rsid w:val="002D7019"/>
    <w:rsid w:val="002E67BF"/>
    <w:rsid w:val="002F166F"/>
    <w:rsid w:val="00302DAE"/>
    <w:rsid w:val="00320297"/>
    <w:rsid w:val="003233FF"/>
    <w:rsid w:val="003265A7"/>
    <w:rsid w:val="00336583"/>
    <w:rsid w:val="00340178"/>
    <w:rsid w:val="00342D9F"/>
    <w:rsid w:val="00361327"/>
    <w:rsid w:val="0037154E"/>
    <w:rsid w:val="00382B15"/>
    <w:rsid w:val="003A5637"/>
    <w:rsid w:val="003B1344"/>
    <w:rsid w:val="003E2C6A"/>
    <w:rsid w:val="003E4DCD"/>
    <w:rsid w:val="00416DAB"/>
    <w:rsid w:val="00434770"/>
    <w:rsid w:val="0043641C"/>
    <w:rsid w:val="00440C0C"/>
    <w:rsid w:val="00442B47"/>
    <w:rsid w:val="0045091C"/>
    <w:rsid w:val="004616FB"/>
    <w:rsid w:val="00472F6D"/>
    <w:rsid w:val="004751B6"/>
    <w:rsid w:val="004A003A"/>
    <w:rsid w:val="004A7203"/>
    <w:rsid w:val="004B0CC5"/>
    <w:rsid w:val="004B0CF6"/>
    <w:rsid w:val="004B7A57"/>
    <w:rsid w:val="004D5887"/>
    <w:rsid w:val="004E6267"/>
    <w:rsid w:val="004F557E"/>
    <w:rsid w:val="004F7758"/>
    <w:rsid w:val="00500CC8"/>
    <w:rsid w:val="00520144"/>
    <w:rsid w:val="00527214"/>
    <w:rsid w:val="00541728"/>
    <w:rsid w:val="00541D8A"/>
    <w:rsid w:val="00552567"/>
    <w:rsid w:val="00557DBA"/>
    <w:rsid w:val="00560410"/>
    <w:rsid w:val="00567012"/>
    <w:rsid w:val="00571DC4"/>
    <w:rsid w:val="00573154"/>
    <w:rsid w:val="005974A4"/>
    <w:rsid w:val="005A668F"/>
    <w:rsid w:val="005B7A1C"/>
    <w:rsid w:val="005C6CA2"/>
    <w:rsid w:val="005D0811"/>
    <w:rsid w:val="005D3881"/>
    <w:rsid w:val="005D40E3"/>
    <w:rsid w:val="005D639D"/>
    <w:rsid w:val="005D77FF"/>
    <w:rsid w:val="005D7EB0"/>
    <w:rsid w:val="005E1041"/>
    <w:rsid w:val="005F3A50"/>
    <w:rsid w:val="005F72A2"/>
    <w:rsid w:val="006041C2"/>
    <w:rsid w:val="00614FED"/>
    <w:rsid w:val="00622D50"/>
    <w:rsid w:val="006352CA"/>
    <w:rsid w:val="00636FC1"/>
    <w:rsid w:val="00640AF5"/>
    <w:rsid w:val="00676469"/>
    <w:rsid w:val="00680ABB"/>
    <w:rsid w:val="00680CAF"/>
    <w:rsid w:val="0068204D"/>
    <w:rsid w:val="0068761F"/>
    <w:rsid w:val="006A1A34"/>
    <w:rsid w:val="006B5F7E"/>
    <w:rsid w:val="006C2FA7"/>
    <w:rsid w:val="006D7BEA"/>
    <w:rsid w:val="006F372C"/>
    <w:rsid w:val="006F47EF"/>
    <w:rsid w:val="007032B2"/>
    <w:rsid w:val="00715415"/>
    <w:rsid w:val="00731DF6"/>
    <w:rsid w:val="007322C3"/>
    <w:rsid w:val="00744392"/>
    <w:rsid w:val="00780CD4"/>
    <w:rsid w:val="00793368"/>
    <w:rsid w:val="00794ADE"/>
    <w:rsid w:val="007A1AEA"/>
    <w:rsid w:val="007A431F"/>
    <w:rsid w:val="007A7799"/>
    <w:rsid w:val="007B0A13"/>
    <w:rsid w:val="007B392C"/>
    <w:rsid w:val="007C0675"/>
    <w:rsid w:val="007C32FF"/>
    <w:rsid w:val="007D7494"/>
    <w:rsid w:val="007E2D3F"/>
    <w:rsid w:val="007E4DCC"/>
    <w:rsid w:val="007F7882"/>
    <w:rsid w:val="00803B72"/>
    <w:rsid w:val="00807B58"/>
    <w:rsid w:val="0083281D"/>
    <w:rsid w:val="008454F7"/>
    <w:rsid w:val="0084678A"/>
    <w:rsid w:val="00847117"/>
    <w:rsid w:val="0085014D"/>
    <w:rsid w:val="00850FF1"/>
    <w:rsid w:val="00851C07"/>
    <w:rsid w:val="0085397D"/>
    <w:rsid w:val="008638F6"/>
    <w:rsid w:val="00866FB9"/>
    <w:rsid w:val="008773C0"/>
    <w:rsid w:val="00880406"/>
    <w:rsid w:val="00887B70"/>
    <w:rsid w:val="00896385"/>
    <w:rsid w:val="008C119F"/>
    <w:rsid w:val="008C4562"/>
    <w:rsid w:val="008E68FE"/>
    <w:rsid w:val="008F3350"/>
    <w:rsid w:val="00910A13"/>
    <w:rsid w:val="00913186"/>
    <w:rsid w:val="00913283"/>
    <w:rsid w:val="009233CB"/>
    <w:rsid w:val="00924964"/>
    <w:rsid w:val="00925CAC"/>
    <w:rsid w:val="00927BE8"/>
    <w:rsid w:val="00931F50"/>
    <w:rsid w:val="00936EE1"/>
    <w:rsid w:val="00960D8E"/>
    <w:rsid w:val="00962276"/>
    <w:rsid w:val="00972FAE"/>
    <w:rsid w:val="00983F26"/>
    <w:rsid w:val="00985DB2"/>
    <w:rsid w:val="00992A57"/>
    <w:rsid w:val="00993EB2"/>
    <w:rsid w:val="009A2C6F"/>
    <w:rsid w:val="009A66A9"/>
    <w:rsid w:val="009A6F84"/>
    <w:rsid w:val="009A75CC"/>
    <w:rsid w:val="009B44E7"/>
    <w:rsid w:val="009D0667"/>
    <w:rsid w:val="009D0A1B"/>
    <w:rsid w:val="009D21B6"/>
    <w:rsid w:val="009D6AE4"/>
    <w:rsid w:val="009D7B62"/>
    <w:rsid w:val="009F02F8"/>
    <w:rsid w:val="00A204A5"/>
    <w:rsid w:val="00A22105"/>
    <w:rsid w:val="00A253D2"/>
    <w:rsid w:val="00A26EC7"/>
    <w:rsid w:val="00A30CAE"/>
    <w:rsid w:val="00A358B4"/>
    <w:rsid w:val="00A36511"/>
    <w:rsid w:val="00A365E2"/>
    <w:rsid w:val="00A43E2D"/>
    <w:rsid w:val="00A45B0D"/>
    <w:rsid w:val="00A52561"/>
    <w:rsid w:val="00A52655"/>
    <w:rsid w:val="00A52DB7"/>
    <w:rsid w:val="00A5335E"/>
    <w:rsid w:val="00A53AB4"/>
    <w:rsid w:val="00A55170"/>
    <w:rsid w:val="00A56FA1"/>
    <w:rsid w:val="00A751F0"/>
    <w:rsid w:val="00A84D6D"/>
    <w:rsid w:val="00A85721"/>
    <w:rsid w:val="00A86A74"/>
    <w:rsid w:val="00A962AC"/>
    <w:rsid w:val="00A97020"/>
    <w:rsid w:val="00AB018A"/>
    <w:rsid w:val="00AB2C5A"/>
    <w:rsid w:val="00AB4172"/>
    <w:rsid w:val="00AB48B0"/>
    <w:rsid w:val="00AD59E2"/>
    <w:rsid w:val="00AE10B2"/>
    <w:rsid w:val="00AF1340"/>
    <w:rsid w:val="00AF5660"/>
    <w:rsid w:val="00B02E40"/>
    <w:rsid w:val="00B04738"/>
    <w:rsid w:val="00B11B38"/>
    <w:rsid w:val="00B12761"/>
    <w:rsid w:val="00B13E0D"/>
    <w:rsid w:val="00B1525C"/>
    <w:rsid w:val="00B26C7E"/>
    <w:rsid w:val="00B26DDC"/>
    <w:rsid w:val="00B459D4"/>
    <w:rsid w:val="00B53808"/>
    <w:rsid w:val="00B53D0B"/>
    <w:rsid w:val="00B87DE7"/>
    <w:rsid w:val="00BB024B"/>
    <w:rsid w:val="00BC25FC"/>
    <w:rsid w:val="00BC570B"/>
    <w:rsid w:val="00BC6534"/>
    <w:rsid w:val="00BE5F1E"/>
    <w:rsid w:val="00BE6475"/>
    <w:rsid w:val="00BF1AFA"/>
    <w:rsid w:val="00C01896"/>
    <w:rsid w:val="00C04748"/>
    <w:rsid w:val="00C0611E"/>
    <w:rsid w:val="00C06CBB"/>
    <w:rsid w:val="00C2189C"/>
    <w:rsid w:val="00C408D2"/>
    <w:rsid w:val="00C437C5"/>
    <w:rsid w:val="00C472B6"/>
    <w:rsid w:val="00C50C5C"/>
    <w:rsid w:val="00C5153F"/>
    <w:rsid w:val="00C71FD3"/>
    <w:rsid w:val="00C76406"/>
    <w:rsid w:val="00C84F30"/>
    <w:rsid w:val="00C874B5"/>
    <w:rsid w:val="00C945B8"/>
    <w:rsid w:val="00CC4088"/>
    <w:rsid w:val="00CF1616"/>
    <w:rsid w:val="00D0742B"/>
    <w:rsid w:val="00D140C8"/>
    <w:rsid w:val="00D17A3E"/>
    <w:rsid w:val="00D33788"/>
    <w:rsid w:val="00D360F8"/>
    <w:rsid w:val="00D37791"/>
    <w:rsid w:val="00D458C8"/>
    <w:rsid w:val="00D509C3"/>
    <w:rsid w:val="00D624E7"/>
    <w:rsid w:val="00D87778"/>
    <w:rsid w:val="00D94F0F"/>
    <w:rsid w:val="00D968C0"/>
    <w:rsid w:val="00D97DF6"/>
    <w:rsid w:val="00DA7C0D"/>
    <w:rsid w:val="00DB5835"/>
    <w:rsid w:val="00DB7B9F"/>
    <w:rsid w:val="00DD536E"/>
    <w:rsid w:val="00DE457A"/>
    <w:rsid w:val="00DE7548"/>
    <w:rsid w:val="00DE7D35"/>
    <w:rsid w:val="00DF086E"/>
    <w:rsid w:val="00DF19E8"/>
    <w:rsid w:val="00E060E0"/>
    <w:rsid w:val="00E25A8F"/>
    <w:rsid w:val="00E351B8"/>
    <w:rsid w:val="00E408CE"/>
    <w:rsid w:val="00E46781"/>
    <w:rsid w:val="00E55374"/>
    <w:rsid w:val="00E60117"/>
    <w:rsid w:val="00E61D1B"/>
    <w:rsid w:val="00E62D3A"/>
    <w:rsid w:val="00E64780"/>
    <w:rsid w:val="00E66142"/>
    <w:rsid w:val="00E72987"/>
    <w:rsid w:val="00EA1654"/>
    <w:rsid w:val="00EA27B1"/>
    <w:rsid w:val="00EB5A62"/>
    <w:rsid w:val="00EB625E"/>
    <w:rsid w:val="00EC3E9C"/>
    <w:rsid w:val="00EC5C7C"/>
    <w:rsid w:val="00ED63E4"/>
    <w:rsid w:val="00EF0B0E"/>
    <w:rsid w:val="00F23738"/>
    <w:rsid w:val="00F265B6"/>
    <w:rsid w:val="00F30F7E"/>
    <w:rsid w:val="00F36B32"/>
    <w:rsid w:val="00F379BA"/>
    <w:rsid w:val="00F4336B"/>
    <w:rsid w:val="00F44BAC"/>
    <w:rsid w:val="00F45AFD"/>
    <w:rsid w:val="00F553A1"/>
    <w:rsid w:val="00F759AB"/>
    <w:rsid w:val="00F82B91"/>
    <w:rsid w:val="00F85F24"/>
    <w:rsid w:val="00F9336A"/>
    <w:rsid w:val="00F97619"/>
    <w:rsid w:val="00FA0793"/>
    <w:rsid w:val="00FA1E68"/>
    <w:rsid w:val="00FB4C70"/>
    <w:rsid w:val="00FB7641"/>
    <w:rsid w:val="00FC0572"/>
    <w:rsid w:val="00FC21E0"/>
    <w:rsid w:val="00FE2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9E16B"/>
  <w15:docId w15:val="{997D5B6E-10A9-42B0-B54E-5E5BB7E3E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toc 1" w:uiPriority="39"/>
    <w:lsdException w:name="toc 2" w:uiPriority="39"/>
    <w:lsdException w:name="annotation text" w:uiPriority="99"/>
    <w:lsdException w:name="header" w:uiPriority="99"/>
    <w:lsdException w:name="footer" w:uiPriority="99"/>
    <w:lsdException w:name="annotation reference" w:uiPriority="99"/>
    <w:lsdException w:name="Hyperlink" w:uiPriority="99"/>
    <w:lsdException w:name="Strong" w:uiPriority="22"/>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uiPriority="2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lsdException w:name="Intense Emphasis" w:uiPriority="2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204D"/>
    <w:pPr>
      <w:spacing w:before="120" w:after="240" w:line="288" w:lineRule="auto"/>
    </w:pPr>
    <w:rPr>
      <w:rFonts w:ascii="Arial" w:eastAsiaTheme="minorHAnsi" w:hAnsi="Arial"/>
      <w:szCs w:val="22"/>
      <w:lang w:val="en-AU" w:eastAsia="en-US"/>
    </w:rPr>
  </w:style>
  <w:style w:type="paragraph" w:styleId="Heading1">
    <w:name w:val="heading 1"/>
    <w:basedOn w:val="Normal"/>
    <w:next w:val="Normal"/>
    <w:link w:val="Heading1Char"/>
    <w:uiPriority w:val="9"/>
    <w:qFormat/>
    <w:rsid w:val="00E408CE"/>
    <w:pPr>
      <w:keepNext/>
      <w:keepLines/>
      <w:spacing w:before="360"/>
      <w:outlineLvl w:val="0"/>
    </w:pPr>
    <w:rPr>
      <w:rFonts w:eastAsiaTheme="majorEastAsia" w:cstheme="majorBidi"/>
      <w:b/>
      <w:color w:val="2261AE"/>
      <w:sz w:val="36"/>
      <w:szCs w:val="32"/>
    </w:rPr>
  </w:style>
  <w:style w:type="paragraph" w:styleId="Heading2">
    <w:name w:val="heading 2"/>
    <w:basedOn w:val="Normal"/>
    <w:next w:val="Normal"/>
    <w:link w:val="Heading2Char"/>
    <w:uiPriority w:val="9"/>
    <w:unhideWhenUsed/>
    <w:qFormat/>
    <w:rsid w:val="00D624E7"/>
    <w:pPr>
      <w:keepNext/>
      <w:keepLines/>
      <w:spacing w:before="360"/>
      <w:outlineLvl w:val="1"/>
    </w:pPr>
    <w:rPr>
      <w:rFonts w:eastAsiaTheme="majorEastAsia" w:cstheme="majorBidi"/>
      <w:b/>
      <w:color w:val="2261AE"/>
      <w:sz w:val="32"/>
      <w:szCs w:val="26"/>
    </w:rPr>
  </w:style>
  <w:style w:type="paragraph" w:styleId="Heading3">
    <w:name w:val="heading 3"/>
    <w:basedOn w:val="Normal"/>
    <w:next w:val="Normal"/>
    <w:link w:val="Heading3Char"/>
    <w:uiPriority w:val="9"/>
    <w:unhideWhenUsed/>
    <w:qFormat/>
    <w:rsid w:val="0068204D"/>
    <w:pPr>
      <w:keepNext/>
      <w:keepLines/>
      <w:spacing w:before="240"/>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68204D"/>
    <w:pPr>
      <w:keepNext/>
      <w:keepLines/>
      <w:spacing w:before="240"/>
      <w:outlineLvl w:val="3"/>
    </w:pPr>
    <w:rPr>
      <w:rFonts w:eastAsiaTheme="majorEastAsia" w:cstheme="majorBidi"/>
      <w:b/>
      <w:iCs/>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Heading1"/>
    <w:next w:val="Normal"/>
    <w:link w:val="TitleChar"/>
    <w:uiPriority w:val="10"/>
    <w:qFormat/>
    <w:rsid w:val="0068204D"/>
    <w:pPr>
      <w:spacing w:before="120" w:after="480" w:line="240" w:lineRule="auto"/>
      <w:contextualSpacing/>
    </w:pPr>
    <w:rPr>
      <w:color w:val="auto"/>
      <w:spacing w:val="-10"/>
      <w:kern w:val="28"/>
      <w:sz w:val="48"/>
      <w:szCs w:val="56"/>
    </w:rPr>
  </w:style>
  <w:style w:type="character" w:customStyle="1" w:styleId="TitleChar">
    <w:name w:val="Title Char"/>
    <w:basedOn w:val="DefaultParagraphFont"/>
    <w:link w:val="Title"/>
    <w:uiPriority w:val="10"/>
    <w:rsid w:val="0068204D"/>
    <w:rPr>
      <w:rFonts w:ascii="Arial" w:eastAsiaTheme="majorEastAsia" w:hAnsi="Arial" w:cstheme="majorBidi"/>
      <w:b/>
      <w:spacing w:val="-10"/>
      <w:kern w:val="28"/>
      <w:sz w:val="48"/>
      <w:szCs w:val="56"/>
      <w:lang w:val="en-AU" w:eastAsia="en-US"/>
    </w:rPr>
  </w:style>
  <w:style w:type="paragraph" w:styleId="Subtitle">
    <w:name w:val="Subtitle"/>
    <w:basedOn w:val="Normal"/>
    <w:next w:val="Normal"/>
    <w:link w:val="SubtitleChar"/>
    <w:uiPriority w:val="11"/>
    <w:rsid w:val="0068204D"/>
    <w:pPr>
      <w:numPr>
        <w:ilvl w:val="1"/>
      </w:numPr>
    </w:pPr>
    <w:rPr>
      <w:rFonts w:eastAsiaTheme="minorEastAsia"/>
      <w:b/>
      <w:spacing w:val="15"/>
    </w:rPr>
  </w:style>
  <w:style w:type="character" w:customStyle="1" w:styleId="SubtitleChar">
    <w:name w:val="Subtitle Char"/>
    <w:basedOn w:val="DefaultParagraphFont"/>
    <w:link w:val="Subtitle"/>
    <w:uiPriority w:val="11"/>
    <w:rsid w:val="0068204D"/>
    <w:rPr>
      <w:rFonts w:ascii="Arial" w:hAnsi="Arial"/>
      <w:b/>
      <w:spacing w:val="15"/>
      <w:szCs w:val="22"/>
      <w:lang w:val="en-AU" w:eastAsia="en-US"/>
    </w:rPr>
  </w:style>
  <w:style w:type="paragraph" w:customStyle="1" w:styleId="Author">
    <w:name w:val="Author"/>
    <w:basedOn w:val="Title"/>
    <w:next w:val="BodyText"/>
    <w:qFormat/>
    <w:rPr>
      <w:sz w:val="24"/>
      <w:szCs w:val="24"/>
    </w:rPr>
  </w:style>
  <w:style w:type="paragraph" w:styleId="Date">
    <w:name w:val="Date"/>
    <w:basedOn w:val="Title"/>
    <w:next w:val="BodyText"/>
    <w:qFormat/>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E408CE"/>
    <w:rPr>
      <w:rFonts w:ascii="Arial" w:eastAsiaTheme="majorEastAsia" w:hAnsi="Arial" w:cstheme="majorBidi"/>
      <w:b/>
      <w:color w:val="2261AE"/>
      <w:sz w:val="36"/>
      <w:szCs w:val="32"/>
      <w:lang w:val="en-AU" w:eastAsia="en-US"/>
    </w:rPr>
  </w:style>
  <w:style w:type="character" w:customStyle="1" w:styleId="Heading2Char">
    <w:name w:val="Heading 2 Char"/>
    <w:basedOn w:val="DefaultParagraphFont"/>
    <w:link w:val="Heading2"/>
    <w:uiPriority w:val="9"/>
    <w:rsid w:val="00D624E7"/>
    <w:rPr>
      <w:rFonts w:ascii="Arial" w:eastAsiaTheme="majorEastAsia" w:hAnsi="Arial" w:cstheme="majorBidi"/>
      <w:b/>
      <w:color w:val="2261AE"/>
      <w:sz w:val="32"/>
      <w:szCs w:val="26"/>
      <w:lang w:val="en-AU" w:eastAsia="en-US"/>
    </w:rPr>
  </w:style>
  <w:style w:type="character" w:customStyle="1" w:styleId="Heading3Char">
    <w:name w:val="Heading 3 Char"/>
    <w:basedOn w:val="DefaultParagraphFont"/>
    <w:link w:val="Heading3"/>
    <w:uiPriority w:val="9"/>
    <w:rsid w:val="0068204D"/>
    <w:rPr>
      <w:rFonts w:ascii="Arial" w:eastAsiaTheme="majorEastAsia" w:hAnsi="Arial" w:cstheme="majorBidi"/>
      <w:b/>
      <w:color w:val="000000" w:themeColor="text1"/>
      <w:sz w:val="28"/>
      <w:lang w:val="en-AU" w:eastAsia="en-US"/>
    </w:rPr>
  </w:style>
  <w:style w:type="character" w:customStyle="1" w:styleId="Heading4Char">
    <w:name w:val="Heading 4 Char"/>
    <w:basedOn w:val="DefaultParagraphFont"/>
    <w:link w:val="Heading4"/>
    <w:uiPriority w:val="9"/>
    <w:rsid w:val="0068204D"/>
    <w:rPr>
      <w:rFonts w:ascii="Arial" w:eastAsiaTheme="majorEastAsia" w:hAnsi="Arial" w:cstheme="majorBidi"/>
      <w:b/>
      <w:iCs/>
      <w:szCs w:val="22"/>
      <w:lang w:val="en-AU" w:eastAsia="en-US"/>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DefaultParagraphFont"/>
    <w:uiPriority w:val="99"/>
    <w:unhideWhenUsed/>
    <w:rsid w:val="0068204D"/>
    <w:rPr>
      <w:color w:val="292455"/>
      <w:u w:val="single"/>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color w:val="0F476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uiPriority w:val="99"/>
    <w:unhideWhenUsed/>
    <w:rsid w:val="006820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04D"/>
    <w:rPr>
      <w:rFonts w:ascii="Arial" w:eastAsiaTheme="minorHAnsi" w:hAnsi="Arial"/>
      <w:szCs w:val="22"/>
      <w:lang w:val="en-AU" w:eastAsia="en-US"/>
    </w:rPr>
  </w:style>
  <w:style w:type="paragraph" w:styleId="Footer">
    <w:name w:val="footer"/>
    <w:basedOn w:val="Normal"/>
    <w:link w:val="FooterChar"/>
    <w:uiPriority w:val="99"/>
    <w:unhideWhenUsed/>
    <w:rsid w:val="006820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04D"/>
    <w:rPr>
      <w:rFonts w:ascii="Arial" w:eastAsiaTheme="minorHAnsi" w:hAnsi="Arial"/>
      <w:szCs w:val="22"/>
      <w:lang w:val="en-AU" w:eastAsia="en-US"/>
    </w:rPr>
  </w:style>
  <w:style w:type="character" w:styleId="PlaceholderText">
    <w:name w:val="Placeholder Text"/>
    <w:basedOn w:val="DefaultParagraphFont"/>
    <w:uiPriority w:val="99"/>
    <w:rsid w:val="0068204D"/>
    <w:rPr>
      <w:color w:val="808080"/>
    </w:rPr>
  </w:style>
  <w:style w:type="paragraph" w:customStyle="1" w:styleId="NoParagraphStyle">
    <w:name w:val="[No Paragraph Style]"/>
    <w:rsid w:val="0068204D"/>
    <w:pPr>
      <w:autoSpaceDE w:val="0"/>
      <w:autoSpaceDN w:val="0"/>
      <w:adjustRightInd w:val="0"/>
      <w:spacing w:after="0" w:line="288" w:lineRule="auto"/>
      <w:textAlignment w:val="center"/>
    </w:pPr>
    <w:rPr>
      <w:rFonts w:ascii="Minion Pro" w:eastAsiaTheme="minorHAnsi" w:hAnsi="Minion Pro" w:cs="Minion Pro"/>
      <w:color w:val="000000"/>
      <w:lang w:eastAsia="en-US"/>
    </w:rPr>
  </w:style>
  <w:style w:type="paragraph" w:styleId="ListParagraph">
    <w:name w:val="List Paragraph"/>
    <w:basedOn w:val="Normal"/>
    <w:uiPriority w:val="34"/>
    <w:qFormat/>
    <w:rsid w:val="0068204D"/>
    <w:pPr>
      <w:spacing w:after="160"/>
      <w:ind w:left="720"/>
    </w:pPr>
  </w:style>
  <w:style w:type="character" w:styleId="IntenseEmphasis">
    <w:name w:val="Intense Emphasis"/>
    <w:basedOn w:val="DefaultParagraphFont"/>
    <w:uiPriority w:val="21"/>
    <w:rsid w:val="0068204D"/>
    <w:rPr>
      <w:i/>
      <w:iCs/>
      <w:color w:val="156082" w:themeColor="accent1"/>
    </w:rPr>
  </w:style>
  <w:style w:type="character" w:styleId="Strong">
    <w:name w:val="Strong"/>
    <w:basedOn w:val="DefaultParagraphFont"/>
    <w:uiPriority w:val="22"/>
    <w:rsid w:val="0068204D"/>
    <w:rPr>
      <w:b/>
      <w:bCs/>
    </w:rPr>
  </w:style>
  <w:style w:type="paragraph" w:styleId="Quote">
    <w:name w:val="Quote"/>
    <w:basedOn w:val="Normal"/>
    <w:next w:val="Normal"/>
    <w:link w:val="QuoteChar"/>
    <w:uiPriority w:val="29"/>
    <w:rsid w:val="0068204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8204D"/>
    <w:rPr>
      <w:rFonts w:ascii="Arial" w:eastAsiaTheme="minorHAnsi" w:hAnsi="Arial"/>
      <w:i/>
      <w:iCs/>
      <w:color w:val="404040" w:themeColor="text1" w:themeTint="BF"/>
      <w:szCs w:val="22"/>
      <w:lang w:val="en-AU" w:eastAsia="en-US"/>
    </w:rPr>
  </w:style>
  <w:style w:type="table" w:styleId="TableGrid">
    <w:name w:val="Table Grid"/>
    <w:basedOn w:val="TableNormal"/>
    <w:uiPriority w:val="39"/>
    <w:rsid w:val="0068204D"/>
    <w:pPr>
      <w:spacing w:after="0"/>
    </w:pPr>
    <w:rPr>
      <w:rFonts w:eastAsiaTheme="minorHAns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8204D"/>
    <w:rPr>
      <w:sz w:val="16"/>
      <w:szCs w:val="16"/>
    </w:rPr>
  </w:style>
  <w:style w:type="paragraph" w:styleId="CommentText">
    <w:name w:val="annotation text"/>
    <w:basedOn w:val="Normal"/>
    <w:link w:val="CommentTextChar"/>
    <w:uiPriority w:val="99"/>
    <w:unhideWhenUsed/>
    <w:rsid w:val="0068204D"/>
    <w:pPr>
      <w:spacing w:line="240" w:lineRule="auto"/>
    </w:pPr>
    <w:rPr>
      <w:sz w:val="20"/>
      <w:szCs w:val="20"/>
    </w:rPr>
  </w:style>
  <w:style w:type="character" w:customStyle="1" w:styleId="CommentTextChar">
    <w:name w:val="Comment Text Char"/>
    <w:basedOn w:val="DefaultParagraphFont"/>
    <w:link w:val="CommentText"/>
    <w:uiPriority w:val="99"/>
    <w:rsid w:val="0068204D"/>
    <w:rPr>
      <w:rFonts w:ascii="Arial" w:eastAsiaTheme="minorHAnsi" w:hAnsi="Arial"/>
      <w:sz w:val="20"/>
      <w:szCs w:val="20"/>
      <w:lang w:val="en-AU" w:eastAsia="en-US"/>
    </w:rPr>
  </w:style>
  <w:style w:type="paragraph" w:styleId="CommentSubject">
    <w:name w:val="annotation subject"/>
    <w:basedOn w:val="CommentText"/>
    <w:next w:val="CommentText"/>
    <w:link w:val="CommentSubjectChar"/>
    <w:uiPriority w:val="99"/>
    <w:unhideWhenUsed/>
    <w:rsid w:val="0068204D"/>
    <w:rPr>
      <w:b/>
      <w:bCs/>
    </w:rPr>
  </w:style>
  <w:style w:type="character" w:customStyle="1" w:styleId="CommentSubjectChar">
    <w:name w:val="Comment Subject Char"/>
    <w:basedOn w:val="CommentTextChar"/>
    <w:link w:val="CommentSubject"/>
    <w:uiPriority w:val="99"/>
    <w:rsid w:val="0068204D"/>
    <w:rPr>
      <w:rFonts w:ascii="Arial" w:eastAsiaTheme="minorHAnsi" w:hAnsi="Arial"/>
      <w:b/>
      <w:bCs/>
      <w:sz w:val="20"/>
      <w:szCs w:val="20"/>
      <w:lang w:val="en-AU" w:eastAsia="en-US"/>
    </w:rPr>
  </w:style>
  <w:style w:type="paragraph" w:styleId="BalloonText">
    <w:name w:val="Balloon Text"/>
    <w:basedOn w:val="Normal"/>
    <w:link w:val="BalloonTextChar"/>
    <w:uiPriority w:val="99"/>
    <w:unhideWhenUsed/>
    <w:rsid w:val="006820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8204D"/>
    <w:rPr>
      <w:rFonts w:ascii="Segoe UI" w:eastAsiaTheme="minorHAnsi" w:hAnsi="Segoe UI" w:cs="Segoe UI"/>
      <w:sz w:val="18"/>
      <w:szCs w:val="18"/>
      <w:lang w:val="en-AU" w:eastAsia="en-US"/>
    </w:rPr>
  </w:style>
  <w:style w:type="character" w:styleId="SubtleEmphasis">
    <w:name w:val="Subtle Emphasis"/>
    <w:basedOn w:val="Hyperlink"/>
    <w:uiPriority w:val="19"/>
    <w:rsid w:val="0068204D"/>
    <w:rPr>
      <w:b/>
      <w:color w:val="5D125C"/>
      <w:u w:val="none"/>
    </w:rPr>
  </w:style>
  <w:style w:type="character" w:styleId="UnresolvedMention">
    <w:name w:val="Unresolved Mention"/>
    <w:basedOn w:val="DefaultParagraphFont"/>
    <w:uiPriority w:val="99"/>
    <w:semiHidden/>
    <w:unhideWhenUsed/>
    <w:rsid w:val="00D968C0"/>
    <w:rPr>
      <w:color w:val="605E5C"/>
      <w:shd w:val="clear" w:color="auto" w:fill="E1DFDD"/>
    </w:rPr>
  </w:style>
  <w:style w:type="paragraph" w:styleId="TOC1">
    <w:name w:val="toc 1"/>
    <w:basedOn w:val="Normal"/>
    <w:next w:val="Normal"/>
    <w:autoRedefine/>
    <w:uiPriority w:val="39"/>
    <w:rsid w:val="00FE2BCB"/>
    <w:pPr>
      <w:spacing w:after="100"/>
    </w:pPr>
  </w:style>
  <w:style w:type="paragraph" w:styleId="TOC2">
    <w:name w:val="toc 2"/>
    <w:basedOn w:val="Normal"/>
    <w:next w:val="Normal"/>
    <w:autoRedefine/>
    <w:uiPriority w:val="39"/>
    <w:rsid w:val="005E104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png"/><Relationship Id="rId26" Type="http://schemas.openxmlformats.org/officeDocument/2006/relationships/image" Target="media/image13.jpeg"/><Relationship Id="rId21" Type="http://schemas.openxmlformats.org/officeDocument/2006/relationships/image" Target="media/image9.jpeg"/><Relationship Id="rId34" Type="http://schemas.openxmlformats.org/officeDocument/2006/relationships/hyperlink" Target="mailto:council@mandurah.wa.gov.au"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g"/><Relationship Id="rId25" Type="http://schemas.openxmlformats.org/officeDocument/2006/relationships/hyperlink" Target="mailto:council@mandurah.wa.gov.au" TargetMode="External"/><Relationship Id="rId33" Type="http://schemas.openxmlformats.org/officeDocument/2006/relationships/image" Target="media/image18.jp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footer" Target="footer2.xml"/><Relationship Id="rId36" Type="http://schemas.openxmlformats.org/officeDocument/2006/relationships/hyperlink" Target="http://accesshub.gov.au/" TargetMode="External"/><Relationship Id="rId10" Type="http://schemas.openxmlformats.org/officeDocument/2006/relationships/endnotes" Target="endnotes.xml"/><Relationship Id="rId19" Type="http://schemas.openxmlformats.org/officeDocument/2006/relationships/hyperlink" Target="http://www.tra.gov.au" TargetMode="External"/><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cc@mandurah.wa.gov.au" TargetMode="External"/><Relationship Id="rId22" Type="http://schemas.openxmlformats.org/officeDocument/2006/relationships/image" Target="media/image10.jpeg"/><Relationship Id="rId27" Type="http://schemas.openxmlformats.org/officeDocument/2006/relationships/footer" Target="footer1.xml"/><Relationship Id="rId30" Type="http://schemas.openxmlformats.org/officeDocument/2006/relationships/image" Target="media/image15.jpeg"/><Relationship Id="rId35" Type="http://schemas.openxmlformats.org/officeDocument/2006/relationships/hyperlink" Target="https://www.mandurah.wa.gov.a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AnnKhoh\AppData\Roaming\Microsoft\Templates\Accessible%20EverAbility%20Electronic%20Document%20Template%20Standard%204%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urpose xmlns="98c1e284-e908-4103-aa6a-e07eb73b35ec" xsi:nil="true"/>
    <lcf76f155ced4ddcb4097134ff3c332f xmlns="98c1e284-e908-4103-aa6a-e07eb73b35ec">
      <Terms xmlns="http://schemas.microsoft.com/office/infopath/2007/PartnerControls"/>
    </lcf76f155ced4ddcb4097134ff3c332f>
    <Year xmlns="98c1e284-e908-4103-aa6a-e07eb73b35ec" xsi:nil="true"/>
    <_ip_UnifiedCompliancePolicyProperties xmlns="http://schemas.microsoft.com/sharepoint/v3" xsi:nil="true"/>
    <Request xmlns="98c1e284-e908-4103-aa6a-e07eb73b35ec" xsi:nil="true"/>
    <Grade xmlns="98c1e284-e908-4103-aa6a-e07eb73b35ec" xsi:nil="true"/>
    <Category xmlns="98c1e284-e908-4103-aa6a-e07eb73b35ec" xsi:nil="true"/>
    <TaxCatchAll xmlns="797b3114-8276-4c66-8481-d76f1d6cc54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64698198C67D4582ACB4523892D55C" ma:contentTypeVersion="22" ma:contentTypeDescription="Create a new document." ma:contentTypeScope="" ma:versionID="2624566c9656c0a3fbe7bb5cef87bf95">
  <xsd:schema xmlns:xsd="http://www.w3.org/2001/XMLSchema" xmlns:xs="http://www.w3.org/2001/XMLSchema" xmlns:p="http://schemas.microsoft.com/office/2006/metadata/properties" xmlns:ns1="http://schemas.microsoft.com/sharepoint/v3" xmlns:ns2="98c1e284-e908-4103-aa6a-e07eb73b35ec" xmlns:ns3="797b3114-8276-4c66-8481-d76f1d6cc540" targetNamespace="http://schemas.microsoft.com/office/2006/metadata/properties" ma:root="true" ma:fieldsID="58cebd64df6ef272a9f7b445e3e6c95b" ns1:_="" ns2:_="" ns3:_="">
    <xsd:import namespace="http://schemas.microsoft.com/sharepoint/v3"/>
    <xsd:import namespace="98c1e284-e908-4103-aa6a-e07eb73b35ec"/>
    <xsd:import namespace="797b3114-8276-4c66-8481-d76f1d6cc5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1:_ip_UnifiedCompliancePolicyProperties" minOccurs="0"/>
                <xsd:element ref="ns1:_ip_UnifiedCompliancePolicyUIAction" minOccurs="0"/>
                <xsd:element ref="ns2:Purpose" minOccurs="0"/>
                <xsd:element ref="ns2:Category" minOccurs="0"/>
                <xsd:element ref="ns2:Grade" minOccurs="0"/>
                <xsd:element ref="ns2:MediaServiceBillingMetadata" minOccurs="0"/>
                <xsd:element ref="ns2:Year" minOccurs="0"/>
                <xsd:element ref="ns2:Requ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c1e284-e908-4103-aa6a-e07eb73b3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0e79813-e294-4f39-b1fb-8a3a8895254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Purpose" ma:index="23" nillable="true" ma:displayName="Purpose" ma:format="Dropdown" ma:internalName="Purpose">
      <xsd:simpleType>
        <xsd:restriction base="dms:Text">
          <xsd:maxLength value="255"/>
        </xsd:restriction>
      </xsd:simpleType>
    </xsd:element>
    <xsd:element name="Category" ma:index="24" nillable="true" ma:displayName="Category" ma:description="Add details of transcription- i.e. recipes, knitting, business cards, calendars, birthday cards, forms, maps, other language etc" ma:format="Dropdown" ma:internalName="Category">
      <xsd:simpleType>
        <xsd:restriction base="dms:Text">
          <xsd:maxLength value="255"/>
        </xsd:restriction>
      </xsd:simpleType>
    </xsd:element>
    <xsd:element name="Grade" ma:index="25" nillable="true" ma:displayName="Grade" ma:description="Add grade of Braille" ma:format="Dropdown" ma:internalName="Grade">
      <xsd:simpleType>
        <xsd:restriction base="dms:Choice">
          <xsd:enumeration value="Grade 1"/>
          <xsd:enumeration value="Grade 2"/>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Year" ma:index="27" nillable="true" ma:displayName="Year" ma:format="Dropdown" ma:internalName="Year">
      <xsd:simpleType>
        <xsd:restriction base="dms:Text">
          <xsd:maxLength value="255"/>
        </xsd:restriction>
      </xsd:simpleType>
    </xsd:element>
    <xsd:element name="Request" ma:index="28" nillable="true" ma:displayName="Request" ma:format="Dropdown" ma:internalName="Requ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b3114-8276-4c66-8481-d76f1d6cc5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80f391-9378-43c1-b8dc-a9e8ed155cb4}" ma:internalName="TaxCatchAll" ma:showField="CatchAllData" ma:web="797b3114-8276-4c66-8481-d76f1d6cc5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9D8245-17D8-4C7F-8332-252172D63C5D}">
  <ds:schemaRefs>
    <ds:schemaRef ds:uri="http://schemas.microsoft.com/office/2006/metadata/properties"/>
    <ds:schemaRef ds:uri="http://schemas.microsoft.com/office/infopath/2007/PartnerControls"/>
    <ds:schemaRef ds:uri="http://schemas.microsoft.com/sharepoint/v3"/>
    <ds:schemaRef ds:uri="98c1e284-e908-4103-aa6a-e07eb73b35ec"/>
    <ds:schemaRef ds:uri="797b3114-8276-4c66-8481-d76f1d6cc540"/>
  </ds:schemaRefs>
</ds:datastoreItem>
</file>

<file path=customXml/itemProps2.xml><?xml version="1.0" encoding="utf-8"?>
<ds:datastoreItem xmlns:ds="http://schemas.openxmlformats.org/officeDocument/2006/customXml" ds:itemID="{2048382D-01A4-4911-901A-5E2C44756A8F}">
  <ds:schemaRefs>
    <ds:schemaRef ds:uri="http://schemas.openxmlformats.org/officeDocument/2006/bibliography"/>
  </ds:schemaRefs>
</ds:datastoreItem>
</file>

<file path=customXml/itemProps3.xml><?xml version="1.0" encoding="utf-8"?>
<ds:datastoreItem xmlns:ds="http://schemas.openxmlformats.org/officeDocument/2006/customXml" ds:itemID="{7937B699-1496-41E6-8946-2166F65BB283}">
  <ds:schemaRefs>
    <ds:schemaRef ds:uri="http://schemas.microsoft.com/sharepoint/v3/contenttype/forms"/>
  </ds:schemaRefs>
</ds:datastoreItem>
</file>

<file path=customXml/itemProps4.xml><?xml version="1.0" encoding="utf-8"?>
<ds:datastoreItem xmlns:ds="http://schemas.openxmlformats.org/officeDocument/2006/customXml" ds:itemID="{99FD6785-CC3A-4A20-94E7-6F79B3151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c1e284-e908-4103-aa6a-e07eb73b35ec"/>
    <ds:schemaRef ds:uri="797b3114-8276-4c66-8481-d76f1d6cc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c9af6eb-8023-44aa-a3a4-9ffa9b45efbc}" enabled="0" method="" siteId="{2c9af6eb-8023-44aa-a3a4-9ffa9b45efbc}" removed="1"/>
</clbl:labelList>
</file>

<file path=docProps/app.xml><?xml version="1.0" encoding="utf-8"?>
<Properties xmlns="http://schemas.openxmlformats.org/officeDocument/2006/extended-properties" xmlns:vt="http://schemas.openxmlformats.org/officeDocument/2006/docPropsVTypes">
  <Template>Accessible EverAbility Electronic Document Template Standard 4 2021.dotx</Template>
  <TotalTime>1</TotalTime>
  <Pages>71</Pages>
  <Words>11667</Words>
  <Characters>67978</Characters>
  <Application>Microsoft Office Word</Application>
  <DocSecurity>0</DocSecurity>
  <Lines>2647</Lines>
  <Paragraphs>1162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Access and Inclusion Plan 2026-2031</dc:title>
  <dc:creator>City of Mandurah;VisAbility</dc:creator>
  <cp:keywords>Mandurah; DAIP; Accessibility</cp:keywords>
  <cp:lastModifiedBy>Fiona Allen</cp:lastModifiedBy>
  <cp:revision>2</cp:revision>
  <dcterms:created xsi:type="dcterms:W3CDTF">2026-09-06T04:37:00Z</dcterms:created>
  <dcterms:modified xsi:type="dcterms:W3CDTF">2026-09-06T04:37:00Z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0x0101002C64698198C67D4582ACB4523892D55C</vt:lpwstr>
  </property>
</Properties>
</file>